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C4770" w:sz="6" w:space="6"/>
        </w:pBdr>
        <w:spacing w:after="200" w:before="320" w:line="360" w:lineRule="auto"/>
      </w:pPr>
      <w:r>
        <w:rPr>
          <w:rFonts w:ascii="Arial" w:cs="Arial" w:eastAsia="Arial" w:hAnsi="Arial"/>
          <w:b/>
          <w:bCs/>
          <w:color w:val="2C4770"/>
          <w:sz w:val="28"/>
          <w:szCs w:val="28"/>
        </w:rPr>
        <w:t xml:space="preserve">Arbeitsprotokoll – Abschlussarbeit 2026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Projekt: Soggy Moggy  |  Rahmenthema 3: Casual Webgame</w:t>
      </w:r>
    </w:p>
    <w:p>
      <w:pPr>
        <w:spacing w:after="80" w:line="360" w:lineRule="auto"/>
      </w:pPr>
      <w:r>
        <w:rPr>
          <w:rFonts w:ascii="Arial" w:cs="Arial" w:eastAsia="Arial" w:hAnsi="Arial"/>
          <w:sz w:val="24"/>
          <w:szCs w:val="24"/>
        </w:rPr>
        <w:t xml:space="preserve">Zeitraum: 04.03.2026 – 22.04.2026  |  Gruppe: GME-24.01  |  Name: Julian Gomez</w:t>
      </w:r>
    </w:p>
    <w:p>
      <w:pPr>
        <w:spacing w:after="160"/>
      </w:pPr>
    </w:p>
    <w:tbl>
      <w:tblPr>
        <w:tblW w:type="dxa" w:w="79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3937"/>
        <w:gridCol w:w="700"/>
        <w:gridCol w:w="700"/>
        <w:gridCol w:w="700"/>
      </w:tblGrid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geplant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Bearb.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C4770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10   02.03. – 08.03.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Spielkonzept definieren, Themeneinreichung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Technische Recherche (Canvas, Gameloop, State)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GSD Roadmap: Requirements + Phasenplanung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1: HTML-Shell, Canvas-Setup, GamePhase Enum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1: Gameloop mit Delta Time, Spieler-Stub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2: Gravity, Auto-Bounce, AABB-Kollision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2: Kamera-Scrolling, Fall-Erkennung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3: LEVEL_COMPLETE, High Score, LocalStorage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3: Prozedurale Plattformen, Crumble-Zustand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3: Start-/GameOver-Screens, HUD, Ziellinie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4: Wassermodul, Sinus-Welle, Flutanstieg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4: Lebenssystem, Schaden-Flash, 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Recherche, 16-Farb-Palette entwickeln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PLAN.md erstellt und verifiziert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STYLE_GUIDE.md (Palette, Stilregeln)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Palette-Datei + Plattform-Farben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Phase 04.1: palette_preview.html (Designreferenz)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Schulformalitaeten: Projektplan + Arbeitsprotokoll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11   09.03. – 15.03.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04.1: Design-Entscheidungen (Spanisch, 4 Level)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04.1: ASSET_LIST.md + Levelstruktur dokumentiert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PixelArt-Ordner umstrukturiert (Naming Convention)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Sprite-Pfade in player.js, background.js, platforms.js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05 initialisiert (Wurfmechanik + Sound)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Sprites umbenannt: idle/rise/peak/push_rise/push_peak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Feature-Branch asset-restructure-mechanics erstellt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Scope-Evolution: Titel, Steuerung WASD+Maus, HUD-Fix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Hazard-Rename: resetWater zu resetHazard generalisiert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Maus-Eingabe: Left-Click=Jump, Right-Click=Action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Auto-Bounce entfernt: manuelle Sprung-Mechanik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Walk-Animation integriert (walk_1/2, 150ms-Zyklus)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 Y-Offsets: PIL alpha-scan, per-Frame-System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Paralax-Fix: Gebaeude + Fenster scrollen 1:1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Unsichtbare Plattform: Gebaeude-Gesims (y=342)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Platform-Fix: nur Slots mit Fenstern generieren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GamePhase PAUSED + restartLevel() hinzugefuegt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ESC-Pause: menuCursor + ArrowUp/Down Navigation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LEVEL_COMPLETE-Screen: 4 Optionen mit Cursor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Key-Blocking: Enter/Jump beim Phasenuebergang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Variabler Sprung: Antippen kurz, Halten voll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Bugfix: JUMP_VELOCITY fuer Wasser-Respawn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Sprung-Tuning: Min -520 px/s, Boost 900/0.20s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12   16.03. – 22.03.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Hazard-Rename: water-Objekt zu hazard + Eigenschaftsnamen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Hazard-Renderer: Smog (L1), Flut (L2), Elektrizitaet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Konstanten-Taxonomie: HAZARD_* (shared) vs FLOOD_WAVE_*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Variabler Sprung +0.5%: Min -523, Boost 905 px/s²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L1 unsichtbare Plattformen: Boden, Muelltonnen, Tuer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PIL Alpha-Scan: exakte Koordinaten fuer L1-Collider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Starter-Plattform nur L2; L1+L3 unsichtbarer Boden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Crumble-Farbe: Zerbroeckelnd gelb statt rot (Zeile 4)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Level-abhaengiger Spawn: L1+L3 y=596, L2 y=528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3-Schicht-Elektrizitaet: unabhaengige Frequenzen+Alpha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Scope-Reduktion: 4 Level auf 3 (L4 Freizeitpark gestrichen)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GDD + Arbeitsprotokoll aktualisiert (alle Aenderungen)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L2 Hintergrund: Rocket-Sprite als 3-Layer-Parallax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Finish-Trigger: Z-Taste auf Zielplattform loest Levelende aus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Finish-Animationen: Windrad (L1), Glocke (L2), Hebel (L3)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Hazard-Fade: 1.2s Alpha-Ausblenden bei Levelende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Ballon-Sammelobjekt: Spawn, Lissajous, Z-Fang-Mechanik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Walk-Animation: walk_1/walk_2 Sprites integriert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Smog L1: Obergrenze bei levelGoalY+22 nach Sichtbarkeits-Clamp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Ballon: Spawn bei player.y-90 (Weltkoordinaten) statt Bildschirmrand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Ballon: Steiggeschwindigkeit 60px/s, Amplitude 150px, Periode 1.8s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13   23.03. – 29.03.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L2 Hintergrund: Geruest-Assets integriert (Tiling, 529px-Schritt)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L2 Rakete: Top-Sprite an letzten Mid-Tile gesnappt (kein Overlap)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Hintergrund: ShaftBot-Offset korrigiert (nahtloser Uebergang)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Hintergrund: Mid-Kachel-Loop-Start angepasst (268px-Gap)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Hintergrund: ShaftTop + Pipes auf 175px-Offset korrigiert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L3 Collider: Fahrstuhldecke, Schachtboden, Dachausgang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Hazard: Obergrenze L2/L3 auf levelGoalY gesetzt (war +300px)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Ballon: 2x Steiggeschwindigkeit, 1/3 Seitenamplitude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water.js umbenannt zu hazards.js (korrekte Benennung)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24.03.2026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PixelArt: snake_case Benennung alle Assets erzwungen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Sprite-Pfade in player.js + background.js aktualisiert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26.03.2026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27.03.2026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28.03.2026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29.03.2026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14   30.03. – 05.04.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Merge: feature/asset-restructure-mechanics → master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GDD: Scope-Entscheidungen (Push-Mechanik, L2 Leuchtturm)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04.2 initialisiert: Recherche L2-Leuchtturm-Redesign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31.03.2026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01.04.2026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02.04.2026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03.04.2026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04.04.2026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05.04.2026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15   06.04. – 12.04.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Katzen-Sprites: 7 Einzeldateien zu animation_sheet.png konsolidiert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player.js: Spritesheet-System mit Index-Array (_CAT_SPRITES)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background.js: Leuchtturm-Renderer (_drawL2Lighthouse) implementiert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Branch feature/04.2-l2-lighthouse erstellt, Doku aktualisiert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</w:t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07.04.2026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08.04.2026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09.04.2026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10.04.2026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11.04.2026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12.04.2026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16   13.04. – 19.04.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13.04.2026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14.04.2026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15.04.2026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16.04.2026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Fr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17.04.2026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18.04.2026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So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19.04.2026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Wochenende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8"/>
                <w:szCs w:val="18"/>
              </w:rPr>
              <w:t xml:space="preserve">KW 17   20.04. – 26.04.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BF0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20.04.2026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Di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21.04.2026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Mi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22.04.2026</w:t>
            </w:r>
          </w:p>
        </w:tc>
        <w:tc>
          <w:tcPr>
            <w:tcW w:type="dxa" w:w="39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>–</w:t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pPr>
        <w:spacing w:before="160" w:line="360" w:lineRule="auto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Dieses Protokoll wird täglich fortgeführt. geplant/in Bearb./erledigt markiert mit "x". Fortschritte im Git-Repository dokumentiert (Commits mit Zeitstempel).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283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80"/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Seite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von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7937"/>
      </w:tabs>
      <w:spacing w:after="80"/>
    </w:pPr>
    <w:r>
      <w:rPr>
        <w:rFonts w:ascii="Arial" w:cs="Arial" w:eastAsia="Arial" w:hAnsi="Arial"/>
        <w:color w:val="888888"/>
        <w:sz w:val="16"/>
        <w:szCs w:val="16"/>
      </w:rPr>
      <w:t xml:space="preserve">SRH Berufsfachschule | GME-24.01 | Abschlussarbeit 2026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b/>
        <w:bCs/>
        <w:color w:val="888888"/>
        <w:sz w:val="16"/>
        <w:szCs w:val="16"/>
      </w:rPr>
      <w:t xml:space="preserve">Gomez, Julian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2026-04-06T13:53:28.265Z</dcterms:created>
  <dcterms:modified xsi:type="dcterms:W3CDTF">2026-04-06T13:53:28.265Z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