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5FEACE81" w:rsidR="007E4120" w:rsidRDefault="00B31BCD" w:rsidP="00870169">
      <w:pPr>
        <w:pStyle w:val="1"/>
      </w:pPr>
      <w:bookmarkStart w:id="0" w:name="_Toc190254161"/>
      <w:r w:rsidRPr="00B31BCD">
        <w:t>Тенденции на рынке труда</w:t>
      </w:r>
      <w:bookmarkEnd w:id="0"/>
    </w:p>
    <w:p w14:paraId="6C67A9D2" w14:textId="1AC4A08B" w:rsidR="00B31BCD" w:rsidRPr="00B31BCD" w:rsidRDefault="007E4120" w:rsidP="007E4120">
      <w:r>
        <w:br w:type="page"/>
      </w:r>
    </w:p>
    <w:sdt>
      <w:sdtPr>
        <w:id w:val="156082366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  <w:color w:val="auto"/>
          <w:sz w:val="28"/>
          <w:szCs w:val="22"/>
          <w:lang w:eastAsia="en-US"/>
        </w:rPr>
      </w:sdtEndPr>
      <w:sdtContent>
        <w:p w14:paraId="4C7F87C6" w14:textId="092D6B91" w:rsidR="002C0124" w:rsidRDefault="002C0124">
          <w:pPr>
            <w:pStyle w:val="ae"/>
          </w:pPr>
          <w:r>
            <w:t>Оглавление</w:t>
          </w:r>
        </w:p>
        <w:p w14:paraId="66602338" w14:textId="729D9141" w:rsidR="00336921" w:rsidRDefault="002C012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4161" w:history="1">
            <w:r w:rsidR="00336921" w:rsidRPr="00777490">
              <w:rPr>
                <w:rStyle w:val="a4"/>
                <w:noProof/>
              </w:rPr>
              <w:t>Тенденции на рынке труда</w:t>
            </w:r>
            <w:r w:rsidR="00336921">
              <w:rPr>
                <w:noProof/>
                <w:webHidden/>
              </w:rPr>
              <w:tab/>
            </w:r>
            <w:r w:rsidR="00336921">
              <w:rPr>
                <w:noProof/>
                <w:webHidden/>
              </w:rPr>
              <w:fldChar w:fldCharType="begin"/>
            </w:r>
            <w:r w:rsidR="00336921">
              <w:rPr>
                <w:noProof/>
                <w:webHidden/>
              </w:rPr>
              <w:instrText xml:space="preserve"> PAGEREF _Toc190254161 \h </w:instrText>
            </w:r>
            <w:r w:rsidR="00336921">
              <w:rPr>
                <w:noProof/>
                <w:webHidden/>
              </w:rPr>
            </w:r>
            <w:r w:rsidR="00336921">
              <w:rPr>
                <w:noProof/>
                <w:webHidden/>
              </w:rPr>
              <w:fldChar w:fldCharType="separate"/>
            </w:r>
            <w:r w:rsidR="00336921">
              <w:rPr>
                <w:noProof/>
                <w:webHidden/>
              </w:rPr>
              <w:t>1</w:t>
            </w:r>
            <w:r w:rsidR="00336921">
              <w:rPr>
                <w:noProof/>
                <w:webHidden/>
              </w:rPr>
              <w:fldChar w:fldCharType="end"/>
            </w:r>
          </w:hyperlink>
        </w:p>
        <w:p w14:paraId="11341302" w14:textId="2A3AE0C1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2" w:history="1">
            <w:r w:rsidRPr="00777490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EA47" w14:textId="73B75D7C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3" w:history="1">
            <w:r w:rsidRPr="00777490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6242" w14:textId="4C3C7FB7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4" w:history="1">
            <w:r w:rsidRPr="0077749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9424" w14:textId="2E1F6E38" w:rsidR="002C0124" w:rsidRDefault="002C0124">
          <w:r>
            <w:rPr>
              <w:b/>
              <w:bCs/>
            </w:rPr>
            <w:fldChar w:fldCharType="end"/>
          </w:r>
        </w:p>
      </w:sdtContent>
    </w:sdt>
    <w:p w14:paraId="3962DC7B" w14:textId="1EDC7BCF" w:rsidR="002C0124" w:rsidRDefault="002C012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</w:pPr>
      <w:r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  <w:br w:type="page"/>
      </w:r>
    </w:p>
    <w:p w14:paraId="5B75F452" w14:textId="712D4613" w:rsidR="00022926" w:rsidRDefault="00B31BCD" w:rsidP="002C0124">
      <w:pPr>
        <w:pStyle w:val="2"/>
        <w:ind w:firstLine="0"/>
      </w:pPr>
      <w:bookmarkStart w:id="1" w:name="_Toc190252666"/>
      <w:bookmarkStart w:id="2" w:name="_Toc190254162"/>
      <w:r w:rsidRPr="00B31BCD">
        <w:lastRenderedPageBreak/>
        <w:t>Экономическая активность населения.</w:t>
      </w:r>
      <w:bookmarkEnd w:id="1"/>
      <w:bookmarkEnd w:id="2"/>
    </w:p>
    <w:p w14:paraId="572AD257" w14:textId="77777777" w:rsidR="00B31BCD" w:rsidRPr="00B31BCD" w:rsidRDefault="00B31BCD" w:rsidP="007E4120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7E4120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7E4120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B43F19">
      <w:pPr>
        <w:pStyle w:val="2"/>
      </w:pPr>
      <w:bookmarkStart w:id="3" w:name="_Toc190254163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7E4120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4E431657" w:rsidR="00B31BCD" w:rsidRPr="00B31BCD" w:rsidRDefault="00B31BCD" w:rsidP="00B43F19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</w:p>
    <w:p w14:paraId="5A3F85C4" w14:textId="5B50D899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93A58FF" w:rsidR="00B31BCD" w:rsidRPr="00B31BCD" w:rsidRDefault="00B31BCD" w:rsidP="007E4120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</w:t>
      </w:r>
      <w:r w:rsidRPr="00B31BCD">
        <w:lastRenderedPageBreak/>
        <w:t>с февралем 2008г. на 39%, безработных женщин - на 26% (при общем увеличении численности безработных на 33%).</w:t>
      </w:r>
      <w:r w:rsidR="00B43F19">
        <w:rPr>
          <w:rStyle w:val="af1"/>
        </w:rPr>
        <w:footnoteReference w:id="1"/>
      </w:r>
    </w:p>
    <w:p w14:paraId="3CF3B6C0" w14:textId="77777777" w:rsidR="00B31BCD" w:rsidRPr="00B31BCD" w:rsidRDefault="00B31BCD" w:rsidP="007E4120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B43F19">
      <w:pPr>
        <w:pStyle w:val="2"/>
      </w:pPr>
      <w:bookmarkStart w:id="4" w:name="_Toc190254164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7E4120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7E4120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7E4120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D128BF" w:rsidR="00B31BCD" w:rsidRPr="00B31BCD" w:rsidRDefault="00B31BCD" w:rsidP="007E4120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43F19">
        <w:rPr>
          <w:rStyle w:val="af1"/>
        </w:rPr>
        <w:footnoteReference w:id="2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  <w:r w:rsidR="00B43F19">
        <w:rPr>
          <w:rStyle w:val="af1"/>
        </w:rPr>
        <w:footnoteReference w:id="3"/>
      </w:r>
    </w:p>
    <w:p w14:paraId="4BC7C95D" w14:textId="77777777" w:rsidR="00B31BCD" w:rsidRPr="00B31BCD" w:rsidRDefault="00B31BCD" w:rsidP="007E4120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20E67CCF" w:rsidR="00B31BCD" w:rsidRPr="00B31BCD" w:rsidRDefault="00B31BCD" w:rsidP="007E4120">
      <w:r w:rsidRPr="00B31BCD">
        <w:t>____________________</w:t>
      </w:r>
      <w:r w:rsidRPr="00B31BCD">
        <w:br/>
      </w:r>
      <w:r w:rsidRPr="00B31BCD">
        <w:br/>
      </w:r>
    </w:p>
    <w:p w14:paraId="65FD0A84" w14:textId="630A2117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7E4120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5F844EA1" w:rsidR="00AF6E5E" w:rsidRDefault="005C216B" w:rsidP="007E4120">
      <w:r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6C4CF5F3" w14:textId="3813B583" w:rsidR="00B31BCD" w:rsidRPr="00B31BCD" w:rsidRDefault="00AF6E5E" w:rsidP="002C0124">
      <w:pPr>
        <w:spacing w:after="0" w:line="240" w:lineRule="auto"/>
        <w:ind w:firstLine="0"/>
      </w:pPr>
      <w:r>
        <w:br w:type="page"/>
      </w:r>
    </w:p>
    <w:p w14:paraId="2532E14D" w14:textId="77777777" w:rsidR="00B43F19" w:rsidRDefault="00B43F19" w:rsidP="007E4120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FFFFFF" w:themeColor="background1"/>
        </w:rPr>
        <w:sectPr w:rsidR="00B43F19" w:rsidSect="00870169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9"/>
        <w:tblW w:w="10086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2C0124" w:rsidRPr="00B31BCD" w14:paraId="1B11FE61" w14:textId="77777777" w:rsidTr="002C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 w:val="restart"/>
            <w:hideMark/>
          </w:tcPr>
          <w:p w14:paraId="32FACDBE" w14:textId="57A9B934" w:rsidR="00B31BCD" w:rsidRPr="00B31BCD" w:rsidRDefault="00B31BCD" w:rsidP="007E4120">
            <w:r w:rsidRPr="00B31BCD">
              <w:lastRenderedPageBreak/>
              <w:t> </w:t>
            </w:r>
          </w:p>
        </w:tc>
        <w:tc>
          <w:tcPr>
            <w:tcW w:w="991" w:type="pct"/>
            <w:vMerge w:val="restart"/>
            <w:hideMark/>
          </w:tcPr>
          <w:p w14:paraId="5AB3CA4A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531" w:type="pct"/>
            <w:gridSpan w:val="2"/>
            <w:hideMark/>
          </w:tcPr>
          <w:p w14:paraId="3E6451AC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15" w:type="pct"/>
            <w:vMerge w:val="restart"/>
            <w:hideMark/>
          </w:tcPr>
          <w:p w14:paraId="299E16B1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hideMark/>
          </w:tcPr>
          <w:p w14:paraId="30D94AA9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2C0124" w:rsidRPr="00B31BCD" w14:paraId="42E4C96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/>
            <w:hideMark/>
          </w:tcPr>
          <w:p w14:paraId="1C587F92" w14:textId="77777777" w:rsidR="00B31BCD" w:rsidRPr="00B31BCD" w:rsidRDefault="00B31BCD" w:rsidP="007E4120"/>
        </w:tc>
        <w:tc>
          <w:tcPr>
            <w:tcW w:w="991" w:type="pct"/>
            <w:vMerge/>
            <w:hideMark/>
          </w:tcPr>
          <w:p w14:paraId="0A22BD9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pct"/>
            <w:hideMark/>
          </w:tcPr>
          <w:p w14:paraId="71CFEA2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64" w:type="pct"/>
            <w:hideMark/>
          </w:tcPr>
          <w:p w14:paraId="505698A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15" w:type="pct"/>
            <w:vMerge/>
            <w:hideMark/>
          </w:tcPr>
          <w:p w14:paraId="252B51C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hideMark/>
          </w:tcPr>
          <w:p w14:paraId="09EC221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124" w:rsidRPr="00B31BCD" w14:paraId="4FC2B75E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E0FA10D" w14:textId="77777777" w:rsidR="00B31BCD" w:rsidRPr="00B31BCD" w:rsidRDefault="00B31BCD" w:rsidP="007E4120">
            <w:r w:rsidRPr="00B31BCD">
              <w:t>Всего</w:t>
            </w:r>
          </w:p>
        </w:tc>
        <w:tc>
          <w:tcPr>
            <w:tcW w:w="991" w:type="pct"/>
            <w:hideMark/>
          </w:tcPr>
          <w:p w14:paraId="18A25CB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67" w:type="pct"/>
            <w:hideMark/>
          </w:tcPr>
          <w:p w14:paraId="27CCC9E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64" w:type="pct"/>
            <w:hideMark/>
          </w:tcPr>
          <w:p w14:paraId="766982F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15" w:type="pct"/>
            <w:hideMark/>
          </w:tcPr>
          <w:p w14:paraId="48D15F5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hideMark/>
          </w:tcPr>
          <w:p w14:paraId="2342ABB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2C0124" w:rsidRPr="00B31BCD" w14:paraId="3D3371E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C015ED9" w14:textId="77777777" w:rsidR="00B31BCD" w:rsidRPr="00B31BCD" w:rsidRDefault="00B31BCD" w:rsidP="007E4120"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91" w:type="pct"/>
            <w:hideMark/>
          </w:tcPr>
          <w:p w14:paraId="5BA0928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67" w:type="pct"/>
            <w:hideMark/>
          </w:tcPr>
          <w:p w14:paraId="3A22543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64" w:type="pct"/>
            <w:hideMark/>
          </w:tcPr>
          <w:p w14:paraId="520639B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15" w:type="pct"/>
            <w:hideMark/>
          </w:tcPr>
          <w:p w14:paraId="53E028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597D766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2C0124" w:rsidRPr="00B31BCD" w14:paraId="20C6F148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9A6999D" w14:textId="77777777" w:rsidR="00B31BCD" w:rsidRPr="00B31BCD" w:rsidRDefault="00B31BCD" w:rsidP="007E4120">
            <w:r w:rsidRPr="00B31BCD">
              <w:t>      из них по группам специальностей:</w:t>
            </w:r>
          </w:p>
        </w:tc>
        <w:tc>
          <w:tcPr>
            <w:tcW w:w="991" w:type="pct"/>
            <w:hideMark/>
          </w:tcPr>
          <w:p w14:paraId="07601A4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7" w:type="pct"/>
            <w:hideMark/>
          </w:tcPr>
          <w:p w14:paraId="0CDD654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64" w:type="pct"/>
            <w:hideMark/>
          </w:tcPr>
          <w:p w14:paraId="2482E07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4BEAB569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063E581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2C0124" w:rsidRPr="00B31BCD" w14:paraId="23B18FE1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B231919" w14:textId="77777777" w:rsidR="00B31BCD" w:rsidRPr="00B31BCD" w:rsidRDefault="00B31BCD" w:rsidP="007E4120">
            <w:r w:rsidRPr="00B31BCD">
              <w:t>экономика и управление</w:t>
            </w:r>
          </w:p>
        </w:tc>
        <w:tc>
          <w:tcPr>
            <w:tcW w:w="991" w:type="pct"/>
            <w:hideMark/>
          </w:tcPr>
          <w:p w14:paraId="5C868190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67" w:type="pct"/>
            <w:hideMark/>
          </w:tcPr>
          <w:p w14:paraId="2F2554F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64" w:type="pct"/>
            <w:hideMark/>
          </w:tcPr>
          <w:p w14:paraId="463977E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15" w:type="pct"/>
            <w:hideMark/>
          </w:tcPr>
          <w:p w14:paraId="25B9892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hideMark/>
          </w:tcPr>
          <w:p w14:paraId="59D035E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CCC557A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6DE968DA" w14:textId="77777777" w:rsidR="00B31BCD" w:rsidRPr="00B31BCD" w:rsidRDefault="00B31BCD" w:rsidP="007E4120"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91" w:type="pct"/>
            <w:hideMark/>
          </w:tcPr>
          <w:p w14:paraId="2E68634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67" w:type="pct"/>
            <w:hideMark/>
          </w:tcPr>
          <w:p w14:paraId="75B5DD8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64" w:type="pct"/>
            <w:hideMark/>
          </w:tcPr>
          <w:p w14:paraId="5D00877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15" w:type="pct"/>
            <w:hideMark/>
          </w:tcPr>
          <w:p w14:paraId="7859D12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hideMark/>
          </w:tcPr>
          <w:p w14:paraId="28B96E6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2C0124" w:rsidRPr="00B31BCD" w14:paraId="18AD98EC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5F82C24" w14:textId="77777777" w:rsidR="00B31BCD" w:rsidRPr="00B31BCD" w:rsidRDefault="00B31BCD" w:rsidP="007E4120">
            <w:r w:rsidRPr="00B31BCD">
              <w:lastRenderedPageBreak/>
              <w:t>гуманитарные науки</w:t>
            </w:r>
          </w:p>
        </w:tc>
        <w:tc>
          <w:tcPr>
            <w:tcW w:w="991" w:type="pct"/>
            <w:hideMark/>
          </w:tcPr>
          <w:p w14:paraId="4CC266F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67" w:type="pct"/>
            <w:hideMark/>
          </w:tcPr>
          <w:p w14:paraId="58F54F1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64" w:type="pct"/>
            <w:hideMark/>
          </w:tcPr>
          <w:p w14:paraId="55E765F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15" w:type="pct"/>
            <w:hideMark/>
          </w:tcPr>
          <w:p w14:paraId="293F9B4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hideMark/>
          </w:tcPr>
          <w:p w14:paraId="0835F2B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E8F2A86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6D056EC" w14:textId="77777777" w:rsidR="00B31BCD" w:rsidRPr="00B31BCD" w:rsidRDefault="00B31BCD" w:rsidP="007E4120">
            <w:r w:rsidRPr="00B31BCD">
              <w:t>здравоохранение</w:t>
            </w:r>
          </w:p>
        </w:tc>
        <w:tc>
          <w:tcPr>
            <w:tcW w:w="991" w:type="pct"/>
            <w:hideMark/>
          </w:tcPr>
          <w:p w14:paraId="11A376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67" w:type="pct"/>
            <w:hideMark/>
          </w:tcPr>
          <w:p w14:paraId="470A98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64" w:type="pct"/>
            <w:hideMark/>
          </w:tcPr>
          <w:p w14:paraId="7C802EC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15" w:type="pct"/>
            <w:hideMark/>
          </w:tcPr>
          <w:p w14:paraId="5C8EC24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hideMark/>
          </w:tcPr>
          <w:p w14:paraId="6BC138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2C0124" w:rsidRPr="00B31BCD" w14:paraId="0E464C0B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55F49B3" w14:textId="77777777" w:rsidR="00B31BCD" w:rsidRPr="00B31BCD" w:rsidRDefault="00B31BCD" w:rsidP="007E4120">
            <w:r w:rsidRPr="00B31BCD">
              <w:t>строительство и архитектура</w:t>
            </w:r>
          </w:p>
        </w:tc>
        <w:tc>
          <w:tcPr>
            <w:tcW w:w="991" w:type="pct"/>
            <w:hideMark/>
          </w:tcPr>
          <w:p w14:paraId="339B049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67" w:type="pct"/>
            <w:hideMark/>
          </w:tcPr>
          <w:p w14:paraId="5D0CB16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64" w:type="pct"/>
            <w:hideMark/>
          </w:tcPr>
          <w:p w14:paraId="4AFFC43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15" w:type="pct"/>
            <w:hideMark/>
          </w:tcPr>
          <w:p w14:paraId="51176A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0A5C341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732B8A8" w14:textId="77777777" w:rsidTr="002C012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9DFE9A2" w14:textId="77777777" w:rsidR="00B31BCD" w:rsidRPr="00B31BCD" w:rsidRDefault="00B31BCD" w:rsidP="007E4120"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91" w:type="pct"/>
            <w:hideMark/>
          </w:tcPr>
          <w:p w14:paraId="5E12C91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67" w:type="pct"/>
            <w:hideMark/>
          </w:tcPr>
          <w:p w14:paraId="11B84328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64" w:type="pct"/>
            <w:hideMark/>
          </w:tcPr>
          <w:p w14:paraId="64F50EE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15" w:type="pct"/>
            <w:hideMark/>
          </w:tcPr>
          <w:p w14:paraId="284A79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hideMark/>
          </w:tcPr>
          <w:p w14:paraId="4C17C6C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2C0124" w:rsidRPr="00B31BCD" w14:paraId="435A31A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FE2ED7A" w14:textId="77777777" w:rsidR="00B31BCD" w:rsidRPr="00B31BCD" w:rsidRDefault="00B31BCD" w:rsidP="007E4120">
            <w:r w:rsidRPr="00B31BCD">
              <w:t>сельское и рыбное хозяйство</w:t>
            </w:r>
          </w:p>
        </w:tc>
        <w:tc>
          <w:tcPr>
            <w:tcW w:w="991" w:type="pct"/>
            <w:hideMark/>
          </w:tcPr>
          <w:p w14:paraId="3FBD69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67" w:type="pct"/>
            <w:hideMark/>
          </w:tcPr>
          <w:p w14:paraId="6083D5B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64" w:type="pct"/>
            <w:hideMark/>
          </w:tcPr>
          <w:p w14:paraId="3CAAC55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15" w:type="pct"/>
            <w:hideMark/>
          </w:tcPr>
          <w:p w14:paraId="7E62729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hideMark/>
          </w:tcPr>
          <w:p w14:paraId="21D3546A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2C0124" w:rsidRPr="00B31BCD" w14:paraId="36535E26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6300159" w14:textId="77777777" w:rsidR="00B31BCD" w:rsidRPr="00B31BCD" w:rsidRDefault="00B31BCD" w:rsidP="007E4120"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91" w:type="pct"/>
            <w:hideMark/>
          </w:tcPr>
          <w:p w14:paraId="2AB0B5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67" w:type="pct"/>
            <w:hideMark/>
          </w:tcPr>
          <w:p w14:paraId="58239DA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64" w:type="pct"/>
            <w:hideMark/>
          </w:tcPr>
          <w:p w14:paraId="6964A1E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15" w:type="pct"/>
            <w:hideMark/>
          </w:tcPr>
          <w:p w14:paraId="54A413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hideMark/>
          </w:tcPr>
          <w:p w14:paraId="3591D2D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2C0124" w:rsidRPr="00B31BCD" w14:paraId="59131B45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74FA6EE" w14:textId="77777777" w:rsidR="00B31BCD" w:rsidRPr="00B31BCD" w:rsidRDefault="00B31BCD" w:rsidP="007E4120">
            <w:r w:rsidRPr="00B31BCD">
              <w:lastRenderedPageBreak/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91" w:type="pct"/>
            <w:hideMark/>
          </w:tcPr>
          <w:p w14:paraId="05C3CB1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67" w:type="pct"/>
            <w:hideMark/>
          </w:tcPr>
          <w:p w14:paraId="4353B20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64" w:type="pct"/>
            <w:hideMark/>
          </w:tcPr>
          <w:p w14:paraId="7CE2CED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15" w:type="pct"/>
            <w:hideMark/>
          </w:tcPr>
          <w:p w14:paraId="24256BA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hideMark/>
          </w:tcPr>
          <w:p w14:paraId="4A9F372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43D82D22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4D0A12F0" w14:textId="77777777" w:rsidR="00B31BCD" w:rsidRPr="00B31BCD" w:rsidRDefault="00B31BCD" w:rsidP="007E4120">
            <w:r w:rsidRPr="00B31BCD">
              <w:t>транспортные средства</w:t>
            </w:r>
          </w:p>
        </w:tc>
        <w:tc>
          <w:tcPr>
            <w:tcW w:w="991" w:type="pct"/>
            <w:hideMark/>
          </w:tcPr>
          <w:p w14:paraId="1685581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67" w:type="pct"/>
            <w:hideMark/>
          </w:tcPr>
          <w:p w14:paraId="1491D2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64" w:type="pct"/>
            <w:hideMark/>
          </w:tcPr>
          <w:p w14:paraId="393C0EA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15" w:type="pct"/>
            <w:hideMark/>
          </w:tcPr>
          <w:p w14:paraId="500A42D4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hideMark/>
          </w:tcPr>
          <w:p w14:paraId="34B2A1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C06861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74855E7" w14:textId="77777777" w:rsidR="00B31BCD" w:rsidRPr="00B31BCD" w:rsidRDefault="00B31BCD" w:rsidP="007E4120"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91" w:type="pct"/>
            <w:hideMark/>
          </w:tcPr>
          <w:p w14:paraId="0D1475F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67" w:type="pct"/>
            <w:hideMark/>
          </w:tcPr>
          <w:p w14:paraId="64FEE9B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64" w:type="pct"/>
            <w:hideMark/>
          </w:tcPr>
          <w:p w14:paraId="2258C88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15" w:type="pct"/>
            <w:hideMark/>
          </w:tcPr>
          <w:p w14:paraId="4312B6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hideMark/>
          </w:tcPr>
          <w:p w14:paraId="3FEEECFD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0C2E9BE5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1540F6E" w14:textId="77777777" w:rsidR="00B31BCD" w:rsidRPr="00B31BCD" w:rsidRDefault="00B31BCD" w:rsidP="007E4120"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91" w:type="pct"/>
            <w:hideMark/>
          </w:tcPr>
          <w:p w14:paraId="00E0C35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67" w:type="pct"/>
            <w:hideMark/>
          </w:tcPr>
          <w:p w14:paraId="49B25B9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64" w:type="pct"/>
            <w:hideMark/>
          </w:tcPr>
          <w:p w14:paraId="5A705CD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15" w:type="pct"/>
            <w:hideMark/>
          </w:tcPr>
          <w:p w14:paraId="23A57C4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hideMark/>
          </w:tcPr>
          <w:p w14:paraId="1E9D1B5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7C67ACE6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31F5803" w14:textId="77777777" w:rsidR="00B31BCD" w:rsidRPr="00B31BCD" w:rsidRDefault="00B31BCD" w:rsidP="007E4120">
            <w:r w:rsidRPr="00B31BCD">
              <w:t>культура и искусство</w:t>
            </w:r>
          </w:p>
        </w:tc>
        <w:tc>
          <w:tcPr>
            <w:tcW w:w="991" w:type="pct"/>
            <w:hideMark/>
          </w:tcPr>
          <w:p w14:paraId="1480514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67" w:type="pct"/>
            <w:hideMark/>
          </w:tcPr>
          <w:p w14:paraId="19BB7AC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64" w:type="pct"/>
            <w:hideMark/>
          </w:tcPr>
          <w:p w14:paraId="4862A1B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15" w:type="pct"/>
            <w:hideMark/>
          </w:tcPr>
          <w:p w14:paraId="0AE235B5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hideMark/>
          </w:tcPr>
          <w:p w14:paraId="233326E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7E4120"/>
    <w:sectPr w:rsidR="00BB75A3" w:rsidRPr="00B31BCD" w:rsidSect="00B43F19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FB43" w14:textId="77777777" w:rsidR="00FB659A" w:rsidRDefault="00FB659A" w:rsidP="00870169">
      <w:pPr>
        <w:spacing w:after="0" w:line="240" w:lineRule="auto"/>
      </w:pPr>
      <w:r>
        <w:separator/>
      </w:r>
    </w:p>
  </w:endnote>
  <w:endnote w:type="continuationSeparator" w:id="0">
    <w:p w14:paraId="5188E7EE" w14:textId="77777777" w:rsidR="00FB659A" w:rsidRDefault="00FB659A" w:rsidP="0087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200485"/>
      <w:docPartObj>
        <w:docPartGallery w:val="Page Numbers (Bottom of Page)"/>
        <w:docPartUnique/>
      </w:docPartObj>
    </w:sdtPr>
    <w:sdtContent>
      <w:p w14:paraId="2A6AEBAF" w14:textId="54B7FF07" w:rsidR="00870169" w:rsidRDefault="0087016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2CF21B" w14:textId="77777777" w:rsidR="00870169" w:rsidRDefault="0087016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B7CA" w14:textId="77777777" w:rsidR="00FB659A" w:rsidRDefault="00FB659A" w:rsidP="00870169">
      <w:pPr>
        <w:spacing w:after="0" w:line="240" w:lineRule="auto"/>
      </w:pPr>
      <w:r>
        <w:separator/>
      </w:r>
    </w:p>
  </w:footnote>
  <w:footnote w:type="continuationSeparator" w:id="0">
    <w:p w14:paraId="1FF14A6E" w14:textId="77777777" w:rsidR="00FB659A" w:rsidRDefault="00FB659A" w:rsidP="00870169">
      <w:pPr>
        <w:spacing w:after="0" w:line="240" w:lineRule="auto"/>
      </w:pPr>
      <w:r>
        <w:continuationSeparator/>
      </w:r>
    </w:p>
  </w:footnote>
  <w:footnote w:id="1">
    <w:p w14:paraId="05FF8C17" w14:textId="77777777" w:rsidR="00B43F19" w:rsidRPr="00336921" w:rsidRDefault="00B43F19" w:rsidP="00B43F19">
      <w:pPr>
        <w:rPr>
          <w:sz w:val="24"/>
          <w:szCs w:val="20"/>
        </w:rPr>
      </w:pPr>
      <w:r w:rsidRPr="00336921">
        <w:rPr>
          <w:rStyle w:val="af1"/>
          <w:sz w:val="24"/>
          <w:szCs w:val="20"/>
        </w:rPr>
        <w:footnoteRef/>
      </w:r>
      <w:r w:rsidRPr="00336921">
        <w:rPr>
          <w:sz w:val="24"/>
          <w:szCs w:val="20"/>
        </w:rPr>
        <w:t>1) Отношение численности безработных женщин (мужчин) к численности экономически активного женского (мужского) населения.</w:t>
      </w:r>
    </w:p>
    <w:p w14:paraId="4E753728" w14:textId="37AE05CE" w:rsidR="00B43F19" w:rsidRDefault="00B43F19">
      <w:pPr>
        <w:pStyle w:val="af"/>
      </w:pPr>
      <w:r>
        <w:t xml:space="preserve"> </w:t>
      </w:r>
    </w:p>
  </w:footnote>
  <w:footnote w:id="2">
    <w:p w14:paraId="717C26BA" w14:textId="6D6CE06D" w:rsidR="00B43F19" w:rsidRDefault="00B43F19">
      <w:pPr>
        <w:pStyle w:val="af"/>
      </w:pPr>
      <w:r>
        <w:rPr>
          <w:rStyle w:val="af1"/>
        </w:rPr>
        <w:footnoteRef/>
      </w:r>
      <w:r>
        <w:t xml:space="preserve"> </w:t>
      </w:r>
      <w:r w:rsidRPr="00B31BCD"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451514DB" w14:textId="454ECAF8" w:rsidR="00B43F19" w:rsidRDefault="00B43F19">
      <w:pPr>
        <w:pStyle w:val="af"/>
      </w:pPr>
      <w:r w:rsidRPr="00B31BCD"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  <w:r>
        <w:rPr>
          <w:rStyle w:val="af1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C94D" w14:textId="77777777" w:rsidR="002C0124" w:rsidRDefault="002C012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2C0124"/>
    <w:rsid w:val="00336921"/>
    <w:rsid w:val="0044781C"/>
    <w:rsid w:val="005C216B"/>
    <w:rsid w:val="005C7F01"/>
    <w:rsid w:val="007E4120"/>
    <w:rsid w:val="00870169"/>
    <w:rsid w:val="009F133D"/>
    <w:rsid w:val="00AF6E5E"/>
    <w:rsid w:val="00B31BCD"/>
    <w:rsid w:val="00B43F19"/>
    <w:rsid w:val="00BB75A3"/>
    <w:rsid w:val="00C63AAE"/>
    <w:rsid w:val="00E15CB2"/>
    <w:rsid w:val="00F75A9F"/>
    <w:rsid w:val="00FA50CB"/>
    <w:rsid w:val="00F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120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Заголовок 22"/>
    <w:basedOn w:val="a"/>
    <w:next w:val="a"/>
    <w:link w:val="10"/>
    <w:uiPriority w:val="9"/>
    <w:qFormat/>
    <w:rsid w:val="0087016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169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link w:val="110"/>
    <w:qFormat/>
    <w:rsid w:val="007E4120"/>
    <w:pPr>
      <w:jc w:val="both"/>
    </w:pPr>
    <w:rPr>
      <w:rFonts w:ascii="Arial Black" w:hAnsi="Arial Black"/>
      <w:i/>
      <w:color w:val="A8D08D" w:themeColor="accent6" w:themeTint="99"/>
      <w:sz w:val="40"/>
    </w:rPr>
  </w:style>
  <w:style w:type="character" w:customStyle="1" w:styleId="10">
    <w:name w:val="Заголовок 1 Знак"/>
    <w:aliases w:val="Заголовок 22 Знак"/>
    <w:basedOn w:val="a0"/>
    <w:link w:val="1"/>
    <w:uiPriority w:val="9"/>
    <w:rsid w:val="00870169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110">
    <w:name w:val="Заголовок 11 Знак"/>
    <w:basedOn w:val="a0"/>
    <w:link w:val="11"/>
    <w:rsid w:val="007E4120"/>
    <w:rPr>
      <w:rFonts w:ascii="Arial Black" w:hAnsi="Arial Black"/>
      <w:i/>
      <w:color w:val="A8D08D" w:themeColor="accent6" w:themeTint="99"/>
      <w:sz w:val="40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70169"/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  <w:lang w:eastAsia="en-US"/>
    </w:rPr>
  </w:style>
  <w:style w:type="table" w:customStyle="1" w:styleId="21">
    <w:name w:val="Стиль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22">
    <w:name w:val="Стиль2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AF6E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8">
    <w:name w:val="Стильтабл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111111">
    <w:name w:val="таблица111111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иииии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a">
    <w:name w:val="header"/>
    <w:basedOn w:val="a"/>
    <w:link w:val="ab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70169"/>
    <w:pPr>
      <w:spacing w:line="259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7016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C0124"/>
    <w:pPr>
      <w:spacing w:after="100"/>
      <w:ind w:left="280"/>
    </w:pPr>
  </w:style>
  <w:style w:type="paragraph" w:styleId="af">
    <w:name w:val="footnote text"/>
    <w:basedOn w:val="a"/>
    <w:link w:val="af0"/>
    <w:uiPriority w:val="99"/>
    <w:semiHidden/>
    <w:unhideWhenUsed/>
    <w:rsid w:val="002C0124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C0124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C0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BB14-88D6-4AFF-9FCC-87A88035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1002</Words>
  <Characters>5713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Арина Коростелева</cp:lastModifiedBy>
  <cp:revision>2</cp:revision>
  <dcterms:created xsi:type="dcterms:W3CDTF">2025-02-12T05:03:00Z</dcterms:created>
  <dcterms:modified xsi:type="dcterms:W3CDTF">2025-02-12T05:03:00Z</dcterms:modified>
</cp:coreProperties>
</file>