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27DFC" w14:textId="77777777" w:rsidR="00CE6314" w:rsidRPr="00D84ED2" w:rsidRDefault="003C3898">
      <w:pPr>
        <w:pStyle w:val="aa"/>
        <w:keepNext/>
        <w:jc w:val="center"/>
        <w:rPr>
          <w:lang w:val="ru-RU"/>
        </w:rPr>
      </w:pPr>
      <w:r w:rsidRPr="00D84ED2">
        <w:rPr>
          <w:lang w:val="ru-RU"/>
        </w:rPr>
        <w:t>Расчет машино-мест по 945-ПП</w:t>
      </w:r>
    </w:p>
    <w:p w14:paraId="65C7E69D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Методика расчета:</w:t>
      </w:r>
    </w:p>
    <w:p w14:paraId="40E70C79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1. Квартиры до 70 м²: 0,8 машино-места на квартиру</w:t>
      </w:r>
    </w:p>
    <w:p w14:paraId="7AD645F6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2. Квартиры 70–100 м²: 1,2 машино-места на квартиру</w:t>
      </w:r>
    </w:p>
    <w:p w14:paraId="0946DD90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3. Квартиры более 100 м²: 1,6 машино-места на квартиру</w:t>
      </w:r>
    </w:p>
    <w:p w14:paraId="7EAEA610" w14:textId="77777777" w:rsidR="00CE6314" w:rsidRPr="00D84ED2" w:rsidRDefault="00CE6314">
      <w:pPr>
        <w:rPr>
          <w:lang w:val="ru-RU"/>
        </w:rPr>
      </w:pPr>
    </w:p>
    <w:p w14:paraId="0D25C254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═══════════════════════════════════════</w:t>
      </w:r>
    </w:p>
    <w:p w14:paraId="7C9CD692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1 ОЧЕРЕДЬ</w:t>
      </w:r>
    </w:p>
    <w:p w14:paraId="27E098E0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═══════════════════════════════════════</w:t>
      </w:r>
    </w:p>
    <w:p w14:paraId="6E558A56" w14:textId="77777777" w:rsidR="00CE6314" w:rsidRPr="00D84ED2" w:rsidRDefault="00CE6314">
      <w:pPr>
        <w:rPr>
          <w:lang w:val="ru-RU"/>
        </w:rPr>
      </w:pPr>
    </w:p>
    <w:p w14:paraId="62A8F196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Исходные данные (1 очередь):</w:t>
      </w:r>
    </w:p>
    <w:p w14:paraId="0648FA83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1. 148 квартир до 70 м²</w:t>
      </w:r>
    </w:p>
    <w:p w14:paraId="38BF2019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2. 69 квартир 70–100 м²</w:t>
      </w:r>
    </w:p>
    <w:p w14:paraId="173F34E1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3. 63 квартиры более 100 м²</w:t>
      </w:r>
    </w:p>
    <w:p w14:paraId="6EDC4E63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148 + 69 + 63 = 280</w:t>
      </w:r>
    </w:p>
    <w:p w14:paraId="14B82414" w14:textId="77777777" w:rsidR="00CE6314" w:rsidRPr="00D84ED2" w:rsidRDefault="00CE6314">
      <w:pPr>
        <w:rPr>
          <w:lang w:val="ru-RU"/>
        </w:rPr>
      </w:pPr>
    </w:p>
    <w:p w14:paraId="774CCD55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Расчет постоянных мест:</w:t>
      </w:r>
    </w:p>
    <w:p w14:paraId="586E2D50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 xml:space="preserve">148 × 0,8 + 69 </w:t>
      </w:r>
      <w:r w:rsidRPr="00D84ED2">
        <w:rPr>
          <w:lang w:val="ru-RU"/>
        </w:rPr>
        <w:t>× 1,2 + 63 × 1,6 = 302 машино-места</w:t>
      </w:r>
    </w:p>
    <w:p w14:paraId="15CD4496" w14:textId="77777777" w:rsidR="00CE6314" w:rsidRPr="00D84ED2" w:rsidRDefault="00CE6314">
      <w:pPr>
        <w:rPr>
          <w:lang w:val="ru-RU"/>
        </w:rPr>
      </w:pPr>
    </w:p>
    <w:p w14:paraId="7ECCDEE4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Гостевая парковка (10% от постоянных мест):</w:t>
      </w:r>
    </w:p>
    <w:p w14:paraId="148FDE12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302 × 10% = 30,2 → 31 место</w:t>
      </w:r>
    </w:p>
    <w:p w14:paraId="6E471B26" w14:textId="77777777" w:rsidR="00CE6314" w:rsidRPr="00D84ED2" w:rsidRDefault="00CE6314">
      <w:pPr>
        <w:rPr>
          <w:lang w:val="ru-RU"/>
        </w:rPr>
      </w:pPr>
    </w:p>
    <w:p w14:paraId="38E96D00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Места для МГН (10% от количества квартир):</w:t>
      </w:r>
    </w:p>
    <w:p w14:paraId="6E077DED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280 × 10% = 28 мест</w:t>
      </w:r>
    </w:p>
    <w:p w14:paraId="3076E0A3" w14:textId="77777777" w:rsidR="00CE6314" w:rsidRPr="00D84ED2" w:rsidRDefault="00CE6314">
      <w:pPr>
        <w:rPr>
          <w:lang w:val="ru-RU"/>
        </w:rPr>
      </w:pPr>
    </w:p>
    <w:p w14:paraId="5B94AAA6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lastRenderedPageBreak/>
        <w:t>Специализированные места (для инвалидов на креслах-колясках):</w:t>
      </w:r>
    </w:p>
    <w:p w14:paraId="71638F8C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Для 302 мест (диапаз</w:t>
      </w:r>
      <w:r w:rsidRPr="00D84ED2">
        <w:rPr>
          <w:lang w:val="ru-RU"/>
        </w:rPr>
        <w:t>он 201–500): 8 + 2% × (302 − 200) = 8 + 2,04 = 10,04 → 11 мест</w:t>
      </w:r>
    </w:p>
    <w:p w14:paraId="1386E79F" w14:textId="77777777" w:rsidR="00CE6314" w:rsidRPr="00D84ED2" w:rsidRDefault="00CE6314">
      <w:pPr>
        <w:rPr>
          <w:lang w:val="ru-RU"/>
        </w:rPr>
      </w:pPr>
    </w:p>
    <w:p w14:paraId="397078AF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Итог по МГН: 28 мест для инвалидов, из них 11 — специализированные</w:t>
      </w:r>
    </w:p>
    <w:p w14:paraId="2AD294B6" w14:textId="77777777" w:rsidR="00CE6314" w:rsidRPr="00D84ED2" w:rsidRDefault="00CE6314">
      <w:pPr>
        <w:rPr>
          <w:lang w:val="ru-RU"/>
        </w:rPr>
      </w:pPr>
    </w:p>
    <w:p w14:paraId="6B9FDA5D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Зарядная инфраструктура (10% от машино-мест):</w:t>
      </w:r>
    </w:p>
    <w:p w14:paraId="6E89103A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302 × 10% ≈ 31 место с зарядными станциями</w:t>
      </w:r>
    </w:p>
    <w:p w14:paraId="1B407762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 xml:space="preserve">Инженерная </w:t>
      </w:r>
      <w:r w:rsidRPr="00D84ED2">
        <w:rPr>
          <w:lang w:val="ru-RU"/>
        </w:rPr>
        <w:t xml:space="preserve">инфраструктура: кабель-каналы или </w:t>
      </w:r>
      <w:proofErr w:type="spellStart"/>
      <w:r w:rsidRPr="00D84ED2">
        <w:rPr>
          <w:lang w:val="ru-RU"/>
        </w:rPr>
        <w:t>шинопроводы</w:t>
      </w:r>
      <w:proofErr w:type="spellEnd"/>
      <w:r w:rsidRPr="00D84ED2">
        <w:rPr>
          <w:lang w:val="ru-RU"/>
        </w:rPr>
        <w:t xml:space="preserve"> на 100% машино-мест.</w:t>
      </w:r>
    </w:p>
    <w:p w14:paraId="1330BD40" w14:textId="77777777" w:rsidR="00CE6314" w:rsidRPr="00D84ED2" w:rsidRDefault="00CE6314">
      <w:pPr>
        <w:rPr>
          <w:lang w:val="ru-RU"/>
        </w:rPr>
      </w:pPr>
    </w:p>
    <w:p w14:paraId="4FD90123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Итого по 1 очереди:</w:t>
      </w:r>
    </w:p>
    <w:p w14:paraId="530D8118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302 постоянных + 31 гостевых = 333 места</w:t>
      </w:r>
    </w:p>
    <w:p w14:paraId="481E4657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Из них: 31 — с зарядной инфраструктурой, 28 для МГН (из них 11 специализированных).</w:t>
      </w:r>
    </w:p>
    <w:p w14:paraId="4C7D6287" w14:textId="77777777" w:rsidR="00CE6314" w:rsidRPr="00D84ED2" w:rsidRDefault="00CE6314">
      <w:pPr>
        <w:rPr>
          <w:lang w:val="ru-RU"/>
        </w:rPr>
      </w:pPr>
    </w:p>
    <w:p w14:paraId="0139B69B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═══════════════════════════════════════</w:t>
      </w:r>
    </w:p>
    <w:p w14:paraId="1E1EF875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 xml:space="preserve">2 </w:t>
      </w:r>
      <w:r w:rsidRPr="00D84ED2">
        <w:rPr>
          <w:lang w:val="ru-RU"/>
        </w:rPr>
        <w:t>ОЧЕРЕДЬ</w:t>
      </w:r>
    </w:p>
    <w:p w14:paraId="252E5110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═══════════════════════════════════════</w:t>
      </w:r>
    </w:p>
    <w:p w14:paraId="7CE88666" w14:textId="77777777" w:rsidR="00CE6314" w:rsidRPr="00D84ED2" w:rsidRDefault="00CE6314">
      <w:pPr>
        <w:rPr>
          <w:lang w:val="ru-RU"/>
        </w:rPr>
      </w:pPr>
    </w:p>
    <w:p w14:paraId="7F78E65B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Исходные данные (2 очередь):</w:t>
      </w:r>
    </w:p>
    <w:p w14:paraId="5C2A3DD9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1. 142 квартиры до 70 м²</w:t>
      </w:r>
    </w:p>
    <w:p w14:paraId="5B93935C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2. 97 квартир 70–100 м²</w:t>
      </w:r>
    </w:p>
    <w:p w14:paraId="47890EFB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3. 60 квартир более 100 м²</w:t>
      </w:r>
    </w:p>
    <w:p w14:paraId="701095DD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142 + 97 + 60 = 299</w:t>
      </w:r>
    </w:p>
    <w:p w14:paraId="47522197" w14:textId="77777777" w:rsidR="00CE6314" w:rsidRPr="00D84ED2" w:rsidRDefault="00CE6314">
      <w:pPr>
        <w:rPr>
          <w:lang w:val="ru-RU"/>
        </w:rPr>
      </w:pPr>
    </w:p>
    <w:p w14:paraId="34DF83AF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Расчет постоянных мест:</w:t>
      </w:r>
    </w:p>
    <w:p w14:paraId="7DCBA4A4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142 × 0,8 + 97 × 1,2 + 60 × 1,6 = 326 машино-мест</w:t>
      </w:r>
    </w:p>
    <w:p w14:paraId="08782024" w14:textId="77777777" w:rsidR="00CE6314" w:rsidRPr="00D84ED2" w:rsidRDefault="00CE6314">
      <w:pPr>
        <w:rPr>
          <w:lang w:val="ru-RU"/>
        </w:rPr>
      </w:pPr>
    </w:p>
    <w:p w14:paraId="0375C299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Гостев</w:t>
      </w:r>
      <w:r w:rsidRPr="00D84ED2">
        <w:rPr>
          <w:lang w:val="ru-RU"/>
        </w:rPr>
        <w:t>ая парковка (10% от постоянных мест):</w:t>
      </w:r>
    </w:p>
    <w:p w14:paraId="57B71FED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326 × 10% = 32,6 → 33 места</w:t>
      </w:r>
    </w:p>
    <w:p w14:paraId="2750B7B7" w14:textId="77777777" w:rsidR="00CE6314" w:rsidRPr="00D84ED2" w:rsidRDefault="00CE6314">
      <w:pPr>
        <w:rPr>
          <w:lang w:val="ru-RU"/>
        </w:rPr>
      </w:pPr>
    </w:p>
    <w:p w14:paraId="5EA4C18B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Места для МГН (10% от количества квартир):</w:t>
      </w:r>
    </w:p>
    <w:p w14:paraId="71A1D812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299 × 10% = 29,9 → 30 мест</w:t>
      </w:r>
    </w:p>
    <w:p w14:paraId="68EB1DED" w14:textId="77777777" w:rsidR="00CE6314" w:rsidRPr="00D84ED2" w:rsidRDefault="00CE6314">
      <w:pPr>
        <w:rPr>
          <w:lang w:val="ru-RU"/>
        </w:rPr>
      </w:pPr>
    </w:p>
    <w:p w14:paraId="1EE802D0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Специализированные места (для инвалидов на креслах-колясках):</w:t>
      </w:r>
    </w:p>
    <w:p w14:paraId="45C0A6C0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 xml:space="preserve">Для 326 мест (диапазон 201–500): 8 + 2% × (326 − </w:t>
      </w:r>
      <w:r w:rsidRPr="00D84ED2">
        <w:rPr>
          <w:lang w:val="ru-RU"/>
        </w:rPr>
        <w:t>200) = 8 + 2,52 = 10,52 → 11 мест</w:t>
      </w:r>
    </w:p>
    <w:p w14:paraId="0AC9EEA4" w14:textId="77777777" w:rsidR="00CE6314" w:rsidRPr="00D84ED2" w:rsidRDefault="00CE6314">
      <w:pPr>
        <w:rPr>
          <w:lang w:val="ru-RU"/>
        </w:rPr>
      </w:pPr>
    </w:p>
    <w:p w14:paraId="7FD4C9B7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Итог по МГН: 30 мест для инвалидов, из них 11 — специализированные</w:t>
      </w:r>
    </w:p>
    <w:p w14:paraId="214B5DE7" w14:textId="77777777" w:rsidR="00CE6314" w:rsidRPr="00D84ED2" w:rsidRDefault="00CE6314">
      <w:pPr>
        <w:rPr>
          <w:lang w:val="ru-RU"/>
        </w:rPr>
      </w:pPr>
    </w:p>
    <w:p w14:paraId="635E3A76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Зарядная инфраструктура (10% от машино-мест):</w:t>
      </w:r>
    </w:p>
    <w:p w14:paraId="30F5AF03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326 × 10% ≈ 33 места с зарядными станциями</w:t>
      </w:r>
    </w:p>
    <w:p w14:paraId="5C47E061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 xml:space="preserve">Инженерная инфраструктура: кабель-каналы или </w:t>
      </w:r>
      <w:proofErr w:type="spellStart"/>
      <w:r w:rsidRPr="00D84ED2">
        <w:rPr>
          <w:lang w:val="ru-RU"/>
        </w:rPr>
        <w:t>шинопроводы</w:t>
      </w:r>
      <w:proofErr w:type="spellEnd"/>
      <w:r w:rsidRPr="00D84ED2">
        <w:rPr>
          <w:lang w:val="ru-RU"/>
        </w:rPr>
        <w:t xml:space="preserve"> на 100%</w:t>
      </w:r>
      <w:r w:rsidRPr="00D84ED2">
        <w:rPr>
          <w:lang w:val="ru-RU"/>
        </w:rPr>
        <w:t xml:space="preserve"> машино-мест.</w:t>
      </w:r>
    </w:p>
    <w:p w14:paraId="4C77BE5B" w14:textId="77777777" w:rsidR="00CE6314" w:rsidRPr="00D84ED2" w:rsidRDefault="00CE6314">
      <w:pPr>
        <w:rPr>
          <w:lang w:val="ru-RU"/>
        </w:rPr>
      </w:pPr>
    </w:p>
    <w:p w14:paraId="28CE9016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Итого по 2 очереди:</w:t>
      </w:r>
    </w:p>
    <w:p w14:paraId="177A6C78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326 постоянных + 33 гостевых = 359 мест</w:t>
      </w:r>
    </w:p>
    <w:p w14:paraId="4E9FEE37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Из них: 33 — с зарядной инфраструктурой, 30 для МГН (из них 11 специализированных).</w:t>
      </w:r>
    </w:p>
    <w:p w14:paraId="68829DC7" w14:textId="77777777" w:rsidR="00CE6314" w:rsidRPr="00D84ED2" w:rsidRDefault="00CE6314">
      <w:pPr>
        <w:rPr>
          <w:lang w:val="ru-RU"/>
        </w:rPr>
      </w:pPr>
    </w:p>
    <w:p w14:paraId="75EBC769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═══════════════════════════════════════</w:t>
      </w:r>
    </w:p>
    <w:p w14:paraId="714E0B77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СВОДНЫЙ РАСЧЕТ ПО ОБЪЕКТУ (1 + 2 ОЧЕРЕДЬ)</w:t>
      </w:r>
    </w:p>
    <w:p w14:paraId="5A1ACC0A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═══════════════════════════════════════</w:t>
      </w:r>
    </w:p>
    <w:p w14:paraId="5112868E" w14:textId="77777777" w:rsidR="00CE6314" w:rsidRPr="00D84ED2" w:rsidRDefault="00CE6314">
      <w:pPr>
        <w:rPr>
          <w:lang w:val="ru-RU"/>
        </w:rPr>
      </w:pPr>
    </w:p>
    <w:p w14:paraId="4EC0D724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Общее количество квартир: 280 + 299 = 579</w:t>
      </w:r>
    </w:p>
    <w:p w14:paraId="570A6CF3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lastRenderedPageBreak/>
        <w:t>Общее количество постоянных мест: 302 + 326 = 628</w:t>
      </w:r>
    </w:p>
    <w:p w14:paraId="46027D32" w14:textId="77777777" w:rsidR="00CE6314" w:rsidRPr="00D84ED2" w:rsidRDefault="00CE6314">
      <w:pPr>
        <w:rPr>
          <w:lang w:val="ru-RU"/>
        </w:rPr>
      </w:pPr>
    </w:p>
    <w:p w14:paraId="6889B59D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Гостевая парковка (10% от постоянных мест):</w:t>
      </w:r>
    </w:p>
    <w:p w14:paraId="060928B2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628 × 10% = 62,8 → 63 места</w:t>
      </w:r>
    </w:p>
    <w:p w14:paraId="286AF448" w14:textId="77777777" w:rsidR="00CE6314" w:rsidRPr="00D84ED2" w:rsidRDefault="00CE6314">
      <w:pPr>
        <w:rPr>
          <w:lang w:val="ru-RU"/>
        </w:rPr>
      </w:pPr>
    </w:p>
    <w:p w14:paraId="2A2A29CD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Места для МГН (10% от количества квартир):</w:t>
      </w:r>
    </w:p>
    <w:p w14:paraId="2E92676E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 xml:space="preserve">579 × </w:t>
      </w:r>
      <w:r w:rsidRPr="00D84ED2">
        <w:rPr>
          <w:lang w:val="ru-RU"/>
        </w:rPr>
        <w:t>10% = 57,9 → 58 мест</w:t>
      </w:r>
    </w:p>
    <w:p w14:paraId="4196A527" w14:textId="77777777" w:rsidR="00CE6314" w:rsidRPr="00D84ED2" w:rsidRDefault="00CE6314">
      <w:pPr>
        <w:rPr>
          <w:lang w:val="ru-RU"/>
        </w:rPr>
      </w:pPr>
    </w:p>
    <w:p w14:paraId="4B4A99DE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Специализированные места (для инвалидов на креслах-колясках):</w:t>
      </w:r>
    </w:p>
    <w:p w14:paraId="07FDA52E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Для 628 мест (диапазон 501 и более): 14 + 1% × (628 − 500) = 14 + 1,28 = 15,28 → 16 мест</w:t>
      </w:r>
    </w:p>
    <w:p w14:paraId="28B68CC9" w14:textId="77777777" w:rsidR="00CE6314" w:rsidRPr="00D84ED2" w:rsidRDefault="00CE6314">
      <w:pPr>
        <w:rPr>
          <w:lang w:val="ru-RU"/>
        </w:rPr>
      </w:pPr>
    </w:p>
    <w:p w14:paraId="7E43C1E6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 xml:space="preserve">Итог по МГН: 58 мест для инвалидов, из них 16 — </w:t>
      </w:r>
      <w:r w:rsidRPr="00D84ED2">
        <w:rPr>
          <w:lang w:val="ru-RU"/>
        </w:rPr>
        <w:t>специализированные</w:t>
      </w:r>
    </w:p>
    <w:p w14:paraId="08728E51" w14:textId="77777777" w:rsidR="00CE6314" w:rsidRPr="00D84ED2" w:rsidRDefault="00CE6314">
      <w:pPr>
        <w:rPr>
          <w:lang w:val="ru-RU"/>
        </w:rPr>
      </w:pPr>
    </w:p>
    <w:p w14:paraId="2DCA7359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Зарядная инфраструктура (10% от машино-мест):</w:t>
      </w:r>
    </w:p>
    <w:p w14:paraId="4AB7E078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628 × 10% ≈ 63 места с зарядными станциями</w:t>
      </w:r>
    </w:p>
    <w:p w14:paraId="0B2B2BD8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 xml:space="preserve">Инженерная инфраструктура: кабель-каналы или </w:t>
      </w:r>
      <w:proofErr w:type="spellStart"/>
      <w:r w:rsidRPr="00D84ED2">
        <w:rPr>
          <w:lang w:val="ru-RU"/>
        </w:rPr>
        <w:t>шинопроводы</w:t>
      </w:r>
      <w:proofErr w:type="spellEnd"/>
      <w:r w:rsidRPr="00D84ED2">
        <w:rPr>
          <w:lang w:val="ru-RU"/>
        </w:rPr>
        <w:t xml:space="preserve"> на 100% машино-мест.</w:t>
      </w:r>
    </w:p>
    <w:p w14:paraId="123DC58E" w14:textId="77777777" w:rsidR="00CE6314" w:rsidRPr="00D84ED2" w:rsidRDefault="00CE6314">
      <w:pPr>
        <w:rPr>
          <w:lang w:val="ru-RU"/>
        </w:rPr>
      </w:pPr>
    </w:p>
    <w:p w14:paraId="66D08205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Итого по объекту:</w:t>
      </w:r>
    </w:p>
    <w:p w14:paraId="6818E4D0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628 постоянных + 63 гостевых = 691 место</w:t>
      </w:r>
    </w:p>
    <w:p w14:paraId="1E0EE817" w14:textId="77777777" w:rsidR="00CE6314" w:rsidRPr="00D84ED2" w:rsidRDefault="003C3898">
      <w:pPr>
        <w:rPr>
          <w:lang w:val="ru-RU"/>
        </w:rPr>
      </w:pPr>
      <w:r w:rsidRPr="00D84ED2">
        <w:rPr>
          <w:lang w:val="ru-RU"/>
        </w:rPr>
        <w:t>Из них: 6</w:t>
      </w:r>
      <w:r w:rsidRPr="00D84ED2">
        <w:rPr>
          <w:lang w:val="ru-RU"/>
        </w:rPr>
        <w:t>3 — с зарядной инфраструктурой, 58 для МГН (из них 16 специализированных).</w:t>
      </w:r>
    </w:p>
    <w:p w14:paraId="3CEA7CBE" w14:textId="559A217E" w:rsidR="00CE6314" w:rsidRPr="00D84ED2" w:rsidRDefault="00CE6314">
      <w:pPr>
        <w:rPr>
          <w:lang w:val="ru-RU"/>
        </w:rPr>
      </w:pPr>
    </w:p>
    <w:p w14:paraId="1503D0AB" w14:textId="4E68E731" w:rsidR="00D84ED2" w:rsidRPr="00D84ED2" w:rsidRDefault="00D84ED2">
      <w:pPr>
        <w:rPr>
          <w:lang w:val="ru-RU"/>
        </w:rPr>
      </w:pPr>
    </w:p>
    <w:p w14:paraId="297A300C" w14:textId="4EEFC902" w:rsidR="00D84ED2" w:rsidRPr="00D84ED2" w:rsidRDefault="00D84ED2">
      <w:pPr>
        <w:rPr>
          <w:lang w:val="ru-RU"/>
        </w:rPr>
      </w:pPr>
      <w:r w:rsidRPr="00D84ED2">
        <w:rPr>
          <w:lang w:val="ru-RU"/>
        </w:rPr>
        <w:t xml:space="preserve">Примечание: </w:t>
      </w:r>
      <w:proofErr w:type="spellStart"/>
      <w:r w:rsidRPr="00D84ED2">
        <w:rPr>
          <w:lang w:val="ru-RU"/>
        </w:rPr>
        <w:t>приобъектная</w:t>
      </w:r>
      <w:proofErr w:type="spellEnd"/>
      <w:r w:rsidRPr="00D84ED2">
        <w:rPr>
          <w:lang w:val="ru-RU"/>
        </w:rPr>
        <w:t xml:space="preserve"> парковка БКФН рассчитывается отдельно на основании площади нежилых (коммерческих) помещений и добавляется к итоговому количеству мест.</w:t>
      </w:r>
    </w:p>
    <w:p w14:paraId="0AC05C52" w14:textId="7F35D315" w:rsidR="00CE6314" w:rsidRPr="00D84ED2" w:rsidRDefault="00CE6314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12"/>
        <w:gridCol w:w="2148"/>
        <w:gridCol w:w="2148"/>
        <w:gridCol w:w="2148"/>
      </w:tblGrid>
      <w:tr w:rsidR="00CE6314" w14:paraId="10BF30DD" w14:textId="77777777">
        <w:trPr>
          <w:cantSplit/>
          <w:tblHeader/>
        </w:trPr>
        <w:tc>
          <w:tcPr>
            <w:tcW w:w="2160" w:type="dxa"/>
          </w:tcPr>
          <w:p w14:paraId="10A25A5B" w14:textId="77777777" w:rsidR="00CE6314" w:rsidRDefault="003C3898">
            <w:r>
              <w:rPr>
                <w:b/>
              </w:rPr>
              <w:t>Категория квартир</w:t>
            </w:r>
          </w:p>
        </w:tc>
        <w:tc>
          <w:tcPr>
            <w:tcW w:w="2160" w:type="dxa"/>
          </w:tcPr>
          <w:p w14:paraId="3F71211C" w14:textId="77777777" w:rsidR="00CE6314" w:rsidRDefault="003C3898">
            <w:r>
              <w:rPr>
                <w:b/>
              </w:rPr>
              <w:t xml:space="preserve">1 </w:t>
            </w:r>
            <w:r>
              <w:rPr>
                <w:b/>
              </w:rPr>
              <w:t>очередь</w:t>
            </w:r>
          </w:p>
        </w:tc>
        <w:tc>
          <w:tcPr>
            <w:tcW w:w="2160" w:type="dxa"/>
          </w:tcPr>
          <w:p w14:paraId="72101705" w14:textId="77777777" w:rsidR="00CE6314" w:rsidRDefault="003C3898">
            <w:r>
              <w:rPr>
                <w:b/>
              </w:rPr>
              <w:t>2 очередь</w:t>
            </w:r>
          </w:p>
        </w:tc>
        <w:tc>
          <w:tcPr>
            <w:tcW w:w="2160" w:type="dxa"/>
          </w:tcPr>
          <w:p w14:paraId="6E501193" w14:textId="77777777" w:rsidR="00CE6314" w:rsidRDefault="003C3898">
            <w:r>
              <w:rPr>
                <w:b/>
              </w:rPr>
              <w:t>Итого по объекту</w:t>
            </w:r>
          </w:p>
        </w:tc>
      </w:tr>
      <w:tr w:rsidR="00CE6314" w14:paraId="480342B3" w14:textId="77777777">
        <w:trPr>
          <w:cantSplit/>
        </w:trPr>
        <w:tc>
          <w:tcPr>
            <w:tcW w:w="2160" w:type="dxa"/>
          </w:tcPr>
          <w:p w14:paraId="11C23686" w14:textId="77777777" w:rsidR="00CE6314" w:rsidRDefault="003C3898">
            <w:r>
              <w:t>До 70 м²</w:t>
            </w:r>
          </w:p>
        </w:tc>
        <w:tc>
          <w:tcPr>
            <w:tcW w:w="2160" w:type="dxa"/>
          </w:tcPr>
          <w:p w14:paraId="62B27AE9" w14:textId="77777777" w:rsidR="00CE6314" w:rsidRDefault="003C3898">
            <w:r>
              <w:t>148</w:t>
            </w:r>
          </w:p>
        </w:tc>
        <w:tc>
          <w:tcPr>
            <w:tcW w:w="2160" w:type="dxa"/>
          </w:tcPr>
          <w:p w14:paraId="74221A61" w14:textId="77777777" w:rsidR="00CE6314" w:rsidRDefault="003C3898">
            <w:r>
              <w:t>142</w:t>
            </w:r>
          </w:p>
        </w:tc>
        <w:tc>
          <w:tcPr>
            <w:tcW w:w="2160" w:type="dxa"/>
          </w:tcPr>
          <w:p w14:paraId="5B5ADDFE" w14:textId="77777777" w:rsidR="00CE6314" w:rsidRDefault="003C3898">
            <w:r>
              <w:t>290</w:t>
            </w:r>
          </w:p>
        </w:tc>
      </w:tr>
      <w:tr w:rsidR="00CE6314" w14:paraId="4FA7EF64" w14:textId="77777777">
        <w:trPr>
          <w:cantSplit/>
        </w:trPr>
        <w:tc>
          <w:tcPr>
            <w:tcW w:w="2160" w:type="dxa"/>
          </w:tcPr>
          <w:p w14:paraId="4022964F" w14:textId="77777777" w:rsidR="00CE6314" w:rsidRDefault="003C3898">
            <w:r>
              <w:t>70–100 м²</w:t>
            </w:r>
          </w:p>
        </w:tc>
        <w:tc>
          <w:tcPr>
            <w:tcW w:w="2160" w:type="dxa"/>
          </w:tcPr>
          <w:p w14:paraId="09ED20E8" w14:textId="77777777" w:rsidR="00CE6314" w:rsidRDefault="003C3898">
            <w:r>
              <w:t>69</w:t>
            </w:r>
          </w:p>
        </w:tc>
        <w:tc>
          <w:tcPr>
            <w:tcW w:w="2160" w:type="dxa"/>
          </w:tcPr>
          <w:p w14:paraId="69140D57" w14:textId="77777777" w:rsidR="00CE6314" w:rsidRDefault="003C3898">
            <w:r>
              <w:t>97</w:t>
            </w:r>
          </w:p>
        </w:tc>
        <w:tc>
          <w:tcPr>
            <w:tcW w:w="2160" w:type="dxa"/>
          </w:tcPr>
          <w:p w14:paraId="4150B120" w14:textId="77777777" w:rsidR="00CE6314" w:rsidRDefault="003C3898">
            <w:r>
              <w:t>166</w:t>
            </w:r>
          </w:p>
        </w:tc>
      </w:tr>
      <w:tr w:rsidR="00CE6314" w14:paraId="5D6AF9F4" w14:textId="77777777">
        <w:trPr>
          <w:cantSplit/>
        </w:trPr>
        <w:tc>
          <w:tcPr>
            <w:tcW w:w="2160" w:type="dxa"/>
          </w:tcPr>
          <w:p w14:paraId="7897B634" w14:textId="77777777" w:rsidR="00CE6314" w:rsidRDefault="003C3898">
            <w:r>
              <w:t>Более 100 м²</w:t>
            </w:r>
          </w:p>
        </w:tc>
        <w:tc>
          <w:tcPr>
            <w:tcW w:w="2160" w:type="dxa"/>
          </w:tcPr>
          <w:p w14:paraId="6F35D1CA" w14:textId="77777777" w:rsidR="00CE6314" w:rsidRDefault="003C3898">
            <w:r>
              <w:t>63</w:t>
            </w:r>
          </w:p>
        </w:tc>
        <w:tc>
          <w:tcPr>
            <w:tcW w:w="2160" w:type="dxa"/>
          </w:tcPr>
          <w:p w14:paraId="7EBE179C" w14:textId="77777777" w:rsidR="00CE6314" w:rsidRDefault="003C3898">
            <w:r>
              <w:t>60</w:t>
            </w:r>
          </w:p>
        </w:tc>
        <w:tc>
          <w:tcPr>
            <w:tcW w:w="2160" w:type="dxa"/>
          </w:tcPr>
          <w:p w14:paraId="5D9CA4CB" w14:textId="77777777" w:rsidR="00CE6314" w:rsidRDefault="003C3898">
            <w:r>
              <w:t>123</w:t>
            </w:r>
          </w:p>
        </w:tc>
      </w:tr>
      <w:tr w:rsidR="00CE6314" w14:paraId="65DFBE37" w14:textId="77777777">
        <w:trPr>
          <w:cantSplit/>
        </w:trPr>
        <w:tc>
          <w:tcPr>
            <w:tcW w:w="2160" w:type="dxa"/>
          </w:tcPr>
          <w:p w14:paraId="6C03E94B" w14:textId="77777777" w:rsidR="00CE6314" w:rsidRDefault="003C3898">
            <w:r>
              <w:t>Всего квартир</w:t>
            </w:r>
          </w:p>
        </w:tc>
        <w:tc>
          <w:tcPr>
            <w:tcW w:w="2160" w:type="dxa"/>
          </w:tcPr>
          <w:p w14:paraId="6D19D269" w14:textId="77777777" w:rsidR="00CE6314" w:rsidRDefault="003C3898">
            <w:r>
              <w:t>280</w:t>
            </w:r>
          </w:p>
        </w:tc>
        <w:tc>
          <w:tcPr>
            <w:tcW w:w="2160" w:type="dxa"/>
          </w:tcPr>
          <w:p w14:paraId="12AA0334" w14:textId="77777777" w:rsidR="00CE6314" w:rsidRDefault="003C3898">
            <w:r>
              <w:t>299</w:t>
            </w:r>
          </w:p>
        </w:tc>
        <w:tc>
          <w:tcPr>
            <w:tcW w:w="2160" w:type="dxa"/>
          </w:tcPr>
          <w:p w14:paraId="1F499B83" w14:textId="77777777" w:rsidR="00CE6314" w:rsidRDefault="003C3898">
            <w:r>
              <w:t>579</w:t>
            </w:r>
          </w:p>
        </w:tc>
      </w:tr>
      <w:tr w:rsidR="00CE6314" w14:paraId="71DAA217" w14:textId="77777777">
        <w:trPr>
          <w:cantSplit/>
          <w:tblHeader/>
        </w:trPr>
        <w:tc>
          <w:tcPr>
            <w:tcW w:w="2160" w:type="dxa"/>
          </w:tcPr>
          <w:p w14:paraId="539124B6" w14:textId="77777777" w:rsidR="00CE6314" w:rsidRDefault="003C3898">
            <w:r>
              <w:rPr>
                <w:b/>
              </w:rPr>
              <w:t>Показатель</w:t>
            </w:r>
          </w:p>
        </w:tc>
        <w:tc>
          <w:tcPr>
            <w:tcW w:w="2160" w:type="dxa"/>
          </w:tcPr>
          <w:p w14:paraId="023A4711" w14:textId="77777777" w:rsidR="00CE6314" w:rsidRDefault="003C3898">
            <w:r>
              <w:rPr>
                <w:b/>
              </w:rPr>
              <w:t>1 очередь</w:t>
            </w:r>
          </w:p>
        </w:tc>
        <w:tc>
          <w:tcPr>
            <w:tcW w:w="2160" w:type="dxa"/>
          </w:tcPr>
          <w:p w14:paraId="10C50EB3" w14:textId="77777777" w:rsidR="00CE6314" w:rsidRDefault="003C3898">
            <w:r>
              <w:rPr>
                <w:b/>
              </w:rPr>
              <w:t>2 очередь</w:t>
            </w:r>
          </w:p>
        </w:tc>
        <w:tc>
          <w:tcPr>
            <w:tcW w:w="2160" w:type="dxa"/>
          </w:tcPr>
          <w:p w14:paraId="72D1B35B" w14:textId="77777777" w:rsidR="00CE6314" w:rsidRDefault="003C3898">
            <w:r>
              <w:rPr>
                <w:b/>
              </w:rPr>
              <w:t>Итого по объекту</w:t>
            </w:r>
          </w:p>
        </w:tc>
      </w:tr>
      <w:tr w:rsidR="00CE6314" w14:paraId="41A8B510" w14:textId="77777777">
        <w:trPr>
          <w:cantSplit/>
        </w:trPr>
        <w:tc>
          <w:tcPr>
            <w:tcW w:w="2160" w:type="dxa"/>
          </w:tcPr>
          <w:p w14:paraId="6B894C41" w14:textId="77777777" w:rsidR="00CE6314" w:rsidRDefault="003C3898">
            <w:r>
              <w:t>Постоянные места</w:t>
            </w:r>
          </w:p>
        </w:tc>
        <w:tc>
          <w:tcPr>
            <w:tcW w:w="2160" w:type="dxa"/>
          </w:tcPr>
          <w:p w14:paraId="0D3F5C37" w14:textId="77777777" w:rsidR="00CE6314" w:rsidRDefault="003C3898">
            <w:r>
              <w:t>302</w:t>
            </w:r>
          </w:p>
        </w:tc>
        <w:tc>
          <w:tcPr>
            <w:tcW w:w="2160" w:type="dxa"/>
          </w:tcPr>
          <w:p w14:paraId="52C17489" w14:textId="77777777" w:rsidR="00CE6314" w:rsidRDefault="003C3898">
            <w:r>
              <w:t>326</w:t>
            </w:r>
          </w:p>
        </w:tc>
        <w:tc>
          <w:tcPr>
            <w:tcW w:w="2160" w:type="dxa"/>
          </w:tcPr>
          <w:p w14:paraId="62A07B57" w14:textId="77777777" w:rsidR="00CE6314" w:rsidRDefault="003C3898">
            <w:r>
              <w:t>628</w:t>
            </w:r>
          </w:p>
        </w:tc>
      </w:tr>
      <w:tr w:rsidR="00CE6314" w14:paraId="1827E67E" w14:textId="77777777">
        <w:trPr>
          <w:cantSplit/>
        </w:trPr>
        <w:tc>
          <w:tcPr>
            <w:tcW w:w="2160" w:type="dxa"/>
          </w:tcPr>
          <w:p w14:paraId="0036F557" w14:textId="77777777" w:rsidR="00CE6314" w:rsidRDefault="003C3898">
            <w:r>
              <w:t>Гостевая парковка (10%)</w:t>
            </w:r>
          </w:p>
        </w:tc>
        <w:tc>
          <w:tcPr>
            <w:tcW w:w="2160" w:type="dxa"/>
          </w:tcPr>
          <w:p w14:paraId="576ECBDE" w14:textId="77777777" w:rsidR="00CE6314" w:rsidRDefault="003C3898">
            <w:r>
              <w:t>31</w:t>
            </w:r>
          </w:p>
        </w:tc>
        <w:tc>
          <w:tcPr>
            <w:tcW w:w="2160" w:type="dxa"/>
          </w:tcPr>
          <w:p w14:paraId="508FE581" w14:textId="77777777" w:rsidR="00CE6314" w:rsidRDefault="003C3898">
            <w:r>
              <w:t>33</w:t>
            </w:r>
          </w:p>
        </w:tc>
        <w:tc>
          <w:tcPr>
            <w:tcW w:w="2160" w:type="dxa"/>
          </w:tcPr>
          <w:p w14:paraId="3B6476A2" w14:textId="77777777" w:rsidR="00CE6314" w:rsidRDefault="003C3898">
            <w:r>
              <w:t>63</w:t>
            </w:r>
          </w:p>
        </w:tc>
      </w:tr>
      <w:tr w:rsidR="00CE6314" w14:paraId="4DB45016" w14:textId="77777777">
        <w:trPr>
          <w:cantSplit/>
        </w:trPr>
        <w:tc>
          <w:tcPr>
            <w:tcW w:w="2160" w:type="dxa"/>
          </w:tcPr>
          <w:p w14:paraId="4DC227BF" w14:textId="77777777" w:rsidR="00CE6314" w:rsidRDefault="003C3898">
            <w:r>
              <w:t xml:space="preserve">МГН </w:t>
            </w:r>
            <w:r>
              <w:t>всего (10% от квартир)</w:t>
            </w:r>
          </w:p>
        </w:tc>
        <w:tc>
          <w:tcPr>
            <w:tcW w:w="2160" w:type="dxa"/>
          </w:tcPr>
          <w:p w14:paraId="2C7B982A" w14:textId="77777777" w:rsidR="00CE6314" w:rsidRDefault="003C3898">
            <w:r>
              <w:t>28</w:t>
            </w:r>
          </w:p>
        </w:tc>
        <w:tc>
          <w:tcPr>
            <w:tcW w:w="2160" w:type="dxa"/>
          </w:tcPr>
          <w:p w14:paraId="1C894B91" w14:textId="77777777" w:rsidR="00CE6314" w:rsidRDefault="003C3898">
            <w:r>
              <w:t>30</w:t>
            </w:r>
          </w:p>
        </w:tc>
        <w:tc>
          <w:tcPr>
            <w:tcW w:w="2160" w:type="dxa"/>
          </w:tcPr>
          <w:p w14:paraId="5A24B804" w14:textId="77777777" w:rsidR="00CE6314" w:rsidRDefault="003C3898">
            <w:r>
              <w:t>58</w:t>
            </w:r>
          </w:p>
        </w:tc>
      </w:tr>
      <w:tr w:rsidR="00CE6314" w14:paraId="061B7774" w14:textId="77777777">
        <w:trPr>
          <w:cantSplit/>
        </w:trPr>
        <w:tc>
          <w:tcPr>
            <w:tcW w:w="2160" w:type="dxa"/>
          </w:tcPr>
          <w:p w14:paraId="197145A5" w14:textId="77777777" w:rsidR="00CE6314" w:rsidRDefault="003C3898">
            <w:r>
              <w:t>Специализированные МГН</w:t>
            </w:r>
          </w:p>
        </w:tc>
        <w:tc>
          <w:tcPr>
            <w:tcW w:w="2160" w:type="dxa"/>
          </w:tcPr>
          <w:p w14:paraId="298982C4" w14:textId="77777777" w:rsidR="00CE6314" w:rsidRDefault="003C3898">
            <w:r>
              <w:t>11</w:t>
            </w:r>
          </w:p>
        </w:tc>
        <w:tc>
          <w:tcPr>
            <w:tcW w:w="2160" w:type="dxa"/>
          </w:tcPr>
          <w:p w14:paraId="1B6A590B" w14:textId="77777777" w:rsidR="00CE6314" w:rsidRDefault="003C3898">
            <w:r>
              <w:t>11</w:t>
            </w:r>
          </w:p>
        </w:tc>
        <w:tc>
          <w:tcPr>
            <w:tcW w:w="2160" w:type="dxa"/>
          </w:tcPr>
          <w:p w14:paraId="59E6CB8B" w14:textId="77777777" w:rsidR="00CE6314" w:rsidRDefault="003C3898">
            <w:r>
              <w:t>16</w:t>
            </w:r>
          </w:p>
        </w:tc>
      </w:tr>
      <w:tr w:rsidR="00CE6314" w14:paraId="7D6C9DFD" w14:textId="77777777">
        <w:trPr>
          <w:cantSplit/>
        </w:trPr>
        <w:tc>
          <w:tcPr>
            <w:tcW w:w="2160" w:type="dxa"/>
          </w:tcPr>
          <w:p w14:paraId="66C25C74" w14:textId="77777777" w:rsidR="00CE6314" w:rsidRDefault="003C3898">
            <w:r>
              <w:t>Зарядные станции (10%)</w:t>
            </w:r>
          </w:p>
        </w:tc>
        <w:tc>
          <w:tcPr>
            <w:tcW w:w="2160" w:type="dxa"/>
          </w:tcPr>
          <w:p w14:paraId="4961BAA3" w14:textId="77777777" w:rsidR="00CE6314" w:rsidRDefault="003C3898">
            <w:r>
              <w:t>31</w:t>
            </w:r>
          </w:p>
        </w:tc>
        <w:tc>
          <w:tcPr>
            <w:tcW w:w="2160" w:type="dxa"/>
          </w:tcPr>
          <w:p w14:paraId="4541D9A7" w14:textId="77777777" w:rsidR="00CE6314" w:rsidRDefault="003C3898">
            <w:r>
              <w:t>33</w:t>
            </w:r>
          </w:p>
        </w:tc>
        <w:tc>
          <w:tcPr>
            <w:tcW w:w="2160" w:type="dxa"/>
          </w:tcPr>
          <w:p w14:paraId="0A47BEBA" w14:textId="77777777" w:rsidR="00CE6314" w:rsidRDefault="003C3898">
            <w:r>
              <w:t>63</w:t>
            </w:r>
          </w:p>
        </w:tc>
      </w:tr>
      <w:tr w:rsidR="00CE6314" w14:paraId="77CFB4F0" w14:textId="77777777">
        <w:trPr>
          <w:cantSplit/>
        </w:trPr>
        <w:tc>
          <w:tcPr>
            <w:tcW w:w="2160" w:type="dxa"/>
          </w:tcPr>
          <w:p w14:paraId="4AF5EA7F" w14:textId="77777777" w:rsidR="00CE6314" w:rsidRDefault="003C3898">
            <w:r>
              <w:t>Приобъектная БКФН</w:t>
            </w:r>
          </w:p>
        </w:tc>
        <w:tc>
          <w:tcPr>
            <w:tcW w:w="2160" w:type="dxa"/>
          </w:tcPr>
          <w:p w14:paraId="5731E014" w14:textId="77777777" w:rsidR="00CE6314" w:rsidRDefault="003C3898">
            <w:r>
              <w:t>—</w:t>
            </w:r>
          </w:p>
        </w:tc>
        <w:tc>
          <w:tcPr>
            <w:tcW w:w="2160" w:type="dxa"/>
          </w:tcPr>
          <w:p w14:paraId="2F6E4638" w14:textId="77777777" w:rsidR="00CE6314" w:rsidRDefault="003C3898">
            <w:r>
              <w:t>—</w:t>
            </w:r>
          </w:p>
        </w:tc>
        <w:tc>
          <w:tcPr>
            <w:tcW w:w="2160" w:type="dxa"/>
          </w:tcPr>
          <w:p w14:paraId="34889BD9" w14:textId="77777777" w:rsidR="00CE6314" w:rsidRDefault="003C3898">
            <w:r>
              <w:t>—</w:t>
            </w:r>
          </w:p>
        </w:tc>
      </w:tr>
      <w:tr w:rsidR="00CE6314" w14:paraId="63670120" w14:textId="77777777">
        <w:trPr>
          <w:cantSplit/>
        </w:trPr>
        <w:tc>
          <w:tcPr>
            <w:tcW w:w="2160" w:type="dxa"/>
          </w:tcPr>
          <w:p w14:paraId="765D449C" w14:textId="77777777" w:rsidR="00CE6314" w:rsidRDefault="003C3898">
            <w:r>
              <w:t>Итого мест</w:t>
            </w:r>
          </w:p>
        </w:tc>
        <w:tc>
          <w:tcPr>
            <w:tcW w:w="2160" w:type="dxa"/>
          </w:tcPr>
          <w:p w14:paraId="731E0463" w14:textId="77777777" w:rsidR="00CE6314" w:rsidRDefault="003C3898">
            <w:r>
              <w:t>333</w:t>
            </w:r>
          </w:p>
        </w:tc>
        <w:tc>
          <w:tcPr>
            <w:tcW w:w="2160" w:type="dxa"/>
          </w:tcPr>
          <w:p w14:paraId="619B4392" w14:textId="77777777" w:rsidR="00CE6314" w:rsidRDefault="003C3898">
            <w:r>
              <w:t>359</w:t>
            </w:r>
          </w:p>
        </w:tc>
        <w:tc>
          <w:tcPr>
            <w:tcW w:w="2160" w:type="dxa"/>
          </w:tcPr>
          <w:p w14:paraId="1C7C30C0" w14:textId="77777777" w:rsidR="00CE6314" w:rsidRDefault="003C3898">
            <w:r>
              <w:t>691</w:t>
            </w:r>
          </w:p>
        </w:tc>
      </w:tr>
      <w:tr w:rsidR="00CE6314" w14:paraId="6F79A311" w14:textId="77777777">
        <w:trPr>
          <w:cantSplit/>
          <w:tblHeader/>
        </w:trPr>
        <w:tc>
          <w:tcPr>
            <w:tcW w:w="2160" w:type="dxa"/>
          </w:tcPr>
          <w:p w14:paraId="01A31E7E" w14:textId="77777777" w:rsidR="00CE6314" w:rsidRDefault="003C3898">
            <w:r>
              <w:rPr>
                <w:b/>
              </w:rPr>
              <w:t>Категория</w:t>
            </w:r>
          </w:p>
        </w:tc>
        <w:tc>
          <w:tcPr>
            <w:tcW w:w="2160" w:type="dxa"/>
          </w:tcPr>
          <w:p w14:paraId="69D57088" w14:textId="77777777" w:rsidR="00CE6314" w:rsidRDefault="003C3898">
            <w:r>
              <w:rPr>
                <w:b/>
              </w:rPr>
              <w:t>1 очередь (кв. × норм.)</w:t>
            </w:r>
          </w:p>
        </w:tc>
        <w:tc>
          <w:tcPr>
            <w:tcW w:w="2160" w:type="dxa"/>
          </w:tcPr>
          <w:p w14:paraId="3C4B0A6B" w14:textId="77777777" w:rsidR="00CE6314" w:rsidRDefault="003C3898">
            <w:r>
              <w:rPr>
                <w:b/>
              </w:rPr>
              <w:t>2 очередь (кв. × норм.)</w:t>
            </w:r>
          </w:p>
        </w:tc>
        <w:tc>
          <w:tcPr>
            <w:tcW w:w="2160" w:type="dxa"/>
          </w:tcPr>
          <w:p w14:paraId="25DB773A" w14:textId="77777777" w:rsidR="00CE6314" w:rsidRDefault="003C3898">
            <w:r>
              <w:rPr>
                <w:b/>
              </w:rPr>
              <w:t>Итого</w:t>
            </w:r>
          </w:p>
        </w:tc>
      </w:tr>
      <w:tr w:rsidR="00CE6314" w14:paraId="2D5A126C" w14:textId="77777777">
        <w:trPr>
          <w:cantSplit/>
        </w:trPr>
        <w:tc>
          <w:tcPr>
            <w:tcW w:w="2160" w:type="dxa"/>
          </w:tcPr>
          <w:p w14:paraId="2871A974" w14:textId="77777777" w:rsidR="00CE6314" w:rsidRDefault="003C3898">
            <w:r>
              <w:t>До 70 м²</w:t>
            </w:r>
          </w:p>
        </w:tc>
        <w:tc>
          <w:tcPr>
            <w:tcW w:w="2160" w:type="dxa"/>
          </w:tcPr>
          <w:p w14:paraId="2B7E9EBC" w14:textId="77777777" w:rsidR="00CE6314" w:rsidRDefault="003C3898">
            <w:r>
              <w:t>148 × 0,8 = 118,4</w:t>
            </w:r>
          </w:p>
        </w:tc>
        <w:tc>
          <w:tcPr>
            <w:tcW w:w="2160" w:type="dxa"/>
          </w:tcPr>
          <w:p w14:paraId="339C52BC" w14:textId="77777777" w:rsidR="00CE6314" w:rsidRDefault="003C3898">
            <w:r>
              <w:t xml:space="preserve">142 × 0,8 = </w:t>
            </w:r>
            <w:r>
              <w:t>113,6</w:t>
            </w:r>
          </w:p>
        </w:tc>
        <w:tc>
          <w:tcPr>
            <w:tcW w:w="2160" w:type="dxa"/>
          </w:tcPr>
          <w:p w14:paraId="0F1ED83B" w14:textId="77777777" w:rsidR="00CE6314" w:rsidRDefault="003C3898">
            <w:r>
              <w:t>232,0</w:t>
            </w:r>
          </w:p>
        </w:tc>
      </w:tr>
      <w:tr w:rsidR="00CE6314" w14:paraId="21E1DC59" w14:textId="77777777">
        <w:trPr>
          <w:cantSplit/>
        </w:trPr>
        <w:tc>
          <w:tcPr>
            <w:tcW w:w="2160" w:type="dxa"/>
          </w:tcPr>
          <w:p w14:paraId="73817B8B" w14:textId="77777777" w:rsidR="00CE6314" w:rsidRDefault="003C3898">
            <w:r>
              <w:t>70–100 м²</w:t>
            </w:r>
          </w:p>
        </w:tc>
        <w:tc>
          <w:tcPr>
            <w:tcW w:w="2160" w:type="dxa"/>
          </w:tcPr>
          <w:p w14:paraId="496D7A2F" w14:textId="77777777" w:rsidR="00CE6314" w:rsidRDefault="003C3898">
            <w:r>
              <w:t>69 × 1,2 = 82,8</w:t>
            </w:r>
          </w:p>
        </w:tc>
        <w:tc>
          <w:tcPr>
            <w:tcW w:w="2160" w:type="dxa"/>
          </w:tcPr>
          <w:p w14:paraId="07F52C21" w14:textId="77777777" w:rsidR="00CE6314" w:rsidRDefault="003C3898">
            <w:r>
              <w:t>97 × 1,2 = 116,4</w:t>
            </w:r>
          </w:p>
        </w:tc>
        <w:tc>
          <w:tcPr>
            <w:tcW w:w="2160" w:type="dxa"/>
          </w:tcPr>
          <w:p w14:paraId="63AA934D" w14:textId="77777777" w:rsidR="00CE6314" w:rsidRDefault="003C3898">
            <w:r>
              <w:t>199,2</w:t>
            </w:r>
          </w:p>
        </w:tc>
      </w:tr>
      <w:tr w:rsidR="00CE6314" w14:paraId="51750990" w14:textId="77777777">
        <w:trPr>
          <w:cantSplit/>
        </w:trPr>
        <w:tc>
          <w:tcPr>
            <w:tcW w:w="2160" w:type="dxa"/>
          </w:tcPr>
          <w:p w14:paraId="70CF00F8" w14:textId="77777777" w:rsidR="00CE6314" w:rsidRDefault="003C3898">
            <w:r>
              <w:t>Более 100 м²</w:t>
            </w:r>
          </w:p>
        </w:tc>
        <w:tc>
          <w:tcPr>
            <w:tcW w:w="2160" w:type="dxa"/>
          </w:tcPr>
          <w:p w14:paraId="5065249A" w14:textId="77777777" w:rsidR="00CE6314" w:rsidRDefault="003C3898">
            <w:r>
              <w:t>63 × 1,6 = 100,8</w:t>
            </w:r>
          </w:p>
        </w:tc>
        <w:tc>
          <w:tcPr>
            <w:tcW w:w="2160" w:type="dxa"/>
          </w:tcPr>
          <w:p w14:paraId="533A012F" w14:textId="77777777" w:rsidR="00CE6314" w:rsidRDefault="003C3898">
            <w:r>
              <w:t>60 × 1,6 = 96,0</w:t>
            </w:r>
          </w:p>
        </w:tc>
        <w:tc>
          <w:tcPr>
            <w:tcW w:w="2160" w:type="dxa"/>
          </w:tcPr>
          <w:p w14:paraId="734C4EB9" w14:textId="77777777" w:rsidR="00CE6314" w:rsidRDefault="003C3898">
            <w:r>
              <w:t>196,8</w:t>
            </w:r>
          </w:p>
        </w:tc>
      </w:tr>
      <w:tr w:rsidR="00CE6314" w14:paraId="57E2CA07" w14:textId="77777777">
        <w:trPr>
          <w:cantSplit/>
        </w:trPr>
        <w:tc>
          <w:tcPr>
            <w:tcW w:w="2160" w:type="dxa"/>
          </w:tcPr>
          <w:p w14:paraId="11FCCAFB" w14:textId="77777777" w:rsidR="00CE6314" w:rsidRDefault="003C3898">
            <w:r>
              <w:t>Итого постоянных</w:t>
            </w:r>
          </w:p>
        </w:tc>
        <w:tc>
          <w:tcPr>
            <w:tcW w:w="2160" w:type="dxa"/>
          </w:tcPr>
          <w:p w14:paraId="2A03C7B7" w14:textId="77777777" w:rsidR="00CE6314" w:rsidRDefault="003C3898">
            <w:r>
              <w:t>302,0</w:t>
            </w:r>
          </w:p>
        </w:tc>
        <w:tc>
          <w:tcPr>
            <w:tcW w:w="2160" w:type="dxa"/>
          </w:tcPr>
          <w:p w14:paraId="6E118AB9" w14:textId="77777777" w:rsidR="00CE6314" w:rsidRDefault="003C3898">
            <w:r>
              <w:t>326,0</w:t>
            </w:r>
          </w:p>
        </w:tc>
        <w:tc>
          <w:tcPr>
            <w:tcW w:w="2160" w:type="dxa"/>
          </w:tcPr>
          <w:p w14:paraId="3203D3D8" w14:textId="77777777" w:rsidR="00CE6314" w:rsidRDefault="003C3898">
            <w:r>
              <w:t>628,0</w:t>
            </w:r>
          </w:p>
        </w:tc>
      </w:tr>
    </w:tbl>
    <w:p w14:paraId="326D501A" w14:textId="6D2FADF7" w:rsidR="00000000" w:rsidRDefault="003C3898"/>
    <w:p w14:paraId="5931D12B" w14:textId="673242F3" w:rsidR="003C3898" w:rsidRDefault="003C3898"/>
    <w:p w14:paraId="0E3F4670" w14:textId="2C7DE837" w:rsidR="003C3898" w:rsidRDefault="003C3898"/>
    <w:p w14:paraId="7542624A" w14:textId="77777777" w:rsidR="003C3898" w:rsidRDefault="003C3898"/>
    <w:sectPr w:rsidR="003C38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898"/>
    <w:rsid w:val="00AA1D8D"/>
    <w:rsid w:val="00B47730"/>
    <w:rsid w:val="00CB0664"/>
    <w:rsid w:val="00CE6314"/>
    <w:rsid w:val="00D84E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85568E"/>
  <w14:defaultImageDpi w14:val="300"/>
  <w15:docId w15:val="{FD979CC4-0509-4711-933A-BBE805D26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Баранова Юлия</cp:lastModifiedBy>
  <cp:revision>3</cp:revision>
  <dcterms:created xsi:type="dcterms:W3CDTF">2013-12-23T23:15:00Z</dcterms:created>
  <dcterms:modified xsi:type="dcterms:W3CDTF">2026-09-11T14:41:00Z</dcterms:modified>
  <cp:category/>
</cp:coreProperties>
</file>