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BD6B2" w14:textId="77777777" w:rsidR="007A75EB" w:rsidRDefault="00D708EC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Р</w:t>
      </w:r>
      <w:r w:rsidR="00A014B1" w:rsidRPr="00A014B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асчет машино-мест по 945-ПП</w:t>
      </w:r>
      <w:r w:rsidR="007C41BD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 xml:space="preserve"> </w:t>
      </w:r>
    </w:p>
    <w:p w14:paraId="536E430B" w14:textId="38543D2E" w:rsidR="00A014B1" w:rsidRPr="00A014B1" w:rsidRDefault="007C41BD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по объекту</w:t>
      </w:r>
      <w:r w:rsidR="007A75E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«Молодогвардейская»</w:t>
      </w:r>
      <w:r w:rsidR="00A014B1" w:rsidRPr="00A014B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.</w:t>
      </w:r>
    </w:p>
    <w:p w14:paraId="0B6B88D8" w14:textId="71BBF9E2" w:rsidR="00A014B1" w:rsidRPr="00A014B1" w:rsidRDefault="00A014B1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изменения в методике расчета</w:t>
      </w:r>
    </w:p>
    <w:p w14:paraId="376D724D" w14:textId="77777777" w:rsidR="00A014B1" w:rsidRPr="00A014B1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Новая система расчета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АГР и проектной документации теперь базируется на квартирографии, а не на общей площади квартир:</w:t>
      </w:r>
    </w:p>
    <w:p w14:paraId="7CC6D7C6" w14:textId="77777777" w:rsidR="00A014B1" w:rsidRPr="00A014B1" w:rsidRDefault="00A014B1" w:rsidP="00A01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Квартиры до 70 м²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: 0,8 машино-места на квартиру</w:t>
      </w:r>
    </w:p>
    <w:p w14:paraId="7350C508" w14:textId="77777777" w:rsidR="00A014B1" w:rsidRPr="00A014B1" w:rsidRDefault="00A014B1" w:rsidP="00A01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Квартиры 70–100 м²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: 1,2 машино-места на квартиру</w:t>
      </w:r>
    </w:p>
    <w:p w14:paraId="7CA3B8B7" w14:textId="77777777" w:rsidR="00A014B1" w:rsidRPr="00A014B1" w:rsidRDefault="00A014B1" w:rsidP="00A01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Квартиры более 100 м²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: 1,6 машино-места на квартиру</w:t>
      </w:r>
    </w:p>
    <w:p w14:paraId="2FF24B94" w14:textId="729459BE" w:rsidR="00A014B1" w:rsidRPr="00A014B1" w:rsidRDefault="0007619D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</w:t>
      </w:r>
      <w:r w:rsidR="00A014B1" w:rsidRPr="00A01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асчет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="00A014B1" w:rsidRPr="00A01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 конкретных данных</w:t>
      </w:r>
      <w:r w:rsidR="007C41B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="007C41BD" w:rsidRPr="007C41BD">
        <w:rPr>
          <w:rFonts w:ascii="Times New Roman" w:eastAsia="Times New Roman" w:hAnsi="Times New Roman" w:cs="Times New Roman"/>
          <w:sz w:val="27"/>
          <w:szCs w:val="27"/>
          <w:lang w:eastAsia="ru-RU"/>
        </w:rPr>
        <w:t>(</w:t>
      </w:r>
      <w:r w:rsidR="007C41B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исходя из квартирографии «</w:t>
      </w:r>
      <w:r w:rsidR="007C41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APEX</w:t>
      </w:r>
      <w:r w:rsidR="007C41BD">
        <w:rPr>
          <w:rFonts w:ascii="Times New Roman" w:eastAsia="Times New Roman" w:hAnsi="Times New Roman" w:cs="Times New Roman"/>
          <w:sz w:val="24"/>
          <w:szCs w:val="24"/>
          <w:lang w:eastAsia="ru-RU"/>
        </w:rPr>
        <w:t>»):</w:t>
      </w:r>
    </w:p>
    <w:p w14:paraId="7D4A336B" w14:textId="77777777" w:rsidR="00A014B1" w:rsidRPr="00D708EC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ru-RU"/>
        </w:rPr>
      </w:pPr>
      <w:r w:rsidRPr="00D708EC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ru-RU"/>
        </w:rPr>
        <w:t>Исходные данные:</w:t>
      </w:r>
    </w:p>
    <w:p w14:paraId="22A39B17" w14:textId="494E292A" w:rsidR="00A014B1" w:rsidRPr="00A014B1" w:rsidRDefault="00D708EC" w:rsidP="00A01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8EC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322</w:t>
      </w:r>
      <w:r w:rsidR="00A014B1"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квартиры до 70 м²</w:t>
      </w:r>
    </w:p>
    <w:p w14:paraId="798187B6" w14:textId="77777777" w:rsidR="00A014B1" w:rsidRPr="00A014B1" w:rsidRDefault="00A014B1" w:rsidP="00A01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172 квартиры 70–100 м²</w:t>
      </w:r>
    </w:p>
    <w:p w14:paraId="79404075" w14:textId="65192C02" w:rsidR="00A014B1" w:rsidRDefault="00A014B1" w:rsidP="00A01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114 квартир более 100 м²</w:t>
      </w:r>
    </w:p>
    <w:p w14:paraId="52A147C2" w14:textId="2F9FD24C" w:rsidR="00270506" w:rsidRPr="00270506" w:rsidRDefault="00270506" w:rsidP="007C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322+172+114=608</w:t>
      </w:r>
    </w:p>
    <w:p w14:paraId="30F5C5B6" w14:textId="6E711540" w:rsidR="00A014B1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 постоянных мест:</w:t>
      </w:r>
    </w:p>
    <w:p w14:paraId="490A183B" w14:textId="1A7B84BB" w:rsidR="00A014B1" w:rsidRPr="00D708EC" w:rsidRDefault="00270506" w:rsidP="00D70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322</w:t>
      </w:r>
      <w:r w:rsidRPr="0027050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×0,8+172×1,2+114×1,6=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646,4= 647</w:t>
      </w:r>
      <w:r w:rsidRPr="0027050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машино-мест</w:t>
      </w:r>
    </w:p>
    <w:p w14:paraId="235070EB" w14:textId="0F0052F7" w:rsidR="00A014B1" w:rsidRPr="00A014B1" w:rsidRDefault="00A014B1" w:rsidP="00117BD2">
      <w:pPr>
        <w:spacing w:before="100" w:beforeAutospacing="1" w:after="100" w:afterAutospacing="1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Итоговый расчет зависит от распределения квартир по категориям</w:t>
      </w:r>
      <w:r w:rsidR="000761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новой квартирографии.</w:t>
      </w:r>
    </w:p>
    <w:p w14:paraId="7FDD71EE" w14:textId="6D68B856" w:rsidR="007C41BD" w:rsidRPr="00A014B1" w:rsidRDefault="00A014B1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Полный расчет с учетом всех компонентов</w:t>
      </w:r>
    </w:p>
    <w:p w14:paraId="46F813AF" w14:textId="6574A544" w:rsidR="00A014B1" w:rsidRPr="003960CB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Дополнительные составляющие</w:t>
      </w:r>
      <w:r w:rsidRPr="003960C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</w:p>
    <w:p w14:paraId="3617EEA7" w14:textId="77777777" w:rsidR="00A014B1" w:rsidRPr="003960CB" w:rsidRDefault="00A014B1" w:rsidP="00A0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Гостевая парковка: 10% от постоянных мест</w:t>
      </w:r>
    </w:p>
    <w:p w14:paraId="4F2B3A7C" w14:textId="77777777" w:rsidR="00A014B1" w:rsidRPr="003960CB" w:rsidRDefault="00A014B1" w:rsidP="00A0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3960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Приобъектная</w:t>
      </w:r>
      <w:proofErr w:type="spellEnd"/>
      <w:r w:rsidRPr="003960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парковка БКФН</w:t>
      </w:r>
    </w:p>
    <w:p w14:paraId="486F7B44" w14:textId="56526DEE" w:rsidR="00A014B1" w:rsidRPr="003960CB" w:rsidRDefault="00A014B1" w:rsidP="00A0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Места для МГН и М4</w:t>
      </w:r>
    </w:p>
    <w:p w14:paraId="6A8F13D4" w14:textId="57E2A266" w:rsidR="003960CB" w:rsidRPr="003960CB" w:rsidRDefault="003960CB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всех стоянках общего пользования нужно выделять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не менее 10% машино-мест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для людей с инвалидностью (но не менее одного места).</w:t>
      </w:r>
    </w:p>
    <w:p w14:paraId="0DF89658" w14:textId="44F9D004" w:rsidR="003960CB" w:rsidRPr="003960CB" w:rsidRDefault="003960CB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Расчёт: 64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× 10% = 64,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→ округляем в большую сторону →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65 мест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4AC57C8" w14:textId="77777777" w:rsidR="003960CB" w:rsidRPr="003960CB" w:rsidRDefault="003960CB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 этих 65 мест часть должна быть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специализированными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(для инвалидов на креслах-колясках). Их количество считается отдельно по специальной формуле в зависимости от общего числа мест:</w:t>
      </w:r>
    </w:p>
    <w:p w14:paraId="32B054C5" w14:textId="77777777" w:rsidR="003960CB" w:rsidRPr="003960CB" w:rsidRDefault="003960CB" w:rsidP="003960CB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 100 мест — 5% (но не менее 1);</w:t>
      </w:r>
    </w:p>
    <w:p w14:paraId="31B0DD7D" w14:textId="77777777" w:rsidR="003960CB" w:rsidRPr="003960CB" w:rsidRDefault="003960CB" w:rsidP="003960CB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 101 до 200 — 5 мест + 3% от числа мест свыше 100;</w:t>
      </w:r>
    </w:p>
    <w:p w14:paraId="692DC8AB" w14:textId="77777777" w:rsidR="003960CB" w:rsidRPr="003960CB" w:rsidRDefault="003960CB" w:rsidP="003960CB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от 201 до 500 — 8 мест + 2% от числа мест свыше 200;</w:t>
      </w:r>
    </w:p>
    <w:p w14:paraId="1C78342C" w14:textId="0EAB3523" w:rsidR="003960CB" w:rsidRPr="003960CB" w:rsidRDefault="003960CB" w:rsidP="003960CB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 501 и более — 14 мест + 1% от числа мест свыше 500. </w:t>
      </w:r>
    </w:p>
    <w:p w14:paraId="4A762C9D" w14:textId="2D226B60" w:rsidR="003960CB" w:rsidRPr="003960CB" w:rsidRDefault="003960CB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64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мест: 14 + (64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500) × 1% = 14 + 1,4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→ округляем →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16 специализированных мест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29A5874" w14:textId="2831843F" w:rsidR="003960CB" w:rsidRPr="003960CB" w:rsidRDefault="003960CB" w:rsidP="003960CB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Итог по МГН: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65 мест для инвалидов, из них 16 — специализированные (расширенные, например, 6,0 × 3,6 м или 6,8 м вдоль проезжей части).</w:t>
      </w:r>
    </w:p>
    <w:p w14:paraId="335032BB" w14:textId="77777777" w:rsidR="003960CB" w:rsidRPr="00A014B1" w:rsidRDefault="003960CB" w:rsidP="0039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D8BFD5" w14:textId="2664A79F" w:rsidR="00A014B1" w:rsidRPr="003960CB" w:rsidRDefault="00A014B1" w:rsidP="00A0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Зарядная инфраструктура</w:t>
      </w:r>
    </w:p>
    <w:p w14:paraId="49182A65" w14:textId="0DCD829F" w:rsidR="003960CB" w:rsidRPr="003960CB" w:rsidRDefault="003960CB" w:rsidP="003960CB">
      <w:pPr>
        <w:pStyle w:val="a5"/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машино-мест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 гаражах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действует норма: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10% от числа всех машино-мест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должны быть оборудованы зарядными станциями</w:t>
      </w:r>
      <w:r w:rsidR="00492C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F1F462C" w14:textId="45121CDD" w:rsidR="003960CB" w:rsidRPr="003960CB" w:rsidRDefault="003960CB" w:rsidP="003960CB">
      <w:pPr>
        <w:pStyle w:val="a5"/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Расчёт: 64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× 10% =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65 мест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 зарядными станциями.</w:t>
      </w:r>
    </w:p>
    <w:p w14:paraId="7E7F4770" w14:textId="4B281AFE" w:rsidR="003960CB" w:rsidRPr="007A75EB" w:rsidRDefault="003960CB" w:rsidP="007A75EB">
      <w:pPr>
        <w:pStyle w:val="a5"/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Важное инженерное требование: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одновременно с количеством мест нужно заложить инженерную инфраструктуру — кабель-каналы или пространства для </w:t>
      </w:r>
      <w:proofErr w:type="spellStart"/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шинопроводов</w:t>
      </w:r>
      <w:proofErr w:type="spellEnd"/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 </w:t>
      </w:r>
      <w:r w:rsidRPr="003960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100% машино-мест</w:t>
      </w:r>
      <w:r w:rsidRPr="003960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(даже если зарядка нужна не на каждом). Это часто упускают, а без этого физически невозможно установить станцию там, где она понадобится.</w:t>
      </w:r>
    </w:p>
    <w:p w14:paraId="5144504E" w14:textId="6F19E96F" w:rsidR="00A014B1" w:rsidRPr="00D3466B" w:rsidRDefault="00117BD2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D346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</w:t>
      </w:r>
      <w:r w:rsidR="00A014B1" w:rsidRPr="00D346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асчет для 6</w:t>
      </w:r>
      <w:r w:rsidRPr="00D346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47</w:t>
      </w:r>
      <w:r w:rsidR="00A014B1" w:rsidRPr="00D346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квартир:</w:t>
      </w:r>
    </w:p>
    <w:p w14:paraId="765BF73F" w14:textId="592247CB" w:rsidR="00270506" w:rsidRPr="003960CB" w:rsidRDefault="00270506" w:rsidP="002705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50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647</w:t>
      </w:r>
      <w:r w:rsidRPr="0027050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постоянных </w:t>
      </w:r>
      <w:r w:rsidRPr="0027050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+65</w:t>
      </w:r>
      <w:r w:rsidRPr="0027050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гостевых </w:t>
      </w:r>
      <w:r w:rsidRPr="0027050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+34 </w:t>
      </w:r>
      <w:proofErr w:type="spellStart"/>
      <w:r w:rsidRPr="0027050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приобъектных</w:t>
      </w:r>
      <w:proofErr w:type="spellEnd"/>
      <w:r w:rsidRPr="0027050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= 7</w:t>
      </w:r>
      <w:r w:rsidRPr="0027050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46</w:t>
      </w:r>
      <w:r w:rsidR="00B7592A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="00B7592A" w:rsidRPr="00B7592A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мест</w:t>
      </w:r>
    </w:p>
    <w:p w14:paraId="13292CE9" w14:textId="5802519A" w:rsidR="003960CB" w:rsidRDefault="003960CB" w:rsidP="003960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Из них: 65- с зарядной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инфроструктурой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, 65 для 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МГН </w:t>
      </w:r>
      <w:r w:rsidRPr="003960CB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 (</w:t>
      </w:r>
      <w:proofErr w:type="gramEnd"/>
      <w:r w:rsidRPr="003960CB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из них 16</w:t>
      </w:r>
      <w:r w:rsidR="00492C0A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3960CB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специализированных)</w:t>
      </w:r>
      <w:r w:rsidR="00492C0A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.</w:t>
      </w:r>
    </w:p>
    <w:p w14:paraId="2867DAD9" w14:textId="26D4A522" w:rsidR="00D3466B" w:rsidRDefault="00D3466B" w:rsidP="00D34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46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По плану</w:t>
      </w:r>
      <w:r w:rsidR="005410A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(на данный момент)</w:t>
      </w:r>
      <w:r w:rsidRPr="00D346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0F3BB0C" w14:textId="12C7B28C" w:rsidR="003960CB" w:rsidRPr="00A84051" w:rsidRDefault="00D3466B" w:rsidP="00D34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A840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На 1 этаж: в 1 очереди – 98 м/м,</w:t>
      </w:r>
      <w:r w:rsidR="005410AC" w:rsidRPr="00A840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во 2 очереди – 175 м/м. Итого – 273 м/м.</w:t>
      </w:r>
    </w:p>
    <w:p w14:paraId="29AC9FAA" w14:textId="77777777" w:rsidR="00D708EC" w:rsidRPr="00270506" w:rsidRDefault="00D708EC" w:rsidP="00D70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985744" w14:textId="59CBB7F3" w:rsidR="00A014B1" w:rsidRPr="00A014B1" w:rsidRDefault="00A014B1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ru-RU"/>
        </w:rPr>
        <w:t>Выводы</w:t>
      </w:r>
      <w:r w:rsidR="001345D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ru-RU"/>
        </w:rPr>
        <w:t>:</w:t>
      </w:r>
    </w:p>
    <w:p w14:paraId="0266F0B7" w14:textId="33A26149" w:rsidR="006D4E86" w:rsidRDefault="007C5AC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данный момент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7C5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этаж всей парковки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(две очереди) </w:t>
      </w:r>
      <w:r w:rsidR="00D250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плану </w:t>
      </w:r>
      <w:r w:rsidRPr="007C5AC2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вмещает в себя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C5AC2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5410AC">
        <w:rPr>
          <w:rFonts w:ascii="Times New Roman" w:eastAsia="Times New Roman" w:hAnsi="Times New Roman" w:cs="Times New Roman"/>
          <w:sz w:val="24"/>
          <w:szCs w:val="24"/>
          <w:lang w:eastAsia="ru-RU"/>
        </w:rPr>
        <w:t>73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м/м</w:t>
      </w:r>
      <w:r w:rsidR="00134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345D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увеличить количество </w:t>
      </w:r>
      <w:r w:rsidR="00134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машино-мест до </w:t>
      </w:r>
      <w:r w:rsidR="002705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746 </w:t>
      </w:r>
      <w:r w:rsidR="001345DB" w:rsidRPr="00A840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требуется 3 </w:t>
      </w:r>
      <w:r w:rsidRPr="00A840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этаж</w:t>
      </w:r>
      <w:r w:rsidR="001345DB" w:rsidRPr="00A840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а парковки.</w:t>
      </w:r>
      <w:r w:rsidRPr="00A840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</w:p>
    <w:p w14:paraId="777B0E40" w14:textId="46DE9A32" w:rsidR="007A75EB" w:rsidRDefault="007A75EB"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Окончательная цифра будет зависеть от детальной квартирографии.</w:t>
      </w:r>
    </w:p>
    <w:sectPr w:rsidR="007A75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64C2"/>
    <w:multiLevelType w:val="multilevel"/>
    <w:tmpl w:val="6A42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00C5C"/>
    <w:multiLevelType w:val="multilevel"/>
    <w:tmpl w:val="8AB0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54326"/>
    <w:multiLevelType w:val="hybridMultilevel"/>
    <w:tmpl w:val="915C1F9E"/>
    <w:lvl w:ilvl="0" w:tplc="3EBC14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ADA73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B080D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5F0079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F0390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CCA39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FA43BA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C8E215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35CFE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973E0"/>
    <w:multiLevelType w:val="multilevel"/>
    <w:tmpl w:val="2DEC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F42E7"/>
    <w:multiLevelType w:val="multilevel"/>
    <w:tmpl w:val="950C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A5EFC"/>
    <w:multiLevelType w:val="multilevel"/>
    <w:tmpl w:val="630C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74B96"/>
    <w:multiLevelType w:val="multilevel"/>
    <w:tmpl w:val="007E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25D89"/>
    <w:multiLevelType w:val="multilevel"/>
    <w:tmpl w:val="4BFC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552B4"/>
    <w:multiLevelType w:val="hybridMultilevel"/>
    <w:tmpl w:val="042EC062"/>
    <w:lvl w:ilvl="0" w:tplc="1DB87F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5D21C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2D43C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278E08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AA6C01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840D2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6E2CB5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2F64C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676B9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E7FAD"/>
    <w:multiLevelType w:val="multilevel"/>
    <w:tmpl w:val="A2DA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0"/>
  </w:num>
  <w:num w:numId="7">
    <w:abstractNumId w:val="1"/>
  </w:num>
  <w:num w:numId="8">
    <w:abstractNumId w:val="8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B1"/>
    <w:rsid w:val="0007619D"/>
    <w:rsid w:val="00117BD2"/>
    <w:rsid w:val="001345DB"/>
    <w:rsid w:val="00270506"/>
    <w:rsid w:val="003960CB"/>
    <w:rsid w:val="00420E10"/>
    <w:rsid w:val="00492C0A"/>
    <w:rsid w:val="005410AC"/>
    <w:rsid w:val="006D4E86"/>
    <w:rsid w:val="007A75EB"/>
    <w:rsid w:val="007C41BD"/>
    <w:rsid w:val="007C5AC2"/>
    <w:rsid w:val="00A014B1"/>
    <w:rsid w:val="00A84051"/>
    <w:rsid w:val="00B7592A"/>
    <w:rsid w:val="00D204EB"/>
    <w:rsid w:val="00D250C2"/>
    <w:rsid w:val="00D3466B"/>
    <w:rsid w:val="00D7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FBC23"/>
  <w15:chartTrackingRefBased/>
  <w15:docId w15:val="{5487C849-8700-4242-8559-5A85C6A4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014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014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01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014B1"/>
    <w:rPr>
      <w:b/>
      <w:bCs/>
    </w:rPr>
  </w:style>
  <w:style w:type="character" w:customStyle="1" w:styleId="katex-mathml">
    <w:name w:val="katex-mathml"/>
    <w:basedOn w:val="a0"/>
    <w:rsid w:val="00A014B1"/>
  </w:style>
  <w:style w:type="character" w:customStyle="1" w:styleId="mord">
    <w:name w:val="mord"/>
    <w:basedOn w:val="a0"/>
    <w:rsid w:val="00A014B1"/>
  </w:style>
  <w:style w:type="character" w:customStyle="1" w:styleId="mbin">
    <w:name w:val="mbin"/>
    <w:basedOn w:val="a0"/>
    <w:rsid w:val="00A014B1"/>
  </w:style>
  <w:style w:type="character" w:customStyle="1" w:styleId="mpunct">
    <w:name w:val="mpunct"/>
    <w:basedOn w:val="a0"/>
    <w:rsid w:val="00A014B1"/>
  </w:style>
  <w:style w:type="character" w:customStyle="1" w:styleId="mrel">
    <w:name w:val="mrel"/>
    <w:basedOn w:val="a0"/>
    <w:rsid w:val="00A014B1"/>
  </w:style>
  <w:style w:type="character" w:customStyle="1" w:styleId="vlist-s">
    <w:name w:val="vlist-s"/>
    <w:basedOn w:val="a0"/>
    <w:rsid w:val="00A014B1"/>
  </w:style>
  <w:style w:type="character" w:customStyle="1" w:styleId="mopen">
    <w:name w:val="mopen"/>
    <w:basedOn w:val="a0"/>
    <w:rsid w:val="00A014B1"/>
  </w:style>
  <w:style w:type="character" w:customStyle="1" w:styleId="mclose">
    <w:name w:val="mclose"/>
    <w:basedOn w:val="a0"/>
    <w:rsid w:val="00A014B1"/>
  </w:style>
  <w:style w:type="paragraph" w:styleId="a5">
    <w:name w:val="List Paragraph"/>
    <w:basedOn w:val="a"/>
    <w:uiPriority w:val="34"/>
    <w:qFormat/>
    <w:rsid w:val="007C41BD"/>
    <w:pPr>
      <w:ind w:left="720"/>
      <w:contextualSpacing/>
    </w:pPr>
  </w:style>
  <w:style w:type="character" w:customStyle="1" w:styleId="futurisfootnotegroup">
    <w:name w:val="futurisfootnotegroup"/>
    <w:basedOn w:val="a0"/>
    <w:rsid w:val="00396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2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Юлия</dc:creator>
  <cp:keywords/>
  <dc:description/>
  <cp:lastModifiedBy>Баранова Юлия</cp:lastModifiedBy>
  <cp:revision>7</cp:revision>
  <dcterms:created xsi:type="dcterms:W3CDTF">2026-08-11T07:31:00Z</dcterms:created>
  <dcterms:modified xsi:type="dcterms:W3CDTF">2026-08-11T14:28:00Z</dcterms:modified>
</cp:coreProperties>
</file>