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D6B2" w14:textId="77777777" w:rsidR="007A75EB" w:rsidRDefault="00D708EC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Р</w:t>
      </w:r>
      <w:r w:rsidR="00A014B1" w:rsidRPr="00A014B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асчет машино-мест по 945-ПП</w:t>
      </w:r>
      <w:r w:rsidR="007C41B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 xml:space="preserve"> </w:t>
      </w:r>
    </w:p>
    <w:p w14:paraId="536E430B" w14:textId="38543D2E" w:rsidR="00A014B1" w:rsidRPr="00A014B1" w:rsidRDefault="007C41BD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по объекту</w:t>
      </w:r>
      <w:r w:rsidR="007A75E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«Молодогвардейская»</w:t>
      </w:r>
      <w:r w:rsidR="00A014B1" w:rsidRPr="00A014B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.</w:t>
      </w:r>
    </w:p>
    <w:p w14:paraId="0B6B88D8" w14:textId="79C582DF" w:rsidR="00A014B1" w:rsidRPr="00A014B1" w:rsidRDefault="00C407AE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етодик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расчета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7CC6D7C6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до 70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0,8 машино-места на квартиру</w:t>
      </w:r>
    </w:p>
    <w:p w14:paraId="7350C508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70–100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1,2 машино-места на квартиру</w:t>
      </w:r>
    </w:p>
    <w:p w14:paraId="7CA3B8B7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более 100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1,6 машино-места на квартиру</w:t>
      </w:r>
    </w:p>
    <w:p w14:paraId="7D4A336B" w14:textId="77777777" w:rsidR="00A014B1" w:rsidRPr="00D708EC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D708EC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Исходные данные:</w:t>
      </w:r>
    </w:p>
    <w:p w14:paraId="22A39B17" w14:textId="21AB2719" w:rsidR="00A014B1" w:rsidRPr="00E576D6" w:rsidRDefault="00E576D6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290</w:t>
      </w:r>
      <w:r w:rsidR="00A014B1"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квартиры до 70 м²</w:t>
      </w:r>
    </w:p>
    <w:p w14:paraId="798187B6" w14:textId="474ED992" w:rsidR="00A014B1" w:rsidRPr="00E576D6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576D6"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66</w:t>
      </w: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квартиры 70–100 м²</w:t>
      </w:r>
    </w:p>
    <w:p w14:paraId="79404075" w14:textId="56633E9D" w:rsidR="00A014B1" w:rsidRPr="00E576D6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576D6"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23</w:t>
      </w: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квартир более 100 м²</w:t>
      </w:r>
    </w:p>
    <w:p w14:paraId="52A147C2" w14:textId="504F1751" w:rsidR="00270506" w:rsidRPr="00270506" w:rsidRDefault="00E576D6" w:rsidP="007C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290</w:t>
      </w:r>
      <w:r w:rsidR="00270506"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66</w:t>
      </w:r>
      <w:r w:rsidR="00270506" w:rsidRPr="00B736FD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23</w:t>
      </w:r>
      <w:r w:rsidR="00270506" w:rsidRPr="00B736FD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="00730A50">
        <w:rPr>
          <w:rFonts w:ascii="Times New Roman" w:eastAsia="Times New Roman" w:hAnsi="Times New Roman" w:cs="Times New Roman"/>
          <w:sz w:val="24"/>
          <w:szCs w:val="24"/>
          <w:lang w:eastAsia="ru-RU"/>
        </w:rPr>
        <w:t>579</w:t>
      </w:r>
    </w:p>
    <w:p w14:paraId="30F5C5B6" w14:textId="6E711540" w:rsid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постоянных мест:</w:t>
      </w:r>
    </w:p>
    <w:p w14:paraId="490A183B" w14:textId="71A2F58D" w:rsidR="00A014B1" w:rsidRPr="00E576D6" w:rsidRDefault="00E576D6" w:rsidP="00D7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290</w:t>
      </w:r>
      <w:r w:rsidR="00270506"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×0,8+1</w:t>
      </w: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66</w:t>
      </w:r>
      <w:r w:rsidR="00270506"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×1,2+1</w:t>
      </w: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23</w:t>
      </w:r>
      <w:r w:rsidR="00270506"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×1,6=6</w:t>
      </w:r>
      <w:r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28 </w:t>
      </w:r>
      <w:r w:rsidR="00270506" w:rsidRPr="00E576D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машино-мест</w:t>
      </w:r>
    </w:p>
    <w:p w14:paraId="235070EB" w14:textId="0F0052F7" w:rsidR="00A014B1" w:rsidRPr="00A014B1" w:rsidRDefault="00A014B1" w:rsidP="00117BD2">
      <w:pPr>
        <w:spacing w:before="100" w:beforeAutospacing="1" w:after="100" w:afterAutospacing="1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расчет зависит от распределения квартир по категориям</w:t>
      </w:r>
      <w:r w:rsidR="000761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новой квартирографии.</w:t>
      </w:r>
    </w:p>
    <w:p w14:paraId="7FDD71EE" w14:textId="6D68B856" w:rsidR="007C41BD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Полный расчет с учетом всех компонентов</w:t>
      </w:r>
    </w:p>
    <w:p w14:paraId="46F813AF" w14:textId="6574A544" w:rsidR="00A014B1" w:rsidRPr="003960CB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Дополнительные составляющие</w:t>
      </w:r>
      <w:r w:rsidRPr="003960C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3617EEA7" w14:textId="77777777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Гостевая парковка: 10% от постоянных мест</w:t>
      </w:r>
    </w:p>
    <w:p w14:paraId="4F2B3A7C" w14:textId="77777777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Приобъектная</w:t>
      </w:r>
      <w:proofErr w:type="spellEnd"/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парковка БКФН</w:t>
      </w:r>
    </w:p>
    <w:p w14:paraId="486F7B44" w14:textId="56526DEE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Места для МГН и М4</w:t>
      </w:r>
    </w:p>
    <w:p w14:paraId="6A8F13D4" w14:textId="57E2A266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всех стоянках общего пользования нужно выделять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 менее 10%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для людей с инвалидностью (но не менее одного места).</w:t>
      </w:r>
    </w:p>
    <w:p w14:paraId="0DF89658" w14:textId="467D7D0A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Расчёт: </w:t>
      </w:r>
      <w:r w:rsidR="00C407AE" w:rsidRPr="00C407AE">
        <w:rPr>
          <w:rFonts w:ascii="Times New Roman" w:eastAsia="Times New Roman" w:hAnsi="Times New Roman" w:cs="Times New Roman"/>
          <w:sz w:val="24"/>
          <w:szCs w:val="24"/>
          <w:lang w:eastAsia="ru-RU"/>
        </w:rPr>
        <w:t>579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× 10% = </w:t>
      </w:r>
      <w:r w:rsidR="00C407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C407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→ округляем в большую сторону → </w:t>
      </w:r>
      <w:r w:rsidR="00C407AE" w:rsidRPr="00C407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58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4AC57C8" w14:textId="559967E2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 этих </w:t>
      </w:r>
      <w:r w:rsidR="00C407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58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мест часть должна быть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специализированными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(для инвалидов на креслах-колясках). Их количество считается отдельно по специальной формуле в зависимости от общего числа мест:</w:t>
      </w:r>
    </w:p>
    <w:p w14:paraId="32B054C5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 100 мест — 5% (но не менее 1);</w:t>
      </w:r>
    </w:p>
    <w:p w14:paraId="31B0DD7D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101 до 200 — 5 мест + 3% от числа мест свыше 100;</w:t>
      </w:r>
    </w:p>
    <w:p w14:paraId="692DC8AB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201 до 500 — 8 мест + 2% от числа мест свыше 200;</w:t>
      </w:r>
    </w:p>
    <w:p w14:paraId="1C78342C" w14:textId="0EAB3523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501 и более — 14 мест + 1% от числа мест свыше 500. </w:t>
      </w:r>
    </w:p>
    <w:p w14:paraId="6945D20D" w14:textId="650E05C0" w:rsidR="007B7892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мест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07F07296" w14:textId="2E34F0CA" w:rsidR="007B7892" w:rsidRDefault="007B7892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мест свыше 500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: 6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−500=1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1731574" w14:textId="19C5E308" w:rsidR="007B7892" w:rsidRPr="001C6919" w:rsidRDefault="007B7892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1 % от 1</w:t>
      </w:r>
      <w:r w:rsidR="001C6919" w:rsidRPr="001C69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28</w:t>
      </w:r>
      <w:r w:rsidRP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×0,01=1,</w:t>
      </w:r>
      <w:r w:rsidR="001C6919" w:rsidRPr="001C69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28</w:t>
      </w:r>
    </w:p>
    <w:p w14:paraId="4A762C9D" w14:textId="025ACC5D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14 + 1,</w:t>
      </w:r>
      <w:r w:rsidR="001C6919" w:rsidRPr="001C69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28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 15,</w:t>
      </w:r>
      <w:r w:rsidR="001C6919" w:rsidRPr="001C69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28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 округляем →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16 специализированных 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29A5874" w14:textId="49ED4681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Итог по МГН: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1C6919" w:rsidRPr="001C69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58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мест для инвалидов, из них 16 — специализированные (расширенные, например, 6,0 × 3,6 м или 6,8 м вдоль проезжей части).</w:t>
      </w:r>
    </w:p>
    <w:p w14:paraId="335032BB" w14:textId="77777777" w:rsidR="003960CB" w:rsidRPr="00A014B1" w:rsidRDefault="003960CB" w:rsidP="0039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D8BFD5" w14:textId="2664A79F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Зарядная инфраструктура</w:t>
      </w:r>
    </w:p>
    <w:p w14:paraId="49182A65" w14:textId="0DCD829F" w:rsidR="003960CB" w:rsidRPr="003960CB" w:rsidRDefault="003960CB" w:rsidP="003960C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машино-мест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 гаражах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действует норма: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10% от числа всех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должны быть оборудованы зарядными станциями</w:t>
      </w:r>
      <w:r w:rsidR="00492C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F1F462C" w14:textId="27496B0F" w:rsidR="003960CB" w:rsidRPr="003960CB" w:rsidRDefault="003960CB" w:rsidP="003960C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Расчёт: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× 10% </w:t>
      </w:r>
      <w:r w:rsidR="007B7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≈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="001C6919" w:rsidRPr="001C6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мест</w:t>
      </w:r>
      <w:r w:rsidR="001C69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 зарядными станциями.</w:t>
      </w:r>
    </w:p>
    <w:p w14:paraId="7E7F4770" w14:textId="4B281AFE" w:rsidR="003960CB" w:rsidRPr="007A75EB" w:rsidRDefault="003960CB" w:rsidP="007A75E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Важное инженерное требование: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одновременно с количеством мест нужно заложить инженерную инфраструктуру — кабель-каналы или пространства для </w:t>
      </w:r>
      <w:proofErr w:type="spellStart"/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шинопроводов</w:t>
      </w:r>
      <w:proofErr w:type="spellEnd"/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100%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(даже если зарядка нужна не на каждом). Это часто упускают, а без этого физически невозможно установить станцию там, где она понадобится.</w:t>
      </w:r>
    </w:p>
    <w:p w14:paraId="5144504E" w14:textId="3BC6E1D0" w:rsidR="00A014B1" w:rsidRPr="00D3466B" w:rsidRDefault="00117BD2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</w:t>
      </w:r>
      <w:r w:rsidR="00A014B1"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асчет для</w:t>
      </w:r>
      <w:r w:rsidR="00A014B1" w:rsidRPr="00C407A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eastAsia="ru-RU"/>
        </w:rPr>
        <w:t xml:space="preserve"> </w:t>
      </w:r>
      <w:r w:rsidR="001C6919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eastAsia="ru-RU"/>
        </w:rPr>
        <w:t>579</w:t>
      </w:r>
      <w:r w:rsidR="00A014B1"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квартир:</w:t>
      </w:r>
    </w:p>
    <w:p w14:paraId="765BF73F" w14:textId="0F3C0FA9" w:rsidR="00270506" w:rsidRPr="001C6919" w:rsidRDefault="00270506" w:rsidP="00270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постоянных +6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гостевых +34 приобъектных = 7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="00B7592A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мест</w:t>
      </w:r>
    </w:p>
    <w:p w14:paraId="13292CE9" w14:textId="5555BF97" w:rsidR="003960CB" w:rsidRPr="001C6919" w:rsidRDefault="003960CB" w:rsidP="003960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них: 6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 зарядной </w:t>
      </w:r>
      <w:proofErr w:type="spellStart"/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инфроструктурой</w:t>
      </w:r>
      <w:proofErr w:type="spellEnd"/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C6919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58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МГН  (из них 16</w:t>
      </w:r>
      <w:r w:rsidR="00492C0A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специализированных)</w:t>
      </w:r>
      <w:r w:rsidR="00492C0A" w:rsidRPr="001C691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7B0E40" w14:textId="3550C393" w:rsidR="007A75EB" w:rsidRDefault="007A75EB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6261EDC3" w14:textId="7A2FF827" w:rsidR="00CF7BCA" w:rsidRPr="00293084" w:rsidRDefault="00CF7BCA">
      <w:pP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</w:pPr>
      <w:r w:rsidRPr="00293084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  <w:t>Расчет</w:t>
      </w:r>
      <w:r w:rsidR="00293084" w:rsidRPr="00293084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ru-RU"/>
        </w:rPr>
        <w:t xml:space="preserve"> отдельно на 1 очередь:</w:t>
      </w:r>
    </w:p>
    <w:p w14:paraId="6C951749" w14:textId="77777777" w:rsidR="00293084" w:rsidRPr="00293084" w:rsidRDefault="00293084" w:rsidP="00293084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 70 м²: 148 квартир</w:t>
      </w:r>
    </w:p>
    <w:p w14:paraId="2EAB32B2" w14:textId="77777777" w:rsidR="00293084" w:rsidRPr="00293084" w:rsidRDefault="00293084" w:rsidP="00293084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70–100 м²: 69 квартир</w:t>
      </w:r>
    </w:p>
    <w:p w14:paraId="78C4B525" w14:textId="77777777" w:rsidR="00293084" w:rsidRPr="00293084" w:rsidRDefault="00293084" w:rsidP="00293084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более 100 м²: 63 квартиры</w:t>
      </w:r>
    </w:p>
    <w:p w14:paraId="2D664E85" w14:textId="77777777" w:rsidR="00293084" w:rsidRPr="00293084" w:rsidRDefault="00293084" w:rsidP="00293084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Всего: 280 квартир</w:t>
      </w:r>
    </w:p>
    <w:p w14:paraId="48DF0461" w14:textId="77777777" w:rsidR="00293084" w:rsidRPr="00293084" w:rsidRDefault="00293084" w:rsidP="0029308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Расчёт:</w:t>
      </w:r>
    </w:p>
    <w:p w14:paraId="2EB7E2B1" w14:textId="77777777" w:rsidR="00293084" w:rsidRPr="00293084" w:rsidRDefault="00293084" w:rsidP="00293084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Постоянные места: 148×0,8 + 69×1,2 + 63×1,6 = 302</w:t>
      </w:r>
    </w:p>
    <w:p w14:paraId="5F8077E4" w14:textId="77777777" w:rsidR="00293084" w:rsidRPr="00293084" w:rsidRDefault="00293084" w:rsidP="00293084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Гостевая парковка (10%): 31</w:t>
      </w:r>
    </w:p>
    <w:p w14:paraId="5E844CA1" w14:textId="77777777" w:rsidR="00293084" w:rsidRPr="00293084" w:rsidRDefault="00293084" w:rsidP="00293084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МГН (10% от квартир): 28</w:t>
      </w:r>
    </w:p>
    <w:p w14:paraId="147C9E6C" w14:textId="77777777" w:rsidR="00293084" w:rsidRPr="00293084" w:rsidRDefault="00293084" w:rsidP="00293084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Специализированные МГН: 11</w:t>
      </w:r>
    </w:p>
    <w:p w14:paraId="0BD65839" w14:textId="77777777" w:rsidR="00293084" w:rsidRPr="00293084" w:rsidRDefault="00293084" w:rsidP="00293084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2930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Зарядные станции (10%): 31</w:t>
      </w:r>
    </w:p>
    <w:p w14:paraId="3AD2F7F9" w14:textId="6FA724EF" w:rsidR="00293084" w:rsidRPr="00293084" w:rsidRDefault="00293084" w:rsidP="00293084">
      <w:pPr>
        <w:pStyle w:val="a5"/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Итого по 1 очереди</w:t>
      </w:r>
      <w:r w:rsidRPr="002930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: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6439"/>
      </w:tblGrid>
      <w:tr w:rsidR="00293084" w:rsidRPr="00293084" w14:paraId="329D4EA0" w14:textId="77777777" w:rsidTr="00293084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A7FE8AB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u w:val="single"/>
                <w:lang w:eastAsia="ru-RU"/>
              </w:rPr>
            </w:pP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u w:val="single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0DC077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u w:val="single"/>
                <w:lang w:eastAsia="ru-RU"/>
              </w:rPr>
            </w:pP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u w:val="single"/>
                <w:lang w:eastAsia="ru-RU"/>
              </w:rPr>
              <w:t>Значение</w:t>
            </w:r>
          </w:p>
        </w:tc>
      </w:tr>
      <w:tr w:rsidR="00293084" w:rsidRPr="00293084" w14:paraId="21C8CF28" w14:textId="77777777" w:rsidTr="0029308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7DE2F35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Квартир всего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1C5F15B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280</w:t>
            </w: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 (148 + 69 + 63)</w:t>
            </w:r>
          </w:p>
        </w:tc>
      </w:tr>
      <w:tr w:rsidR="00293084" w:rsidRPr="00293084" w14:paraId="6924F66B" w14:textId="77777777" w:rsidTr="0029308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FBFF39F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Постоянные машино-места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F1ED2E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302</w:t>
            </w:r>
          </w:p>
        </w:tc>
      </w:tr>
      <w:tr w:rsidR="00293084" w:rsidRPr="00293084" w14:paraId="2E9A16C9" w14:textId="77777777" w:rsidTr="0029308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A0E58B0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Гостевая парковка (10%)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6D2E68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31</w:t>
            </w:r>
          </w:p>
        </w:tc>
      </w:tr>
      <w:tr w:rsidR="00293084" w:rsidRPr="00293084" w14:paraId="159B2790" w14:textId="77777777" w:rsidTr="0029308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868F00A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МГН (10% от квартир)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CD935D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28</w:t>
            </w: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 (из них 11 специализированных)</w:t>
            </w:r>
          </w:p>
        </w:tc>
      </w:tr>
      <w:tr w:rsidR="00293084" w:rsidRPr="00293084" w14:paraId="05004632" w14:textId="77777777" w:rsidTr="0029308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51F8500" w14:textId="77777777" w:rsid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Зарядные станции (10%)</w:t>
            </w:r>
          </w:p>
          <w:p w14:paraId="7C496B71" w14:textId="739C5751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Приобъектные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EDD203" w14:textId="77777777" w:rsid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31</w:t>
            </w:r>
          </w:p>
          <w:p w14:paraId="27ABCDBB" w14:textId="4834E684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16</w:t>
            </w:r>
          </w:p>
        </w:tc>
      </w:tr>
      <w:tr w:rsidR="00293084" w:rsidRPr="00293084" w14:paraId="75CDF541" w14:textId="77777777" w:rsidTr="0029308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69195AC" w14:textId="77777777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Итого мест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A27D973" w14:textId="406D8526" w:rsidR="00293084" w:rsidRPr="00293084" w:rsidRDefault="00293084" w:rsidP="00293084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</w:pPr>
            <w:r w:rsidRPr="00293084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3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49</w:t>
            </w:r>
          </w:p>
        </w:tc>
      </w:tr>
    </w:tbl>
    <w:p w14:paraId="0F92DE54" w14:textId="1067F923" w:rsidR="00CF7BCA" w:rsidRDefault="00CF7BCA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7FCD652A" w14:textId="05AEF7F8" w:rsidR="00CF7BCA" w:rsidRDefault="00CF7BCA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246B9460" w14:textId="77777777" w:rsidR="00CF7BCA" w:rsidRDefault="00CF7BCA"/>
    <w:sectPr w:rsidR="00CF7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4C2"/>
    <w:multiLevelType w:val="multilevel"/>
    <w:tmpl w:val="6A4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0C5C"/>
    <w:multiLevelType w:val="multilevel"/>
    <w:tmpl w:val="8AB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4326"/>
    <w:multiLevelType w:val="hybridMultilevel"/>
    <w:tmpl w:val="915C1F9E"/>
    <w:lvl w:ilvl="0" w:tplc="3EBC14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DA73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B080D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F0079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F0390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CA39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FA43BA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8E21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35CFE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7B8"/>
    <w:multiLevelType w:val="multilevel"/>
    <w:tmpl w:val="7C4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973E0"/>
    <w:multiLevelType w:val="multilevel"/>
    <w:tmpl w:val="2DE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F42E7"/>
    <w:multiLevelType w:val="multilevel"/>
    <w:tmpl w:val="950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A5EFC"/>
    <w:multiLevelType w:val="multilevel"/>
    <w:tmpl w:val="630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74B96"/>
    <w:multiLevelType w:val="multilevel"/>
    <w:tmpl w:val="007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0196A"/>
    <w:multiLevelType w:val="multilevel"/>
    <w:tmpl w:val="70C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25D89"/>
    <w:multiLevelType w:val="multilevel"/>
    <w:tmpl w:val="4BF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552B4"/>
    <w:multiLevelType w:val="hybridMultilevel"/>
    <w:tmpl w:val="042EC062"/>
    <w:lvl w:ilvl="0" w:tplc="1DB87F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D21C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2D43C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78E08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AA6C01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840D2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E2CB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F64C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76B9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E7FAD"/>
    <w:multiLevelType w:val="multilevel"/>
    <w:tmpl w:val="A2D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6"/>
  </w:num>
  <w:num w:numId="5">
    <w:abstractNumId w:val="9"/>
  </w:num>
  <w:num w:numId="6">
    <w:abstractNumId w:val="0"/>
  </w:num>
  <w:num w:numId="7">
    <w:abstractNumId w:val="1"/>
  </w:num>
  <w:num w:numId="8">
    <w:abstractNumId w:val="10"/>
  </w:num>
  <w:num w:numId="9">
    <w:abstractNumId w:val="2"/>
  </w:num>
  <w:num w:numId="10">
    <w:abstractNumId w:val="4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B1"/>
    <w:rsid w:val="0007619D"/>
    <w:rsid w:val="00117BD2"/>
    <w:rsid w:val="001345DB"/>
    <w:rsid w:val="001C6919"/>
    <w:rsid w:val="00270506"/>
    <w:rsid w:val="00293084"/>
    <w:rsid w:val="003960CB"/>
    <w:rsid w:val="00420E10"/>
    <w:rsid w:val="00492C0A"/>
    <w:rsid w:val="005410AC"/>
    <w:rsid w:val="006D4E86"/>
    <w:rsid w:val="00701B91"/>
    <w:rsid w:val="00714030"/>
    <w:rsid w:val="00730A50"/>
    <w:rsid w:val="007A75EB"/>
    <w:rsid w:val="007B7892"/>
    <w:rsid w:val="007C41BD"/>
    <w:rsid w:val="007C5AC2"/>
    <w:rsid w:val="008E3D47"/>
    <w:rsid w:val="00907DE5"/>
    <w:rsid w:val="00A014B1"/>
    <w:rsid w:val="00A84051"/>
    <w:rsid w:val="00B736FD"/>
    <w:rsid w:val="00B7592A"/>
    <w:rsid w:val="00C407AE"/>
    <w:rsid w:val="00CF7BCA"/>
    <w:rsid w:val="00D204EB"/>
    <w:rsid w:val="00D250C2"/>
    <w:rsid w:val="00D3466B"/>
    <w:rsid w:val="00D708EC"/>
    <w:rsid w:val="00E576D6"/>
    <w:rsid w:val="00F9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BC23"/>
  <w15:chartTrackingRefBased/>
  <w15:docId w15:val="{5487C849-8700-4242-8559-5A85C6A4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01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14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0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14B1"/>
    <w:rPr>
      <w:b/>
      <w:bCs/>
    </w:rPr>
  </w:style>
  <w:style w:type="character" w:customStyle="1" w:styleId="katex-mathml">
    <w:name w:val="katex-mathml"/>
    <w:basedOn w:val="a0"/>
    <w:rsid w:val="00A014B1"/>
  </w:style>
  <w:style w:type="character" w:customStyle="1" w:styleId="mord">
    <w:name w:val="mord"/>
    <w:basedOn w:val="a0"/>
    <w:rsid w:val="00A014B1"/>
  </w:style>
  <w:style w:type="character" w:customStyle="1" w:styleId="mbin">
    <w:name w:val="mbin"/>
    <w:basedOn w:val="a0"/>
    <w:rsid w:val="00A014B1"/>
  </w:style>
  <w:style w:type="character" w:customStyle="1" w:styleId="mpunct">
    <w:name w:val="mpunct"/>
    <w:basedOn w:val="a0"/>
    <w:rsid w:val="00A014B1"/>
  </w:style>
  <w:style w:type="character" w:customStyle="1" w:styleId="mrel">
    <w:name w:val="mrel"/>
    <w:basedOn w:val="a0"/>
    <w:rsid w:val="00A014B1"/>
  </w:style>
  <w:style w:type="character" w:customStyle="1" w:styleId="vlist-s">
    <w:name w:val="vlist-s"/>
    <w:basedOn w:val="a0"/>
    <w:rsid w:val="00A014B1"/>
  </w:style>
  <w:style w:type="character" w:customStyle="1" w:styleId="mopen">
    <w:name w:val="mopen"/>
    <w:basedOn w:val="a0"/>
    <w:rsid w:val="00A014B1"/>
  </w:style>
  <w:style w:type="character" w:customStyle="1" w:styleId="mclose">
    <w:name w:val="mclose"/>
    <w:basedOn w:val="a0"/>
    <w:rsid w:val="00A014B1"/>
  </w:style>
  <w:style w:type="paragraph" w:styleId="a5">
    <w:name w:val="List Paragraph"/>
    <w:basedOn w:val="a"/>
    <w:uiPriority w:val="34"/>
    <w:qFormat/>
    <w:rsid w:val="007C41BD"/>
    <w:pPr>
      <w:ind w:left="720"/>
      <w:contextualSpacing/>
    </w:pPr>
  </w:style>
  <w:style w:type="character" w:customStyle="1" w:styleId="futurisfootnotegroup">
    <w:name w:val="futurisfootnotegroup"/>
    <w:basedOn w:val="a0"/>
    <w:rsid w:val="00396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8</cp:revision>
  <dcterms:created xsi:type="dcterms:W3CDTF">2026-09-11T13:22:00Z</dcterms:created>
  <dcterms:modified xsi:type="dcterms:W3CDTF">2026-09-11T16:54:00Z</dcterms:modified>
</cp:coreProperties>
</file>