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BF6C3" w14:textId="77777777" w:rsidR="004F4C96" w:rsidRPr="00F264B7" w:rsidRDefault="004F4C96" w:rsidP="005D3764">
      <w:pPr>
        <w:pStyle w:val="Title"/>
        <w:spacing w:before="3000" w:after="120"/>
        <w:jc w:val="both"/>
        <w:rPr>
          <w:lang w:val="pt-PT"/>
        </w:rPr>
      </w:pPr>
      <w:r w:rsidRPr="00F264B7">
        <w:rPr>
          <w:lang w:val="pt-PT"/>
        </w:rPr>
        <w:t>PLANO GERAL DE GERÊNCIA DE CONFIGURAÇÃO</w:t>
      </w:r>
    </w:p>
    <w:p w14:paraId="315661C5" w14:textId="77777777" w:rsidR="004F4C96" w:rsidRDefault="004F4C96" w:rsidP="005D3764">
      <w:pPr>
        <w:jc w:val="both"/>
      </w:pPr>
    </w:p>
    <w:p w14:paraId="59F18E9E" w14:textId="77777777" w:rsidR="004F4C96" w:rsidRPr="004F4C96" w:rsidRDefault="004F4C96" w:rsidP="005D3764">
      <w:pPr>
        <w:jc w:val="both"/>
      </w:pPr>
    </w:p>
    <w:p w14:paraId="22F92B40" w14:textId="77777777" w:rsidR="004F4C96" w:rsidRPr="004F4C96" w:rsidRDefault="004F4C96" w:rsidP="005D3764">
      <w:pPr>
        <w:jc w:val="both"/>
      </w:pPr>
    </w:p>
    <w:p w14:paraId="4BFD06A6" w14:textId="77777777" w:rsidR="004F4C96" w:rsidRPr="004F4C96" w:rsidRDefault="004F4C96" w:rsidP="005D3764">
      <w:pPr>
        <w:jc w:val="both"/>
      </w:pPr>
    </w:p>
    <w:p w14:paraId="44F4E453" w14:textId="77777777" w:rsidR="004F4C96" w:rsidRPr="004F4C96" w:rsidRDefault="004F4C96" w:rsidP="005D3764">
      <w:pPr>
        <w:jc w:val="both"/>
      </w:pPr>
    </w:p>
    <w:p w14:paraId="01E80BB7" w14:textId="77777777" w:rsidR="004F4C96" w:rsidRDefault="004F4C96" w:rsidP="005D3764">
      <w:pPr>
        <w:jc w:val="both"/>
      </w:pPr>
    </w:p>
    <w:p w14:paraId="3E160A80" w14:textId="77777777" w:rsidR="004F4C96" w:rsidRDefault="004F4C96" w:rsidP="00E3639C">
      <w:pPr>
        <w:tabs>
          <w:tab w:val="left" w:pos="6525"/>
        </w:tabs>
        <w:jc w:val="right"/>
        <w:rPr>
          <w:rFonts w:ascii="Arial" w:hAnsi="Arial" w:cs="Arial"/>
          <w:sz w:val="28"/>
          <w:szCs w:val="28"/>
        </w:rPr>
      </w:pPr>
      <w:r>
        <w:tab/>
      </w:r>
      <w:r w:rsidR="00E3639C">
        <w:rPr>
          <w:noProof/>
          <w:lang w:eastAsia="pt-PT"/>
        </w:rPr>
        <w:drawing>
          <wp:inline distT="0" distB="0" distL="0" distR="0" wp14:anchorId="568A02F8" wp14:editId="07A0D6AA">
            <wp:extent cx="1847850" cy="1847850"/>
            <wp:effectExtent l="0" t="0" r="0" b="0"/>
            <wp:docPr id="1" name="Pictur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MO-medio-8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47850" cy="1847850"/>
                    </a:xfrm>
                    <a:prstGeom prst="rect">
                      <a:avLst/>
                    </a:prstGeom>
                  </pic:spPr>
                </pic:pic>
              </a:graphicData>
            </a:graphic>
          </wp:inline>
        </w:drawing>
      </w:r>
    </w:p>
    <w:p w14:paraId="6E9DB1FB" w14:textId="77777777" w:rsidR="004F4C96" w:rsidRDefault="004F4C96" w:rsidP="005D3764">
      <w:pPr>
        <w:jc w:val="both"/>
      </w:pPr>
      <w:r>
        <w:br w:type="page"/>
      </w:r>
    </w:p>
    <w:p w14:paraId="32C1E717" w14:textId="77777777" w:rsidR="004F4C96" w:rsidRPr="00F264B7" w:rsidRDefault="004F4C96" w:rsidP="005D3764">
      <w:pPr>
        <w:pStyle w:val="Heading1"/>
        <w:jc w:val="both"/>
        <w:rPr>
          <w:lang w:val="pt-PT"/>
        </w:rPr>
      </w:pPr>
      <w:bookmarkStart w:id="0" w:name="_Ref358818011"/>
      <w:bookmarkStart w:id="1" w:name="_Toc377655064"/>
      <w:r w:rsidRPr="00F264B7">
        <w:rPr>
          <w:lang w:val="pt-PT"/>
        </w:rPr>
        <w:lastRenderedPageBreak/>
        <w:t>Introdução</w:t>
      </w:r>
      <w:bookmarkEnd w:id="0"/>
      <w:bookmarkEnd w:id="1"/>
    </w:p>
    <w:p w14:paraId="53CB2F67" w14:textId="77777777" w:rsidR="004F4C96" w:rsidRPr="00F264B7" w:rsidRDefault="004F4C96" w:rsidP="005D3764">
      <w:pPr>
        <w:pStyle w:val="Heading2"/>
        <w:rPr>
          <w:lang w:val="pt-PT"/>
        </w:rPr>
      </w:pPr>
      <w:bookmarkStart w:id="2" w:name="_Toc377655065"/>
      <w:r w:rsidRPr="00F264B7">
        <w:rPr>
          <w:lang w:val="pt-PT"/>
        </w:rPr>
        <w:t>Propósito</w:t>
      </w:r>
      <w:bookmarkEnd w:id="2"/>
    </w:p>
    <w:p w14:paraId="34E65849" w14:textId="77777777" w:rsidR="004F4C96" w:rsidRPr="00F264B7" w:rsidRDefault="004F4C96" w:rsidP="005D3764">
      <w:pPr>
        <w:jc w:val="both"/>
      </w:pPr>
      <w:r w:rsidRPr="00F264B7">
        <w:t xml:space="preserve">O propósito </w:t>
      </w:r>
      <w:r>
        <w:t>deste documento</w:t>
      </w:r>
      <w:r w:rsidRPr="00F264B7">
        <w:t xml:space="preserve"> é descrever como a gerência de configuração (GCO) será realizada durante todo o ciclo de vida do projeto. Isto inclui a documentação de como a GCO é gerenciada, os papéis e responsabilidades das pessoas envolvidas, como as mudanças são feitas no item de configuração (IC), e como a comunicação de todos os aspectos da GC são realizadas entre os participantes do projeto.</w:t>
      </w:r>
    </w:p>
    <w:p w14:paraId="03D5C882" w14:textId="77777777" w:rsidR="004F4C96" w:rsidRPr="00F264B7" w:rsidRDefault="004F4C96" w:rsidP="005D3764">
      <w:pPr>
        <w:jc w:val="both"/>
      </w:pPr>
      <w:r w:rsidRPr="00F264B7">
        <w:t>Sem um plano de gerência de configuração documentado é provável que um IC seja perdido ou trabalho desnecessário seja feito por falta de versão e controle de documentos. Um plano de gerenciamento de configuração é importante para todos os projetos, especialmente para projetos de tecnologia da informação (TI).</w:t>
      </w:r>
    </w:p>
    <w:p w14:paraId="3B79CA7D" w14:textId="77777777" w:rsidR="004F4C96" w:rsidRPr="00F264B7" w:rsidRDefault="004F4C96" w:rsidP="005D3764">
      <w:pPr>
        <w:pStyle w:val="Heading2"/>
        <w:rPr>
          <w:lang w:val="pt-PT"/>
        </w:rPr>
      </w:pPr>
      <w:bookmarkStart w:id="3" w:name="_Toc377655066"/>
      <w:r w:rsidRPr="00F264B7">
        <w:rPr>
          <w:lang w:val="pt-PT"/>
        </w:rPr>
        <w:t>Definições, Siglas e Abreviações</w:t>
      </w:r>
      <w:bookmarkEnd w:id="3"/>
    </w:p>
    <w:p w14:paraId="4A59FE24" w14:textId="77777777" w:rsidR="004F4C96" w:rsidRPr="00F264B7" w:rsidRDefault="004F4C96" w:rsidP="005D3764">
      <w:pPr>
        <w:jc w:val="both"/>
      </w:pPr>
      <w:r w:rsidRPr="00F264B7">
        <w:t xml:space="preserve">Nesta seção </w:t>
      </w:r>
      <w:r>
        <w:t xml:space="preserve">descrevemos </w:t>
      </w:r>
      <w:r w:rsidRPr="00F264B7">
        <w:t>as siglas e abreviações utilizadas neste documento e em comunicações diversas nos projetos.</w:t>
      </w:r>
    </w:p>
    <w:p w14:paraId="79779805" w14:textId="77777777" w:rsidR="004F4C96" w:rsidRPr="00F264B7" w:rsidRDefault="004F4C96" w:rsidP="005D3764">
      <w:pPr>
        <w:numPr>
          <w:ilvl w:val="0"/>
          <w:numId w:val="2"/>
        </w:numPr>
        <w:spacing w:before="60" w:after="60" w:line="276" w:lineRule="auto"/>
        <w:jc w:val="both"/>
      </w:pPr>
      <w:r w:rsidRPr="00F264B7">
        <w:rPr>
          <w:b/>
        </w:rPr>
        <w:t xml:space="preserve">IC: </w:t>
      </w:r>
      <w:r w:rsidRPr="00F264B7">
        <w:t>Item de configuração;</w:t>
      </w:r>
    </w:p>
    <w:p w14:paraId="7C0FFC10" w14:textId="77777777" w:rsidR="004F4C96" w:rsidRPr="00F264B7" w:rsidRDefault="004F4C96" w:rsidP="005D3764">
      <w:pPr>
        <w:numPr>
          <w:ilvl w:val="0"/>
          <w:numId w:val="2"/>
        </w:numPr>
        <w:spacing w:before="60" w:after="60" w:line="276" w:lineRule="auto"/>
        <w:jc w:val="both"/>
      </w:pPr>
      <w:r w:rsidRPr="00F264B7">
        <w:rPr>
          <w:b/>
        </w:rPr>
        <w:t xml:space="preserve">GC: </w:t>
      </w:r>
      <w:r w:rsidRPr="00F264B7">
        <w:t>Gerência de Configuração;</w:t>
      </w:r>
    </w:p>
    <w:p w14:paraId="0C45E295" w14:textId="77777777" w:rsidR="004F4C96" w:rsidRPr="00F264B7" w:rsidRDefault="004F4C96" w:rsidP="005D3764">
      <w:pPr>
        <w:numPr>
          <w:ilvl w:val="0"/>
          <w:numId w:val="2"/>
        </w:numPr>
        <w:spacing w:before="60" w:after="60" w:line="276" w:lineRule="auto"/>
        <w:jc w:val="both"/>
        <w:rPr>
          <w:rFonts w:cs="Arial"/>
        </w:rPr>
      </w:pPr>
      <w:r w:rsidRPr="00F264B7">
        <w:rPr>
          <w:rFonts w:cs="Arial"/>
          <w:b/>
        </w:rPr>
        <w:t>CCC:</w:t>
      </w:r>
      <w:r w:rsidRPr="00F264B7">
        <w:rPr>
          <w:rFonts w:cs="Arial"/>
        </w:rPr>
        <w:t xml:space="preserve"> Comitê de Controle de Configuração;</w:t>
      </w:r>
    </w:p>
    <w:p w14:paraId="70122FD7" w14:textId="77777777" w:rsidR="004F4C96" w:rsidRPr="00F264B7" w:rsidRDefault="004F4C96" w:rsidP="005D3764">
      <w:pPr>
        <w:numPr>
          <w:ilvl w:val="0"/>
          <w:numId w:val="2"/>
        </w:numPr>
        <w:spacing w:before="60" w:after="60" w:line="276" w:lineRule="auto"/>
        <w:jc w:val="both"/>
        <w:rPr>
          <w:rFonts w:cs="Arial"/>
        </w:rPr>
      </w:pPr>
      <w:r w:rsidRPr="00F264B7">
        <w:rPr>
          <w:rFonts w:cs="Arial"/>
          <w:b/>
        </w:rPr>
        <w:t xml:space="preserve">GP: </w:t>
      </w:r>
      <w:r w:rsidRPr="00F264B7">
        <w:rPr>
          <w:rFonts w:cs="Arial"/>
        </w:rPr>
        <w:t>Gerente de Projetos;</w:t>
      </w:r>
    </w:p>
    <w:p w14:paraId="04C2306A" w14:textId="77777777" w:rsidR="004F4C96" w:rsidRPr="00F264B7" w:rsidRDefault="004F4C96" w:rsidP="005D3764">
      <w:pPr>
        <w:numPr>
          <w:ilvl w:val="0"/>
          <w:numId w:val="2"/>
        </w:numPr>
        <w:spacing w:before="60" w:after="60" w:line="276" w:lineRule="auto"/>
        <w:jc w:val="both"/>
      </w:pPr>
      <w:r w:rsidRPr="00F264B7">
        <w:rPr>
          <w:rFonts w:cs="Arial"/>
          <w:b/>
        </w:rPr>
        <w:t xml:space="preserve">GI: </w:t>
      </w:r>
      <w:r w:rsidRPr="00F264B7">
        <w:rPr>
          <w:rFonts w:cs="Arial"/>
        </w:rPr>
        <w:t>Gerente de Infraestrutura;</w:t>
      </w:r>
    </w:p>
    <w:p w14:paraId="28C7F5CD" w14:textId="77777777" w:rsidR="004F4C96" w:rsidRPr="00F264B7" w:rsidRDefault="004F4C96" w:rsidP="005D3764">
      <w:pPr>
        <w:numPr>
          <w:ilvl w:val="0"/>
          <w:numId w:val="2"/>
        </w:numPr>
        <w:spacing w:before="60" w:after="60" w:line="276" w:lineRule="auto"/>
        <w:jc w:val="both"/>
      </w:pPr>
      <w:r w:rsidRPr="00F264B7">
        <w:rPr>
          <w:b/>
        </w:rPr>
        <w:t xml:space="preserve">Checkout: </w:t>
      </w:r>
      <w:r w:rsidRPr="00F264B7">
        <w:t>Baixar do repositório inteiramente o projeto ou uma pasta dele;</w:t>
      </w:r>
    </w:p>
    <w:p w14:paraId="1A2D8228" w14:textId="77777777" w:rsidR="004F4C96" w:rsidRPr="00F264B7" w:rsidRDefault="004F4C96" w:rsidP="005D3764">
      <w:pPr>
        <w:numPr>
          <w:ilvl w:val="0"/>
          <w:numId w:val="2"/>
        </w:numPr>
        <w:spacing w:before="60" w:after="60" w:line="276" w:lineRule="auto"/>
        <w:jc w:val="both"/>
      </w:pPr>
      <w:r w:rsidRPr="00E3639C">
        <w:rPr>
          <w:b/>
        </w:rPr>
        <w:t>Commit</w:t>
      </w:r>
      <w:r w:rsidRPr="00F264B7">
        <w:t>: Enviar para o repositório os arquivos locais modificados;</w:t>
      </w:r>
    </w:p>
    <w:p w14:paraId="5EE6F359" w14:textId="77777777" w:rsidR="004F4C96" w:rsidRDefault="004F4C96" w:rsidP="005D3764">
      <w:pPr>
        <w:numPr>
          <w:ilvl w:val="0"/>
          <w:numId w:val="2"/>
        </w:numPr>
        <w:spacing w:before="60" w:after="60" w:line="276" w:lineRule="auto"/>
        <w:jc w:val="both"/>
      </w:pPr>
      <w:r w:rsidRPr="00E3639C">
        <w:rPr>
          <w:b/>
        </w:rPr>
        <w:t>Update</w:t>
      </w:r>
      <w:r w:rsidRPr="00F264B7">
        <w:rPr>
          <w:b/>
        </w:rPr>
        <w:t xml:space="preserve">: </w:t>
      </w:r>
      <w:r w:rsidRPr="00F264B7">
        <w:t>Atualizar (sincronizar) localmente arquivos específicos ou pastas;</w:t>
      </w:r>
    </w:p>
    <w:p w14:paraId="5D128DB9" w14:textId="77777777" w:rsidR="00E3639C" w:rsidRPr="00F264B7" w:rsidRDefault="00E3639C" w:rsidP="00E3639C">
      <w:pPr>
        <w:spacing w:before="60" w:after="60" w:line="276" w:lineRule="auto"/>
        <w:ind w:left="360"/>
        <w:jc w:val="both"/>
      </w:pPr>
    </w:p>
    <w:p w14:paraId="2BD3DDBB" w14:textId="77777777" w:rsidR="004F4C96" w:rsidRPr="00F264B7" w:rsidRDefault="004F4C96" w:rsidP="005D3764">
      <w:pPr>
        <w:pStyle w:val="Heading1"/>
        <w:jc w:val="both"/>
        <w:rPr>
          <w:lang w:val="pt-PT"/>
        </w:rPr>
      </w:pPr>
      <w:bookmarkStart w:id="4" w:name="_Toc377655068"/>
      <w:r w:rsidRPr="00F264B7">
        <w:rPr>
          <w:lang w:val="pt-PT"/>
        </w:rPr>
        <w:t>Gerência de Configuração de Software</w:t>
      </w:r>
      <w:bookmarkEnd w:id="4"/>
    </w:p>
    <w:p w14:paraId="79EE1B82" w14:textId="77777777" w:rsidR="004F4C96" w:rsidRPr="00F264B7" w:rsidRDefault="004F4C96" w:rsidP="005D3764">
      <w:pPr>
        <w:pStyle w:val="Heading2"/>
        <w:rPr>
          <w:lang w:val="pt-PT"/>
        </w:rPr>
      </w:pPr>
      <w:bookmarkStart w:id="5" w:name="2.1_______________Organization,_Responsi"/>
      <w:bookmarkStart w:id="6" w:name="_Toc377655069"/>
      <w:r w:rsidRPr="00F264B7">
        <w:rPr>
          <w:lang w:val="pt-PT"/>
        </w:rPr>
        <w:t>Organização, Responsabilidades, e Interfaces</w:t>
      </w:r>
      <w:bookmarkEnd w:id="5"/>
      <w:bookmarkEnd w:id="6"/>
    </w:p>
    <w:p w14:paraId="3EA23C7E" w14:textId="77777777" w:rsidR="004F4C96" w:rsidRDefault="004F4C96" w:rsidP="005D3764">
      <w:pPr>
        <w:tabs>
          <w:tab w:val="left" w:pos="6525"/>
        </w:tabs>
        <w:jc w:val="both"/>
        <w:rPr>
          <w:rFonts w:cs="Arial"/>
        </w:rPr>
      </w:pPr>
      <w:r>
        <w:rPr>
          <w:rFonts w:cs="Arial"/>
        </w:rPr>
        <w:t xml:space="preserve">Nesta secção </w:t>
      </w:r>
      <w:r w:rsidR="004C0892">
        <w:rPr>
          <w:rFonts w:cs="Arial"/>
        </w:rPr>
        <w:t xml:space="preserve">descrevemos o comitê de controle de configuração (CCC), desde a sua constituição, os seus papéis e as respectivas entidades responsáveis. </w:t>
      </w:r>
    </w:p>
    <w:tbl>
      <w:tblPr>
        <w:tblStyle w:val="TableGrid"/>
        <w:tblW w:w="0" w:type="auto"/>
        <w:tblLook w:val="04A0" w:firstRow="1" w:lastRow="0" w:firstColumn="1" w:lastColumn="0" w:noHBand="0" w:noVBand="1"/>
      </w:tblPr>
      <w:tblGrid>
        <w:gridCol w:w="1890"/>
        <w:gridCol w:w="2749"/>
        <w:gridCol w:w="4711"/>
      </w:tblGrid>
      <w:tr w:rsidR="004C0892" w:rsidRPr="00E3639C" w14:paraId="15F52A13" w14:textId="77777777" w:rsidTr="00E3639C">
        <w:tc>
          <w:tcPr>
            <w:tcW w:w="1525" w:type="dxa"/>
          </w:tcPr>
          <w:p w14:paraId="70F787C2" w14:textId="77777777" w:rsidR="004C0892" w:rsidRPr="00E3639C" w:rsidRDefault="004C0892" w:rsidP="005D3764">
            <w:pPr>
              <w:tabs>
                <w:tab w:val="left" w:pos="6525"/>
              </w:tabs>
              <w:jc w:val="both"/>
              <w:rPr>
                <w:rFonts w:cstheme="minorHAnsi"/>
                <w:b/>
                <w:sz w:val="24"/>
                <w:szCs w:val="28"/>
              </w:rPr>
            </w:pPr>
            <w:r w:rsidRPr="00E3639C">
              <w:rPr>
                <w:rFonts w:cstheme="minorHAnsi"/>
                <w:b/>
                <w:sz w:val="24"/>
                <w:szCs w:val="28"/>
              </w:rPr>
              <w:t>Cargo</w:t>
            </w:r>
          </w:p>
        </w:tc>
        <w:tc>
          <w:tcPr>
            <w:tcW w:w="2880" w:type="dxa"/>
          </w:tcPr>
          <w:p w14:paraId="63202372" w14:textId="77777777" w:rsidR="004C0892" w:rsidRPr="00E3639C" w:rsidRDefault="004C0892" w:rsidP="005D3764">
            <w:pPr>
              <w:tabs>
                <w:tab w:val="left" w:pos="6525"/>
              </w:tabs>
              <w:jc w:val="both"/>
              <w:rPr>
                <w:rFonts w:cstheme="minorHAnsi"/>
                <w:b/>
                <w:sz w:val="24"/>
                <w:szCs w:val="28"/>
              </w:rPr>
            </w:pPr>
            <w:r w:rsidRPr="00E3639C">
              <w:rPr>
                <w:rFonts w:cstheme="minorHAnsi"/>
                <w:b/>
                <w:sz w:val="24"/>
                <w:szCs w:val="28"/>
              </w:rPr>
              <w:t>Nome</w:t>
            </w:r>
          </w:p>
        </w:tc>
        <w:tc>
          <w:tcPr>
            <w:tcW w:w="4945" w:type="dxa"/>
          </w:tcPr>
          <w:p w14:paraId="62FCC3EC" w14:textId="77777777" w:rsidR="004C0892" w:rsidRPr="00E3639C" w:rsidRDefault="004C0892" w:rsidP="005D3764">
            <w:pPr>
              <w:tabs>
                <w:tab w:val="left" w:pos="6525"/>
              </w:tabs>
              <w:jc w:val="both"/>
              <w:rPr>
                <w:rFonts w:cstheme="minorHAnsi"/>
                <w:b/>
                <w:sz w:val="24"/>
                <w:szCs w:val="28"/>
              </w:rPr>
            </w:pPr>
            <w:r w:rsidRPr="00E3639C">
              <w:rPr>
                <w:rFonts w:cstheme="minorHAnsi"/>
                <w:b/>
                <w:sz w:val="24"/>
                <w:szCs w:val="28"/>
              </w:rPr>
              <w:t>Principais papéis</w:t>
            </w:r>
          </w:p>
        </w:tc>
      </w:tr>
      <w:tr w:rsidR="004C0892" w:rsidRPr="00E3639C" w14:paraId="2D7251C2" w14:textId="77777777" w:rsidTr="00E3639C">
        <w:tc>
          <w:tcPr>
            <w:tcW w:w="1525" w:type="dxa"/>
          </w:tcPr>
          <w:p w14:paraId="795BDF9C" w14:textId="77777777" w:rsidR="004C0892" w:rsidRPr="00E3639C" w:rsidRDefault="004C0892" w:rsidP="005D3764">
            <w:pPr>
              <w:tabs>
                <w:tab w:val="left" w:pos="6525"/>
              </w:tabs>
              <w:jc w:val="both"/>
              <w:rPr>
                <w:rFonts w:cstheme="minorHAnsi"/>
                <w:sz w:val="24"/>
                <w:szCs w:val="28"/>
              </w:rPr>
            </w:pPr>
            <w:r w:rsidRPr="00E3639C">
              <w:rPr>
                <w:rFonts w:cstheme="minorHAnsi"/>
                <w:sz w:val="24"/>
                <w:szCs w:val="28"/>
              </w:rPr>
              <w:t>Patrocinador do Projecto</w:t>
            </w:r>
          </w:p>
        </w:tc>
        <w:tc>
          <w:tcPr>
            <w:tcW w:w="2880" w:type="dxa"/>
          </w:tcPr>
          <w:p w14:paraId="549E532A" w14:textId="77777777" w:rsidR="004C0892" w:rsidRPr="00E3639C" w:rsidRDefault="005D3764" w:rsidP="005D3764">
            <w:pPr>
              <w:tabs>
                <w:tab w:val="left" w:pos="6525"/>
              </w:tabs>
              <w:jc w:val="both"/>
              <w:rPr>
                <w:rFonts w:cstheme="minorHAnsi"/>
                <w:sz w:val="24"/>
                <w:szCs w:val="28"/>
              </w:rPr>
            </w:pPr>
            <w:r w:rsidRPr="00E3639C">
              <w:rPr>
                <w:rFonts w:cstheme="minorHAnsi"/>
                <w:sz w:val="24"/>
                <w:szCs w:val="28"/>
              </w:rPr>
              <w:t>dr. Vali Issufo e e</w:t>
            </w:r>
            <w:r w:rsidR="00E06648" w:rsidRPr="00E3639C">
              <w:rPr>
                <w:rFonts w:cstheme="minorHAnsi"/>
                <w:sz w:val="24"/>
                <w:szCs w:val="28"/>
              </w:rPr>
              <w:t xml:space="preserve">ng Assane </w:t>
            </w:r>
          </w:p>
        </w:tc>
        <w:tc>
          <w:tcPr>
            <w:tcW w:w="4945" w:type="dxa"/>
          </w:tcPr>
          <w:p w14:paraId="58E956E3" w14:textId="77777777" w:rsidR="004C0892" w:rsidRPr="00E3639C" w:rsidRDefault="00E06648" w:rsidP="005D3764">
            <w:pPr>
              <w:pStyle w:val="ListParagraph"/>
              <w:numPr>
                <w:ilvl w:val="0"/>
                <w:numId w:val="2"/>
              </w:numPr>
              <w:tabs>
                <w:tab w:val="left" w:pos="6525"/>
              </w:tabs>
              <w:jc w:val="both"/>
              <w:rPr>
                <w:rFonts w:cstheme="minorHAnsi"/>
                <w:sz w:val="24"/>
                <w:szCs w:val="28"/>
              </w:rPr>
            </w:pPr>
            <w:r w:rsidRPr="00E3639C">
              <w:rPr>
                <w:rFonts w:cstheme="minorHAnsi"/>
                <w:sz w:val="24"/>
                <w:szCs w:val="28"/>
              </w:rPr>
              <w:t>Financiar o projecto;</w:t>
            </w:r>
          </w:p>
          <w:p w14:paraId="0AB71A22" w14:textId="77777777" w:rsidR="00E06648" w:rsidRPr="00E3639C" w:rsidRDefault="00E06648" w:rsidP="005D3764">
            <w:pPr>
              <w:pStyle w:val="ListParagraph"/>
              <w:numPr>
                <w:ilvl w:val="0"/>
                <w:numId w:val="2"/>
              </w:numPr>
              <w:tabs>
                <w:tab w:val="left" w:pos="6525"/>
              </w:tabs>
              <w:jc w:val="both"/>
              <w:rPr>
                <w:rFonts w:cstheme="minorHAnsi"/>
                <w:sz w:val="24"/>
                <w:szCs w:val="28"/>
              </w:rPr>
            </w:pPr>
            <w:r w:rsidRPr="00E3639C">
              <w:rPr>
                <w:rFonts w:cstheme="minorHAnsi"/>
                <w:sz w:val="24"/>
                <w:szCs w:val="28"/>
              </w:rPr>
              <w:lastRenderedPageBreak/>
              <w:t>Aprovar qualquer assunto que requer escopo, tempo ou custo adicional ao projecto.</w:t>
            </w:r>
          </w:p>
        </w:tc>
      </w:tr>
      <w:tr w:rsidR="004C0892" w:rsidRPr="00E3639C" w14:paraId="69E06762" w14:textId="77777777" w:rsidTr="00E3639C">
        <w:tc>
          <w:tcPr>
            <w:tcW w:w="1525" w:type="dxa"/>
          </w:tcPr>
          <w:p w14:paraId="15B75D4A" w14:textId="77777777" w:rsidR="004C0892" w:rsidRPr="00E3639C" w:rsidRDefault="004C0892" w:rsidP="005D3764">
            <w:pPr>
              <w:tabs>
                <w:tab w:val="left" w:pos="6525"/>
              </w:tabs>
              <w:jc w:val="both"/>
              <w:rPr>
                <w:rFonts w:cstheme="minorHAnsi"/>
                <w:sz w:val="24"/>
                <w:szCs w:val="28"/>
              </w:rPr>
            </w:pPr>
            <w:r w:rsidRPr="00E3639C">
              <w:rPr>
                <w:rFonts w:cstheme="minorHAnsi"/>
                <w:sz w:val="24"/>
                <w:szCs w:val="28"/>
              </w:rPr>
              <w:lastRenderedPageBreak/>
              <w:t>Gerente do Projecto</w:t>
            </w:r>
          </w:p>
        </w:tc>
        <w:tc>
          <w:tcPr>
            <w:tcW w:w="2880" w:type="dxa"/>
          </w:tcPr>
          <w:p w14:paraId="3682A33F" w14:textId="77777777" w:rsidR="004C0892" w:rsidRPr="00E3639C" w:rsidRDefault="00E3639C" w:rsidP="00E3639C">
            <w:pPr>
              <w:tabs>
                <w:tab w:val="left" w:pos="6525"/>
              </w:tabs>
              <w:rPr>
                <w:rFonts w:cstheme="minorHAnsi"/>
                <w:sz w:val="24"/>
                <w:szCs w:val="24"/>
              </w:rPr>
            </w:pPr>
            <w:r w:rsidRPr="00E3639C">
              <w:rPr>
                <w:rFonts w:cstheme="minorHAnsi"/>
                <w:b/>
                <w:sz w:val="24"/>
                <w:szCs w:val="24"/>
              </w:rPr>
              <w:t>Mahumane,</w:t>
            </w:r>
            <w:r w:rsidRPr="00E3639C">
              <w:rPr>
                <w:rFonts w:cstheme="minorHAnsi"/>
                <w:sz w:val="24"/>
                <w:szCs w:val="24"/>
              </w:rPr>
              <w:t xml:space="preserve"> Júlia</w:t>
            </w:r>
          </w:p>
        </w:tc>
        <w:tc>
          <w:tcPr>
            <w:tcW w:w="4945" w:type="dxa"/>
          </w:tcPr>
          <w:p w14:paraId="4CBD66AD" w14:textId="77777777" w:rsidR="004C0892" w:rsidRPr="00E3639C" w:rsidRDefault="00E06648" w:rsidP="005D3764">
            <w:pPr>
              <w:pStyle w:val="ListParagraph"/>
              <w:numPr>
                <w:ilvl w:val="0"/>
                <w:numId w:val="2"/>
              </w:numPr>
              <w:tabs>
                <w:tab w:val="left" w:pos="6525"/>
              </w:tabs>
              <w:jc w:val="both"/>
              <w:rPr>
                <w:rFonts w:cstheme="minorHAnsi"/>
                <w:sz w:val="24"/>
                <w:szCs w:val="28"/>
              </w:rPr>
            </w:pPr>
            <w:r w:rsidRPr="00E3639C">
              <w:rPr>
                <w:rFonts w:cstheme="minorHAnsi"/>
                <w:sz w:val="24"/>
                <w:szCs w:val="28"/>
              </w:rPr>
              <w:t>Comunicar quaisquer mudanças aprovadas no plano de GC;</w:t>
            </w:r>
          </w:p>
          <w:p w14:paraId="1918DCEE" w14:textId="77777777" w:rsidR="00E06648" w:rsidRPr="00E3639C" w:rsidRDefault="00E06648" w:rsidP="005D3764">
            <w:pPr>
              <w:pStyle w:val="ListParagraph"/>
              <w:numPr>
                <w:ilvl w:val="0"/>
                <w:numId w:val="2"/>
              </w:numPr>
              <w:tabs>
                <w:tab w:val="left" w:pos="6525"/>
              </w:tabs>
              <w:jc w:val="both"/>
              <w:rPr>
                <w:rFonts w:cstheme="minorHAnsi"/>
                <w:sz w:val="24"/>
                <w:szCs w:val="28"/>
              </w:rPr>
            </w:pPr>
            <w:r w:rsidRPr="00E3639C">
              <w:rPr>
                <w:rFonts w:cstheme="minorHAnsi"/>
                <w:sz w:val="24"/>
                <w:szCs w:val="28"/>
              </w:rPr>
              <w:t>Fechar nova linha-base caso haja mudanças no escopo ou prazo.</w:t>
            </w:r>
          </w:p>
        </w:tc>
      </w:tr>
      <w:tr w:rsidR="004C0892" w:rsidRPr="00E3639C" w14:paraId="5B583D62" w14:textId="77777777" w:rsidTr="00E3639C">
        <w:tc>
          <w:tcPr>
            <w:tcW w:w="1525" w:type="dxa"/>
          </w:tcPr>
          <w:p w14:paraId="60EAFB08" w14:textId="77777777" w:rsidR="004C0892" w:rsidRPr="00E3639C" w:rsidRDefault="004C0892" w:rsidP="005D3764">
            <w:pPr>
              <w:tabs>
                <w:tab w:val="left" w:pos="6525"/>
              </w:tabs>
              <w:jc w:val="both"/>
              <w:rPr>
                <w:rFonts w:cstheme="minorHAnsi"/>
                <w:sz w:val="24"/>
                <w:szCs w:val="28"/>
              </w:rPr>
            </w:pPr>
            <w:r w:rsidRPr="00E3639C">
              <w:rPr>
                <w:rFonts w:cstheme="minorHAnsi"/>
                <w:sz w:val="24"/>
                <w:szCs w:val="28"/>
              </w:rPr>
              <w:t>Analista de Suporte</w:t>
            </w:r>
          </w:p>
        </w:tc>
        <w:tc>
          <w:tcPr>
            <w:tcW w:w="2880" w:type="dxa"/>
          </w:tcPr>
          <w:p w14:paraId="31AD5958" w14:textId="77777777" w:rsidR="004C0892" w:rsidRPr="00E3639C" w:rsidRDefault="00E3639C" w:rsidP="00E3639C">
            <w:pPr>
              <w:tabs>
                <w:tab w:val="left" w:pos="6525"/>
              </w:tabs>
              <w:rPr>
                <w:rFonts w:cstheme="minorHAnsi"/>
                <w:sz w:val="24"/>
                <w:szCs w:val="24"/>
              </w:rPr>
            </w:pPr>
            <w:r w:rsidRPr="00E3639C">
              <w:rPr>
                <w:rFonts w:cstheme="minorHAnsi"/>
                <w:b/>
                <w:sz w:val="24"/>
                <w:szCs w:val="24"/>
              </w:rPr>
              <w:t>Tauzene,</w:t>
            </w:r>
            <w:r w:rsidRPr="00E3639C">
              <w:rPr>
                <w:rFonts w:cstheme="minorHAnsi"/>
                <w:sz w:val="24"/>
                <w:szCs w:val="24"/>
              </w:rPr>
              <w:t xml:space="preserve"> Larisse</w:t>
            </w:r>
          </w:p>
        </w:tc>
        <w:tc>
          <w:tcPr>
            <w:tcW w:w="4945" w:type="dxa"/>
          </w:tcPr>
          <w:p w14:paraId="62494CF9" w14:textId="77777777" w:rsidR="004C0892" w:rsidRPr="00E3639C" w:rsidRDefault="00E06648" w:rsidP="005D3764">
            <w:pPr>
              <w:pStyle w:val="ListParagraph"/>
              <w:numPr>
                <w:ilvl w:val="0"/>
                <w:numId w:val="2"/>
              </w:numPr>
              <w:tabs>
                <w:tab w:val="left" w:pos="6525"/>
              </w:tabs>
              <w:jc w:val="both"/>
              <w:rPr>
                <w:rFonts w:cstheme="minorHAnsi"/>
                <w:sz w:val="24"/>
                <w:szCs w:val="28"/>
              </w:rPr>
            </w:pPr>
            <w:r w:rsidRPr="00E3639C">
              <w:rPr>
                <w:rFonts w:cstheme="minorHAnsi"/>
                <w:sz w:val="24"/>
                <w:szCs w:val="28"/>
              </w:rPr>
              <w:t>Dimensionar os recursos necessários ao bom funcionamento da GC;</w:t>
            </w:r>
          </w:p>
          <w:p w14:paraId="311ADBA7" w14:textId="77777777" w:rsidR="00E06648" w:rsidRPr="00E3639C" w:rsidRDefault="00E06648" w:rsidP="005D3764">
            <w:pPr>
              <w:pStyle w:val="ListParagraph"/>
              <w:numPr>
                <w:ilvl w:val="0"/>
                <w:numId w:val="2"/>
              </w:numPr>
              <w:tabs>
                <w:tab w:val="left" w:pos="6525"/>
              </w:tabs>
              <w:jc w:val="both"/>
              <w:rPr>
                <w:rFonts w:cstheme="minorHAnsi"/>
                <w:sz w:val="24"/>
                <w:szCs w:val="28"/>
              </w:rPr>
            </w:pPr>
            <w:r w:rsidRPr="00E3639C">
              <w:rPr>
                <w:rFonts w:cstheme="minorHAnsi"/>
                <w:sz w:val="24"/>
                <w:szCs w:val="28"/>
              </w:rPr>
              <w:t>Garantir a disponibilidade e desempenho dos recursos nec</w:t>
            </w:r>
            <w:r w:rsidR="00D4214D" w:rsidRPr="00E3639C">
              <w:rPr>
                <w:rFonts w:cstheme="minorHAnsi"/>
                <w:sz w:val="24"/>
                <w:szCs w:val="28"/>
              </w:rPr>
              <w:t>opera</w:t>
            </w:r>
            <w:r w:rsidRPr="00E3639C">
              <w:rPr>
                <w:rFonts w:cstheme="minorHAnsi"/>
                <w:sz w:val="24"/>
                <w:szCs w:val="28"/>
              </w:rPr>
              <w:t>essários;</w:t>
            </w:r>
          </w:p>
          <w:p w14:paraId="6E695E6C" w14:textId="77777777" w:rsidR="00E06648" w:rsidRPr="00E3639C" w:rsidRDefault="00E06648" w:rsidP="005D3764">
            <w:pPr>
              <w:pStyle w:val="ListParagraph"/>
              <w:numPr>
                <w:ilvl w:val="0"/>
                <w:numId w:val="2"/>
              </w:numPr>
              <w:tabs>
                <w:tab w:val="left" w:pos="6525"/>
              </w:tabs>
              <w:jc w:val="both"/>
              <w:rPr>
                <w:rFonts w:cstheme="minorHAnsi"/>
                <w:sz w:val="24"/>
                <w:szCs w:val="28"/>
              </w:rPr>
            </w:pPr>
            <w:r w:rsidRPr="00E3639C">
              <w:rPr>
                <w:rFonts w:cstheme="minorHAnsi"/>
                <w:sz w:val="24"/>
                <w:szCs w:val="28"/>
              </w:rPr>
              <w:t>Executar a configuração de permissões solicitada pelo gerente do projecto.</w:t>
            </w:r>
          </w:p>
        </w:tc>
      </w:tr>
      <w:tr w:rsidR="004C0892" w:rsidRPr="00E3639C" w14:paraId="2A1C5E4F" w14:textId="77777777" w:rsidTr="00E3639C">
        <w:tc>
          <w:tcPr>
            <w:tcW w:w="1525" w:type="dxa"/>
          </w:tcPr>
          <w:p w14:paraId="6337C505" w14:textId="77777777" w:rsidR="004C0892" w:rsidRPr="00E3639C" w:rsidRDefault="004C0892" w:rsidP="005D3764">
            <w:pPr>
              <w:tabs>
                <w:tab w:val="left" w:pos="6525"/>
              </w:tabs>
              <w:jc w:val="both"/>
              <w:rPr>
                <w:rFonts w:cstheme="minorHAnsi"/>
                <w:sz w:val="24"/>
                <w:szCs w:val="28"/>
              </w:rPr>
            </w:pPr>
            <w:r w:rsidRPr="00E3639C">
              <w:rPr>
                <w:rFonts w:cstheme="minorHAnsi"/>
                <w:sz w:val="24"/>
                <w:szCs w:val="28"/>
              </w:rPr>
              <w:t>Gerente de Configurações</w:t>
            </w:r>
          </w:p>
        </w:tc>
        <w:tc>
          <w:tcPr>
            <w:tcW w:w="2880" w:type="dxa"/>
          </w:tcPr>
          <w:p w14:paraId="6D8E4AA6" w14:textId="77777777" w:rsidR="004C0892" w:rsidRPr="00E3639C" w:rsidRDefault="00E3639C" w:rsidP="00E3639C">
            <w:pPr>
              <w:tabs>
                <w:tab w:val="left" w:pos="6525"/>
              </w:tabs>
              <w:rPr>
                <w:rFonts w:cstheme="minorHAnsi"/>
                <w:sz w:val="24"/>
                <w:szCs w:val="24"/>
              </w:rPr>
            </w:pPr>
            <w:r w:rsidRPr="00E3639C">
              <w:rPr>
                <w:rFonts w:cstheme="minorHAnsi"/>
                <w:b/>
                <w:sz w:val="24"/>
                <w:szCs w:val="24"/>
              </w:rPr>
              <w:t>Cossa Júnior,</w:t>
            </w:r>
            <w:r w:rsidRPr="00E3639C">
              <w:rPr>
                <w:rFonts w:cstheme="minorHAnsi"/>
                <w:sz w:val="24"/>
                <w:szCs w:val="24"/>
              </w:rPr>
              <w:t xml:space="preserve"> Aurélio</w:t>
            </w:r>
          </w:p>
        </w:tc>
        <w:tc>
          <w:tcPr>
            <w:tcW w:w="4945" w:type="dxa"/>
          </w:tcPr>
          <w:p w14:paraId="06D2A97C" w14:textId="77777777" w:rsidR="004C0892" w:rsidRPr="00E3639C" w:rsidRDefault="00E06648" w:rsidP="005D3764">
            <w:pPr>
              <w:pStyle w:val="ListParagraph"/>
              <w:numPr>
                <w:ilvl w:val="0"/>
                <w:numId w:val="2"/>
              </w:numPr>
              <w:tabs>
                <w:tab w:val="left" w:pos="6525"/>
              </w:tabs>
              <w:jc w:val="both"/>
              <w:rPr>
                <w:rFonts w:cstheme="minorHAnsi"/>
                <w:sz w:val="24"/>
                <w:szCs w:val="28"/>
              </w:rPr>
            </w:pPr>
            <w:r w:rsidRPr="00E3639C">
              <w:rPr>
                <w:rFonts w:cstheme="minorHAnsi"/>
                <w:sz w:val="24"/>
                <w:szCs w:val="28"/>
              </w:rPr>
              <w:t>Repor as solicitações de mudança do processo de GC ao CCC;</w:t>
            </w:r>
          </w:p>
          <w:p w14:paraId="5ABCB22B" w14:textId="77777777" w:rsidR="00E06648" w:rsidRPr="00E3639C" w:rsidRDefault="00E06648" w:rsidP="005D3764">
            <w:pPr>
              <w:pStyle w:val="ListParagraph"/>
              <w:numPr>
                <w:ilvl w:val="0"/>
                <w:numId w:val="2"/>
              </w:numPr>
              <w:tabs>
                <w:tab w:val="left" w:pos="6525"/>
              </w:tabs>
              <w:jc w:val="both"/>
              <w:rPr>
                <w:rFonts w:cstheme="minorHAnsi"/>
                <w:sz w:val="24"/>
                <w:szCs w:val="28"/>
              </w:rPr>
            </w:pPr>
            <w:r w:rsidRPr="00E3639C">
              <w:rPr>
                <w:rFonts w:cstheme="minorHAnsi"/>
                <w:sz w:val="24"/>
                <w:szCs w:val="28"/>
              </w:rPr>
              <w:t>Identificar novos IC com apoio dos desenvolvedores;</w:t>
            </w:r>
          </w:p>
          <w:p w14:paraId="140BF756" w14:textId="77777777" w:rsidR="00E06648" w:rsidRPr="00E3639C" w:rsidRDefault="00E06648" w:rsidP="005D3764">
            <w:pPr>
              <w:pStyle w:val="ListParagraph"/>
              <w:numPr>
                <w:ilvl w:val="0"/>
                <w:numId w:val="2"/>
              </w:numPr>
              <w:tabs>
                <w:tab w:val="left" w:pos="6525"/>
              </w:tabs>
              <w:jc w:val="both"/>
              <w:rPr>
                <w:rFonts w:cstheme="minorHAnsi"/>
                <w:sz w:val="24"/>
                <w:szCs w:val="28"/>
              </w:rPr>
            </w:pPr>
            <w:r w:rsidRPr="00E3639C">
              <w:rPr>
                <w:rFonts w:cstheme="minorHAnsi"/>
                <w:sz w:val="24"/>
                <w:szCs w:val="28"/>
              </w:rPr>
              <w:t>Solicitar qualquer necessidade de treinamento em GC.</w:t>
            </w:r>
          </w:p>
        </w:tc>
      </w:tr>
      <w:tr w:rsidR="004C0892" w:rsidRPr="00E3639C" w14:paraId="25357D09" w14:textId="77777777" w:rsidTr="00E3639C">
        <w:tc>
          <w:tcPr>
            <w:tcW w:w="1525" w:type="dxa"/>
          </w:tcPr>
          <w:p w14:paraId="1D5ABBCB" w14:textId="77777777" w:rsidR="004C0892" w:rsidRPr="00E3639C" w:rsidRDefault="004C0892" w:rsidP="005D3764">
            <w:pPr>
              <w:tabs>
                <w:tab w:val="left" w:pos="6525"/>
              </w:tabs>
              <w:jc w:val="both"/>
              <w:rPr>
                <w:rFonts w:cstheme="minorHAnsi"/>
                <w:sz w:val="24"/>
                <w:szCs w:val="28"/>
              </w:rPr>
            </w:pPr>
            <w:r w:rsidRPr="00E3639C">
              <w:rPr>
                <w:rFonts w:cstheme="minorHAnsi"/>
                <w:sz w:val="24"/>
                <w:szCs w:val="28"/>
              </w:rPr>
              <w:t>Líder de Equipe</w:t>
            </w:r>
          </w:p>
        </w:tc>
        <w:tc>
          <w:tcPr>
            <w:tcW w:w="2880" w:type="dxa"/>
          </w:tcPr>
          <w:p w14:paraId="3CE30BF9" w14:textId="77777777" w:rsidR="00E3639C" w:rsidRPr="00E3639C" w:rsidRDefault="00E3639C" w:rsidP="00E3639C">
            <w:pPr>
              <w:rPr>
                <w:rFonts w:cstheme="minorHAnsi"/>
                <w:sz w:val="24"/>
                <w:szCs w:val="24"/>
              </w:rPr>
            </w:pPr>
            <w:r w:rsidRPr="00E3639C">
              <w:rPr>
                <w:rFonts w:cstheme="minorHAnsi"/>
                <w:b/>
                <w:sz w:val="24"/>
                <w:szCs w:val="24"/>
              </w:rPr>
              <w:t>Mahumane</w:t>
            </w:r>
            <w:r w:rsidRPr="00E3639C">
              <w:rPr>
                <w:rFonts w:cstheme="minorHAnsi"/>
                <w:sz w:val="24"/>
                <w:szCs w:val="24"/>
              </w:rPr>
              <w:t>, Júlia</w:t>
            </w:r>
          </w:p>
          <w:p w14:paraId="6D4F3642" w14:textId="77777777" w:rsidR="004C0892" w:rsidRPr="00E3639C" w:rsidRDefault="004C0892" w:rsidP="00E3639C">
            <w:pPr>
              <w:tabs>
                <w:tab w:val="left" w:pos="6525"/>
              </w:tabs>
              <w:rPr>
                <w:rFonts w:cstheme="minorHAnsi"/>
                <w:sz w:val="24"/>
                <w:szCs w:val="24"/>
              </w:rPr>
            </w:pPr>
          </w:p>
        </w:tc>
        <w:tc>
          <w:tcPr>
            <w:tcW w:w="4945" w:type="dxa"/>
          </w:tcPr>
          <w:p w14:paraId="12E163E9" w14:textId="77777777" w:rsidR="004C0892" w:rsidRPr="00E3639C" w:rsidRDefault="00E06648" w:rsidP="005D3764">
            <w:pPr>
              <w:pStyle w:val="ListParagraph"/>
              <w:numPr>
                <w:ilvl w:val="0"/>
                <w:numId w:val="2"/>
              </w:numPr>
              <w:tabs>
                <w:tab w:val="left" w:pos="6525"/>
              </w:tabs>
              <w:jc w:val="both"/>
              <w:rPr>
                <w:rFonts w:cstheme="minorHAnsi"/>
                <w:sz w:val="24"/>
                <w:szCs w:val="28"/>
              </w:rPr>
            </w:pPr>
            <w:r w:rsidRPr="00E3639C">
              <w:rPr>
                <w:rFonts w:cstheme="minorHAnsi"/>
                <w:sz w:val="24"/>
                <w:szCs w:val="28"/>
              </w:rPr>
              <w:t>Reportar ao gerente de configurações qualquer mudança de  GC descoberta durante a fase de execução do projecto;</w:t>
            </w:r>
          </w:p>
          <w:p w14:paraId="6BC2A4B4" w14:textId="77777777" w:rsidR="00E06648" w:rsidRPr="00E3639C" w:rsidRDefault="00E06648" w:rsidP="005D3764">
            <w:pPr>
              <w:pStyle w:val="ListParagraph"/>
              <w:numPr>
                <w:ilvl w:val="0"/>
                <w:numId w:val="2"/>
              </w:numPr>
              <w:tabs>
                <w:tab w:val="left" w:pos="6525"/>
              </w:tabs>
              <w:jc w:val="both"/>
              <w:rPr>
                <w:rFonts w:cstheme="minorHAnsi"/>
                <w:sz w:val="24"/>
                <w:szCs w:val="28"/>
              </w:rPr>
            </w:pPr>
            <w:r w:rsidRPr="00E3639C">
              <w:rPr>
                <w:rFonts w:cstheme="minorHAnsi"/>
                <w:sz w:val="24"/>
                <w:szCs w:val="28"/>
              </w:rPr>
              <w:t>Identificar ICs candidatos e comunicar ao gerente de configuração;</w:t>
            </w:r>
          </w:p>
        </w:tc>
      </w:tr>
      <w:tr w:rsidR="004C0892" w:rsidRPr="00E3639C" w14:paraId="21B73348" w14:textId="77777777" w:rsidTr="00E3639C">
        <w:tc>
          <w:tcPr>
            <w:tcW w:w="1525" w:type="dxa"/>
          </w:tcPr>
          <w:p w14:paraId="100A8EA0" w14:textId="77777777" w:rsidR="004C0892" w:rsidRPr="00E3639C" w:rsidRDefault="004C0892" w:rsidP="005D3764">
            <w:pPr>
              <w:tabs>
                <w:tab w:val="left" w:pos="6525"/>
              </w:tabs>
              <w:jc w:val="both"/>
              <w:rPr>
                <w:rFonts w:cstheme="minorHAnsi"/>
                <w:sz w:val="24"/>
                <w:szCs w:val="28"/>
              </w:rPr>
            </w:pPr>
            <w:r w:rsidRPr="00E3639C">
              <w:rPr>
                <w:rFonts w:cstheme="minorHAnsi"/>
                <w:sz w:val="24"/>
                <w:szCs w:val="28"/>
              </w:rPr>
              <w:t>Analista de qualidade</w:t>
            </w:r>
          </w:p>
        </w:tc>
        <w:tc>
          <w:tcPr>
            <w:tcW w:w="2880" w:type="dxa"/>
          </w:tcPr>
          <w:p w14:paraId="000E4720" w14:textId="77777777" w:rsidR="00E3639C" w:rsidRPr="00E3639C" w:rsidRDefault="00E3639C" w:rsidP="00E3639C">
            <w:pPr>
              <w:rPr>
                <w:rFonts w:cstheme="minorHAnsi"/>
                <w:sz w:val="24"/>
                <w:szCs w:val="24"/>
              </w:rPr>
            </w:pPr>
            <w:r w:rsidRPr="00E3639C">
              <w:rPr>
                <w:rFonts w:cstheme="minorHAnsi"/>
                <w:b/>
                <w:sz w:val="24"/>
                <w:szCs w:val="24"/>
              </w:rPr>
              <w:t>Cuamba</w:t>
            </w:r>
            <w:r w:rsidRPr="00E3639C">
              <w:rPr>
                <w:rFonts w:cstheme="minorHAnsi"/>
                <w:sz w:val="24"/>
                <w:szCs w:val="24"/>
              </w:rPr>
              <w:t>, Nério</w:t>
            </w:r>
          </w:p>
          <w:p w14:paraId="3ECB568A" w14:textId="77777777" w:rsidR="004C0892" w:rsidRPr="00E3639C" w:rsidRDefault="004C0892" w:rsidP="00E3639C">
            <w:pPr>
              <w:tabs>
                <w:tab w:val="left" w:pos="6525"/>
              </w:tabs>
              <w:rPr>
                <w:rFonts w:cstheme="minorHAnsi"/>
                <w:sz w:val="24"/>
                <w:szCs w:val="24"/>
              </w:rPr>
            </w:pPr>
          </w:p>
        </w:tc>
        <w:tc>
          <w:tcPr>
            <w:tcW w:w="4945" w:type="dxa"/>
          </w:tcPr>
          <w:p w14:paraId="19C3C3A7" w14:textId="77777777" w:rsidR="00E06648" w:rsidRPr="00E3639C" w:rsidRDefault="00E06648" w:rsidP="005D3764">
            <w:pPr>
              <w:pStyle w:val="ListParagraph"/>
              <w:numPr>
                <w:ilvl w:val="0"/>
                <w:numId w:val="2"/>
              </w:numPr>
              <w:tabs>
                <w:tab w:val="left" w:pos="6525"/>
              </w:tabs>
              <w:jc w:val="both"/>
              <w:rPr>
                <w:rFonts w:cstheme="minorHAnsi"/>
                <w:sz w:val="24"/>
                <w:szCs w:val="28"/>
              </w:rPr>
            </w:pPr>
            <w:r w:rsidRPr="00E3639C">
              <w:rPr>
                <w:rFonts w:cstheme="minorHAnsi"/>
                <w:sz w:val="24"/>
                <w:szCs w:val="28"/>
              </w:rPr>
              <w:t>Assegurar que a equipe de desenvolvimento está seguindo os métodos e padroes de GC definidos pelo CCC.</w:t>
            </w:r>
          </w:p>
          <w:p w14:paraId="0635A4C7" w14:textId="77777777" w:rsidR="00E06648" w:rsidRPr="00E3639C" w:rsidRDefault="00E06648" w:rsidP="005D3764">
            <w:pPr>
              <w:pStyle w:val="ListParagraph"/>
              <w:numPr>
                <w:ilvl w:val="0"/>
                <w:numId w:val="2"/>
              </w:numPr>
              <w:tabs>
                <w:tab w:val="left" w:pos="6525"/>
              </w:tabs>
              <w:jc w:val="both"/>
              <w:rPr>
                <w:rFonts w:cstheme="minorHAnsi"/>
                <w:sz w:val="24"/>
                <w:szCs w:val="28"/>
              </w:rPr>
            </w:pPr>
            <w:r w:rsidRPr="00E3639C">
              <w:rPr>
                <w:rFonts w:cstheme="minorHAnsi"/>
                <w:sz w:val="24"/>
                <w:szCs w:val="28"/>
              </w:rPr>
              <w:t>Orientar os desenvolvedores quanto as boas práticas de GC;</w:t>
            </w:r>
          </w:p>
          <w:p w14:paraId="52FF283B" w14:textId="77777777" w:rsidR="00E06648" w:rsidRPr="00E3639C" w:rsidRDefault="00E06648" w:rsidP="005D3764">
            <w:pPr>
              <w:pStyle w:val="ListParagraph"/>
              <w:numPr>
                <w:ilvl w:val="0"/>
                <w:numId w:val="2"/>
              </w:numPr>
              <w:tabs>
                <w:tab w:val="left" w:pos="6525"/>
              </w:tabs>
              <w:jc w:val="both"/>
              <w:rPr>
                <w:rFonts w:cstheme="minorHAnsi"/>
                <w:sz w:val="24"/>
                <w:szCs w:val="28"/>
              </w:rPr>
            </w:pPr>
            <w:r w:rsidRPr="00E3639C">
              <w:rPr>
                <w:rFonts w:cstheme="minorHAnsi"/>
                <w:sz w:val="24"/>
                <w:szCs w:val="28"/>
              </w:rPr>
              <w:t>Fornecer padroes e templates de configuração à equipe de projecto.</w:t>
            </w:r>
          </w:p>
        </w:tc>
      </w:tr>
      <w:tr w:rsidR="004C0892" w:rsidRPr="00E3639C" w14:paraId="682273B9" w14:textId="77777777" w:rsidTr="00E3639C">
        <w:tc>
          <w:tcPr>
            <w:tcW w:w="1525" w:type="dxa"/>
          </w:tcPr>
          <w:p w14:paraId="0C370E73" w14:textId="77777777" w:rsidR="004C0892" w:rsidRPr="00E3639C" w:rsidRDefault="004C0892" w:rsidP="005D3764">
            <w:pPr>
              <w:tabs>
                <w:tab w:val="left" w:pos="6525"/>
              </w:tabs>
              <w:jc w:val="both"/>
              <w:rPr>
                <w:rFonts w:cstheme="minorHAnsi"/>
                <w:sz w:val="24"/>
                <w:szCs w:val="28"/>
              </w:rPr>
            </w:pPr>
            <w:r w:rsidRPr="00E3639C">
              <w:rPr>
                <w:rFonts w:cstheme="minorHAnsi"/>
                <w:sz w:val="24"/>
                <w:szCs w:val="28"/>
              </w:rPr>
              <w:t>Desenvolvedores</w:t>
            </w:r>
          </w:p>
        </w:tc>
        <w:tc>
          <w:tcPr>
            <w:tcW w:w="2880" w:type="dxa"/>
          </w:tcPr>
          <w:p w14:paraId="37321B95" w14:textId="77777777" w:rsidR="004C0892" w:rsidRPr="00E3639C" w:rsidRDefault="00E3639C" w:rsidP="00E3639C">
            <w:pPr>
              <w:tabs>
                <w:tab w:val="left" w:pos="6525"/>
              </w:tabs>
              <w:rPr>
                <w:rFonts w:cstheme="minorHAnsi"/>
                <w:sz w:val="24"/>
                <w:szCs w:val="24"/>
              </w:rPr>
            </w:pPr>
            <w:r w:rsidRPr="00E3639C">
              <w:rPr>
                <w:rFonts w:cstheme="minorHAnsi"/>
                <w:b/>
                <w:sz w:val="24"/>
                <w:szCs w:val="24"/>
              </w:rPr>
              <w:t>Cossa</w:t>
            </w:r>
            <w:r w:rsidRPr="00E3639C">
              <w:rPr>
                <w:rFonts w:cstheme="minorHAnsi"/>
                <w:sz w:val="24"/>
                <w:szCs w:val="24"/>
              </w:rPr>
              <w:t xml:space="preserve"> </w:t>
            </w:r>
            <w:r w:rsidRPr="00E3639C">
              <w:rPr>
                <w:rFonts w:cstheme="minorHAnsi"/>
                <w:b/>
                <w:sz w:val="24"/>
                <w:szCs w:val="24"/>
              </w:rPr>
              <w:t>Júnior</w:t>
            </w:r>
            <w:r w:rsidRPr="00E3639C">
              <w:rPr>
                <w:rFonts w:cstheme="minorHAnsi"/>
                <w:sz w:val="24"/>
                <w:szCs w:val="24"/>
              </w:rPr>
              <w:t>, Aurélio</w:t>
            </w:r>
          </w:p>
        </w:tc>
        <w:tc>
          <w:tcPr>
            <w:tcW w:w="4945" w:type="dxa"/>
          </w:tcPr>
          <w:p w14:paraId="1858F9C0" w14:textId="77777777" w:rsidR="004C0892" w:rsidRPr="00E3639C" w:rsidRDefault="00E06648" w:rsidP="005D3764">
            <w:pPr>
              <w:pStyle w:val="ListParagraph"/>
              <w:numPr>
                <w:ilvl w:val="0"/>
                <w:numId w:val="2"/>
              </w:numPr>
              <w:tabs>
                <w:tab w:val="left" w:pos="6525"/>
              </w:tabs>
              <w:jc w:val="both"/>
              <w:rPr>
                <w:rFonts w:cstheme="minorHAnsi"/>
                <w:sz w:val="24"/>
                <w:szCs w:val="28"/>
              </w:rPr>
            </w:pPr>
            <w:r w:rsidRPr="00E3639C">
              <w:rPr>
                <w:rFonts w:cstheme="minorHAnsi"/>
                <w:sz w:val="24"/>
                <w:szCs w:val="28"/>
              </w:rPr>
              <w:t>Identificar ICs candidatos e comunicar ao líder da equipe;</w:t>
            </w:r>
          </w:p>
          <w:p w14:paraId="2871ED54" w14:textId="77777777" w:rsidR="00E06648" w:rsidRPr="00E3639C" w:rsidRDefault="00E06648" w:rsidP="005D3764">
            <w:pPr>
              <w:pStyle w:val="ListParagraph"/>
              <w:numPr>
                <w:ilvl w:val="0"/>
                <w:numId w:val="2"/>
              </w:numPr>
              <w:tabs>
                <w:tab w:val="left" w:pos="6525"/>
              </w:tabs>
              <w:jc w:val="both"/>
              <w:rPr>
                <w:rFonts w:cstheme="minorHAnsi"/>
                <w:sz w:val="24"/>
                <w:szCs w:val="28"/>
              </w:rPr>
            </w:pPr>
            <w:r w:rsidRPr="00E3639C">
              <w:rPr>
                <w:rFonts w:cstheme="minorHAnsi"/>
                <w:sz w:val="24"/>
                <w:szCs w:val="28"/>
              </w:rPr>
              <w:t>Reportar o líder da equipe qulaque mudança de GC descoberta durante a fase de execução do projecto;</w:t>
            </w:r>
          </w:p>
          <w:p w14:paraId="35AA7A4C" w14:textId="77777777" w:rsidR="00E06648" w:rsidRPr="00E3639C" w:rsidRDefault="006A543C" w:rsidP="005D3764">
            <w:pPr>
              <w:pStyle w:val="ListParagraph"/>
              <w:numPr>
                <w:ilvl w:val="0"/>
                <w:numId w:val="2"/>
              </w:numPr>
              <w:tabs>
                <w:tab w:val="left" w:pos="6525"/>
              </w:tabs>
              <w:jc w:val="both"/>
              <w:rPr>
                <w:rFonts w:cstheme="minorHAnsi"/>
                <w:sz w:val="24"/>
                <w:szCs w:val="28"/>
              </w:rPr>
            </w:pPr>
            <w:r w:rsidRPr="00E3639C">
              <w:rPr>
                <w:rFonts w:cstheme="minorHAnsi"/>
                <w:sz w:val="24"/>
                <w:szCs w:val="28"/>
              </w:rPr>
              <w:t>Seguir todos os padroes e métodos de GC na implementação do projecto.</w:t>
            </w:r>
          </w:p>
        </w:tc>
      </w:tr>
    </w:tbl>
    <w:p w14:paraId="0CBE704E" w14:textId="77777777" w:rsidR="004C0892" w:rsidRDefault="004C0892" w:rsidP="005D3764">
      <w:pPr>
        <w:tabs>
          <w:tab w:val="left" w:pos="6525"/>
        </w:tabs>
        <w:jc w:val="both"/>
        <w:rPr>
          <w:rFonts w:ascii="Arial" w:hAnsi="Arial" w:cs="Arial"/>
          <w:sz w:val="28"/>
          <w:szCs w:val="28"/>
        </w:rPr>
      </w:pPr>
    </w:p>
    <w:p w14:paraId="00E709A0" w14:textId="77777777" w:rsidR="006A543C" w:rsidRPr="00E3639C" w:rsidRDefault="006A543C" w:rsidP="005D3764">
      <w:pPr>
        <w:pStyle w:val="Heading2"/>
        <w:rPr>
          <w:rFonts w:asciiTheme="minorHAnsi" w:hAnsiTheme="minorHAnsi" w:cstheme="minorHAnsi"/>
          <w:lang w:val="pt-PT"/>
        </w:rPr>
      </w:pPr>
      <w:bookmarkStart w:id="7" w:name="_Toc377655078"/>
      <w:r w:rsidRPr="00E3639C">
        <w:rPr>
          <w:rFonts w:asciiTheme="minorHAnsi" w:hAnsiTheme="minorHAnsi" w:cstheme="minorHAnsi"/>
          <w:lang w:val="pt-PT"/>
        </w:rPr>
        <w:lastRenderedPageBreak/>
        <w:t>Ferramentas, Ambientes e Infraestrutura</w:t>
      </w:r>
      <w:bookmarkEnd w:id="7"/>
    </w:p>
    <w:p w14:paraId="3A68F5D3" w14:textId="77777777" w:rsidR="006A543C" w:rsidRPr="00E3639C" w:rsidRDefault="006A543C" w:rsidP="005D3764">
      <w:pPr>
        <w:pStyle w:val="Heading3"/>
        <w:rPr>
          <w:rFonts w:asciiTheme="minorHAnsi" w:hAnsiTheme="minorHAnsi" w:cstheme="minorHAnsi"/>
          <w:lang w:val="pt-PT"/>
        </w:rPr>
      </w:pPr>
      <w:bookmarkStart w:id="8" w:name="_Toc377655079"/>
      <w:r w:rsidRPr="00E3639C">
        <w:rPr>
          <w:rFonts w:asciiTheme="minorHAnsi" w:hAnsiTheme="minorHAnsi" w:cstheme="minorHAnsi"/>
          <w:lang w:val="pt-PT"/>
        </w:rPr>
        <w:t>Ferramentas Utilizadas</w:t>
      </w:r>
      <w:bookmarkEnd w:id="8"/>
    </w:p>
    <w:p w14:paraId="67AB6A0E" w14:textId="77777777" w:rsidR="006A543C" w:rsidRPr="00F264B7" w:rsidRDefault="006A543C" w:rsidP="005D3764">
      <w:pPr>
        <w:jc w:val="both"/>
        <w:rPr>
          <w:rFonts w:cs="Arial"/>
        </w:rPr>
      </w:pPr>
      <w:r w:rsidRPr="00F264B7">
        <w:rPr>
          <w:rFonts w:cs="Arial"/>
        </w:rPr>
        <w:t>O controle de versões de software será feito através do servidor Subversion (SVN) mais o cliente TortoiseSVN.</w:t>
      </w:r>
    </w:p>
    <w:p w14:paraId="36108E8D" w14:textId="77777777" w:rsidR="006A543C" w:rsidRPr="00F264B7" w:rsidRDefault="006A543C" w:rsidP="005D3764">
      <w:pPr>
        <w:jc w:val="both"/>
        <w:rPr>
          <w:rFonts w:cs="Arial"/>
        </w:rPr>
      </w:pPr>
      <w:r w:rsidRPr="00F264B7">
        <w:rPr>
          <w:rFonts w:cs="Arial"/>
        </w:rPr>
        <w:t xml:space="preserve">O </w:t>
      </w:r>
      <w:proofErr w:type="spellStart"/>
      <w:r w:rsidRPr="00F264B7">
        <w:rPr>
          <w:rFonts w:cs="Arial"/>
        </w:rPr>
        <w:t>Subversion</w:t>
      </w:r>
      <w:proofErr w:type="spellEnd"/>
      <w:r w:rsidRPr="00F264B7">
        <w:rPr>
          <w:rFonts w:cs="Arial"/>
        </w:rPr>
        <w:t xml:space="preserve"> (</w:t>
      </w:r>
      <w:hyperlink r:id="rId9" w:history="1">
        <w:r w:rsidRPr="00F264B7">
          <w:rPr>
            <w:rStyle w:val="Hyperlink"/>
          </w:rPr>
          <w:t>http://subversion.apache.org/</w:t>
        </w:r>
      </w:hyperlink>
      <w:r w:rsidRPr="00F264B7">
        <w:rPr>
          <w:rFonts w:cs="Arial"/>
        </w:rPr>
        <w:t>) é um servidor CVS (Controle de Versão de Software) que centraliza o repositório de arquivos. O histórico de todas as modificações fica armazenado nele e podem ser acessados através de uma ferramenta cliente compatível.</w:t>
      </w:r>
    </w:p>
    <w:p w14:paraId="34398D8B" w14:textId="77777777" w:rsidR="006A543C" w:rsidRPr="00F264B7" w:rsidRDefault="006A543C" w:rsidP="005D3764">
      <w:pPr>
        <w:jc w:val="both"/>
        <w:rPr>
          <w:rFonts w:cs="Arial"/>
        </w:rPr>
      </w:pPr>
      <w:r w:rsidRPr="00F264B7">
        <w:rPr>
          <w:rFonts w:cs="Arial"/>
        </w:rPr>
        <w:t xml:space="preserve">A ferramenta cliente padrão definida para acessar o repositório é o </w:t>
      </w:r>
      <w:proofErr w:type="spellStart"/>
      <w:r w:rsidRPr="00F264B7">
        <w:rPr>
          <w:rFonts w:cs="Arial"/>
        </w:rPr>
        <w:t>TortoiseSVN</w:t>
      </w:r>
      <w:proofErr w:type="spellEnd"/>
      <w:r w:rsidRPr="00F264B7">
        <w:rPr>
          <w:rFonts w:cs="Arial"/>
        </w:rPr>
        <w:t xml:space="preserve"> (</w:t>
      </w:r>
      <w:hyperlink r:id="rId10" w:history="1">
        <w:r w:rsidRPr="00F264B7">
          <w:rPr>
            <w:rStyle w:val="Hyperlink"/>
          </w:rPr>
          <w:t>http://tortoisesvn.net/</w:t>
        </w:r>
      </w:hyperlink>
      <w:r w:rsidRPr="00F264B7">
        <w:rPr>
          <w:rFonts w:cs="Arial"/>
        </w:rPr>
        <w:t>). Ele permite a comunicação da estação de trabalho com o servidor SVN. Seu principal papel é sincronizar o repositório remoto com a máquina local. Dentro outras funções ele da acesso a consultas, atualizações, inclusões e remoções, comparações entre versões, realizações de</w:t>
      </w:r>
      <w:r w:rsidRPr="00E3639C">
        <w:rPr>
          <w:rFonts w:cs="Arial"/>
        </w:rPr>
        <w:t xml:space="preserve"> </w:t>
      </w:r>
      <w:r w:rsidRPr="00E3639C">
        <w:rPr>
          <w:rFonts w:cs="Arial"/>
          <w:i/>
        </w:rPr>
        <w:t>merge</w:t>
      </w:r>
      <w:r w:rsidRPr="00F264B7">
        <w:rPr>
          <w:rFonts w:cs="Arial"/>
        </w:rPr>
        <w:t>, entre outras.</w:t>
      </w:r>
    </w:p>
    <w:p w14:paraId="1EF7CA91" w14:textId="77777777" w:rsidR="00D4214D" w:rsidRPr="00F264B7" w:rsidRDefault="00D4214D" w:rsidP="005D3764">
      <w:pPr>
        <w:pStyle w:val="Heading2"/>
        <w:rPr>
          <w:lang w:val="pt-PT"/>
        </w:rPr>
      </w:pPr>
      <w:bookmarkStart w:id="9" w:name="_Toc377655080"/>
      <w:r w:rsidRPr="00F264B7">
        <w:rPr>
          <w:lang w:val="pt-PT"/>
        </w:rPr>
        <w:t>Endereço do Repositório</w:t>
      </w:r>
      <w:bookmarkEnd w:id="9"/>
    </w:p>
    <w:p w14:paraId="2322D194" w14:textId="77777777" w:rsidR="00D4214D" w:rsidRPr="00F264B7" w:rsidRDefault="00D4214D" w:rsidP="005D3764">
      <w:pPr>
        <w:jc w:val="both"/>
        <w:rPr>
          <w:rFonts w:cs="Arial"/>
        </w:rPr>
      </w:pPr>
      <w:r w:rsidRPr="00F264B7">
        <w:rPr>
          <w:rFonts w:cs="Arial"/>
        </w:rPr>
        <w:t xml:space="preserve">O repositório do Subversion estará disponível internamente e também por acesso externo. O servidor se encontra nas dependências </w:t>
      </w:r>
      <w:r w:rsidR="005D3764">
        <w:rPr>
          <w:rFonts w:cs="Arial"/>
        </w:rPr>
        <w:t>da Matriz. Segue abaixo o endereço</w:t>
      </w:r>
      <w:r w:rsidRPr="00F264B7">
        <w:rPr>
          <w:rFonts w:cs="Arial"/>
        </w:rPr>
        <w:t>:</w:t>
      </w:r>
    </w:p>
    <w:p w14:paraId="09CED763" w14:textId="77777777" w:rsidR="00E3639C" w:rsidRPr="00E3639C" w:rsidRDefault="00E3639C" w:rsidP="005D3764">
      <w:pPr>
        <w:pStyle w:val="Heading1"/>
      </w:pPr>
      <w:bookmarkStart w:id="10" w:name="_Toc377655081"/>
      <w:r w:rsidRPr="00E3639C">
        <w:rPr>
          <w:rFonts w:asciiTheme="minorHAnsi" w:eastAsiaTheme="minorHAnsi" w:hAnsiTheme="minorHAnsi" w:cs="Arial"/>
          <w:b w:val="0"/>
          <w:bCs w:val="0"/>
          <w:sz w:val="22"/>
          <w:szCs w:val="22"/>
          <w:lang w:val="pt-PT"/>
        </w:rPr>
        <w:t xml:space="preserve">https://github.com/Julia-Carlmah/Amiguinhos-do-Rei.git </w:t>
      </w:r>
    </w:p>
    <w:p w14:paraId="5F29A26A" w14:textId="77777777" w:rsidR="00D4214D" w:rsidRPr="00F264B7" w:rsidRDefault="00D4214D" w:rsidP="005D3764">
      <w:pPr>
        <w:pStyle w:val="Heading1"/>
      </w:pPr>
      <w:r w:rsidRPr="00F264B7">
        <w:t>Programação de Gerenciamento de Configuração</w:t>
      </w:r>
      <w:bookmarkEnd w:id="10"/>
    </w:p>
    <w:p w14:paraId="5B48B837" w14:textId="77777777" w:rsidR="00D4214D" w:rsidRPr="00F264B7" w:rsidRDefault="00D4214D" w:rsidP="005D3764">
      <w:pPr>
        <w:pStyle w:val="Heading2"/>
        <w:rPr>
          <w:lang w:val="pt-PT"/>
        </w:rPr>
      </w:pPr>
      <w:bookmarkStart w:id="11" w:name="_Toc377655082"/>
      <w:r w:rsidRPr="00F264B7">
        <w:rPr>
          <w:lang w:val="pt-PT"/>
        </w:rPr>
        <w:t>Identificação da Configuração</w:t>
      </w:r>
      <w:bookmarkEnd w:id="11"/>
    </w:p>
    <w:p w14:paraId="0FCFEB8D" w14:textId="77777777" w:rsidR="00D4214D" w:rsidRPr="00F264B7" w:rsidRDefault="00D4214D" w:rsidP="005D3764">
      <w:pPr>
        <w:pStyle w:val="Heading3"/>
        <w:rPr>
          <w:lang w:val="pt-PT"/>
        </w:rPr>
      </w:pPr>
      <w:bookmarkStart w:id="12" w:name="_Toc377655083"/>
      <w:r w:rsidRPr="00F264B7">
        <w:rPr>
          <w:lang w:val="pt-PT"/>
        </w:rPr>
        <w:t>Itens de Configuração</w:t>
      </w:r>
      <w:bookmarkEnd w:id="12"/>
    </w:p>
    <w:p w14:paraId="368C4455" w14:textId="77777777" w:rsidR="00D4214D" w:rsidRPr="00F264B7" w:rsidRDefault="00D4214D" w:rsidP="005D3764">
      <w:pPr>
        <w:pStyle w:val="ListParagraph"/>
        <w:ind w:left="0"/>
        <w:jc w:val="both"/>
        <w:rPr>
          <w:rFonts w:cs="Arial"/>
        </w:rPr>
      </w:pPr>
      <w:r w:rsidRPr="00F264B7">
        <w:rPr>
          <w:rFonts w:cs="Arial"/>
        </w:rPr>
        <w:t>Os itens de configuração (IC) são os vários tipos de arquivos que devem ser incluídos no repositório para ter seu histórico de mudanças controlado.</w:t>
      </w:r>
    </w:p>
    <w:p w14:paraId="3E264EFD" w14:textId="77777777" w:rsidR="00D4214D" w:rsidRPr="00D2017B" w:rsidRDefault="00D4214D" w:rsidP="005D3764">
      <w:pPr>
        <w:pStyle w:val="ListParagraph"/>
        <w:ind w:left="0"/>
        <w:jc w:val="both"/>
        <w:rPr>
          <w:rFonts w:cs="Arial"/>
        </w:rPr>
      </w:pPr>
      <w:r w:rsidRPr="00D2017B">
        <w:rPr>
          <w:rFonts w:cs="Arial"/>
        </w:rPr>
        <w:t xml:space="preserve">Tanto os </w:t>
      </w:r>
      <w:r w:rsidRPr="00D2017B">
        <w:rPr>
          <w:rFonts w:cs="Arial"/>
          <w:b/>
        </w:rPr>
        <w:t>documentos</w:t>
      </w:r>
      <w:r w:rsidRPr="00D2017B">
        <w:rPr>
          <w:rFonts w:cs="Arial"/>
        </w:rPr>
        <w:t xml:space="preserve"> como os </w:t>
      </w:r>
      <w:r w:rsidRPr="00D2017B">
        <w:rPr>
          <w:rFonts w:cs="Arial"/>
          <w:b/>
        </w:rPr>
        <w:t>arquivos-fonte</w:t>
      </w:r>
      <w:r w:rsidRPr="00D2017B">
        <w:rPr>
          <w:rFonts w:cs="Arial"/>
        </w:rPr>
        <w:t xml:space="preserve"> que compõem um produto de software são Itens de Configuração (IC), assim como também o são as </w:t>
      </w:r>
      <w:r w:rsidRPr="00D2017B">
        <w:rPr>
          <w:rFonts w:cs="Arial"/>
          <w:b/>
        </w:rPr>
        <w:t>ferramentas de software</w:t>
      </w:r>
      <w:r w:rsidRPr="00D2017B">
        <w:rPr>
          <w:rFonts w:cs="Arial"/>
        </w:rPr>
        <w:t xml:space="preserve"> necessárias para o desenvolvimento.</w:t>
      </w:r>
    </w:p>
    <w:p w14:paraId="5EB11F24" w14:textId="77777777" w:rsidR="00D4214D" w:rsidRPr="00F264B7" w:rsidRDefault="00D4214D" w:rsidP="005D3764">
      <w:pPr>
        <w:pStyle w:val="ListParagraph"/>
        <w:ind w:left="0"/>
        <w:jc w:val="both"/>
        <w:rPr>
          <w:rFonts w:cs="Arial"/>
        </w:rPr>
      </w:pPr>
      <w:r w:rsidRPr="00F264B7">
        <w:rPr>
          <w:rFonts w:cs="Arial"/>
        </w:rPr>
        <w:t>Nem todos os arquivos precisam ser controlados, por exemplo, um executável gerado pelo código fonte não deve estar no repositório, visto que sua fonte geradora já está sendo controlada no repositório.</w:t>
      </w:r>
    </w:p>
    <w:p w14:paraId="4C04A31C" w14:textId="77777777" w:rsidR="00627D09" w:rsidRDefault="00D4214D" w:rsidP="005D3764">
      <w:pPr>
        <w:jc w:val="both"/>
      </w:pPr>
      <w:r w:rsidRPr="00F264B7">
        <w:rPr>
          <w:rFonts w:cs="Arial"/>
        </w:rPr>
        <w:t>Abaixo segue a lista de ICs que devem ser considerados em todos os projetos</w:t>
      </w:r>
      <w:r w:rsidRPr="00F264B7">
        <w:t>.</w:t>
      </w:r>
    </w:p>
    <w:p w14:paraId="68F24CC0" w14:textId="77777777" w:rsidR="00D2017B" w:rsidRDefault="00D2017B" w:rsidP="005D3764">
      <w:pPr>
        <w:jc w:val="both"/>
      </w:pPr>
    </w:p>
    <w:p w14:paraId="32774AF3" w14:textId="77777777" w:rsidR="00D2017B" w:rsidRDefault="00D2017B" w:rsidP="005D3764">
      <w:pPr>
        <w:jc w:val="both"/>
      </w:pPr>
    </w:p>
    <w:tbl>
      <w:tblPr>
        <w:tblW w:w="10800" w:type="dxa"/>
        <w:tblInd w:w="-728" w:type="dxa"/>
        <w:tblBorders>
          <w:top w:val="outset" w:sz="6" w:space="0" w:color="888888"/>
          <w:left w:val="outset" w:sz="6" w:space="0" w:color="888888"/>
          <w:bottom w:val="outset" w:sz="6" w:space="0" w:color="888888"/>
          <w:right w:val="outset" w:sz="6" w:space="0" w:color="888888"/>
        </w:tblBorders>
        <w:tblCellMar>
          <w:top w:w="15" w:type="dxa"/>
          <w:left w:w="15" w:type="dxa"/>
          <w:bottom w:w="15" w:type="dxa"/>
          <w:right w:w="15" w:type="dxa"/>
        </w:tblCellMar>
        <w:tblLook w:val="04A0" w:firstRow="1" w:lastRow="0" w:firstColumn="1" w:lastColumn="0" w:noHBand="0" w:noVBand="1"/>
      </w:tblPr>
      <w:tblGrid>
        <w:gridCol w:w="1620"/>
        <w:gridCol w:w="5400"/>
        <w:gridCol w:w="2610"/>
        <w:gridCol w:w="1170"/>
      </w:tblGrid>
      <w:tr w:rsidR="00627D09" w:rsidRPr="00D2017B" w14:paraId="7706979D" w14:textId="77777777" w:rsidTr="00D2017B">
        <w:trPr>
          <w:trHeight w:val="225"/>
        </w:trPr>
        <w:tc>
          <w:tcPr>
            <w:tcW w:w="1620" w:type="dxa"/>
            <w:tcBorders>
              <w:top w:val="outset" w:sz="6" w:space="0" w:color="auto"/>
              <w:left w:val="outset" w:sz="6" w:space="0" w:color="auto"/>
              <w:bottom w:val="outset" w:sz="6" w:space="0" w:color="auto"/>
              <w:right w:val="outset" w:sz="6" w:space="0" w:color="auto"/>
            </w:tcBorders>
            <w:shd w:val="pct30" w:color="auto" w:fill="auto"/>
            <w:vAlign w:val="center"/>
            <w:hideMark/>
          </w:tcPr>
          <w:p w14:paraId="25832704" w14:textId="77777777" w:rsidR="00627D09" w:rsidRPr="00D2017B" w:rsidRDefault="00627D09" w:rsidP="00D2017B">
            <w:pPr>
              <w:pStyle w:val="Textodetabela"/>
              <w:spacing w:before="0" w:after="0"/>
              <w:jc w:val="center"/>
              <w:rPr>
                <w:rFonts w:asciiTheme="minorHAnsi" w:hAnsiTheme="minorHAnsi" w:cstheme="minorHAnsi"/>
                <w:b/>
                <w:sz w:val="22"/>
                <w:szCs w:val="20"/>
              </w:rPr>
            </w:pPr>
            <w:r w:rsidRPr="00D2017B">
              <w:rPr>
                <w:rFonts w:asciiTheme="minorHAnsi" w:hAnsiTheme="minorHAnsi" w:cstheme="minorHAnsi"/>
                <w:b/>
                <w:sz w:val="22"/>
                <w:szCs w:val="20"/>
              </w:rPr>
              <w:lastRenderedPageBreak/>
              <w:t>Item de Configuração (IC)</w:t>
            </w:r>
          </w:p>
        </w:tc>
        <w:tc>
          <w:tcPr>
            <w:tcW w:w="5400" w:type="dxa"/>
            <w:tcBorders>
              <w:top w:val="outset" w:sz="6" w:space="0" w:color="auto"/>
              <w:left w:val="outset" w:sz="6" w:space="0" w:color="auto"/>
              <w:bottom w:val="outset" w:sz="6" w:space="0" w:color="auto"/>
              <w:right w:val="outset" w:sz="6" w:space="0" w:color="auto"/>
            </w:tcBorders>
            <w:shd w:val="pct30" w:color="auto" w:fill="auto"/>
            <w:vAlign w:val="center"/>
            <w:hideMark/>
          </w:tcPr>
          <w:p w14:paraId="337C9D05" w14:textId="77777777" w:rsidR="00627D09" w:rsidRPr="00D2017B" w:rsidRDefault="00627D09" w:rsidP="00D2017B">
            <w:pPr>
              <w:pStyle w:val="Textodetabela"/>
              <w:spacing w:before="0" w:after="0"/>
              <w:jc w:val="center"/>
              <w:rPr>
                <w:rFonts w:asciiTheme="minorHAnsi" w:hAnsiTheme="minorHAnsi" w:cstheme="minorHAnsi"/>
                <w:b/>
                <w:sz w:val="22"/>
                <w:szCs w:val="20"/>
              </w:rPr>
            </w:pPr>
            <w:r w:rsidRPr="00D2017B">
              <w:rPr>
                <w:rFonts w:asciiTheme="minorHAnsi" w:hAnsiTheme="minorHAnsi" w:cstheme="minorHAnsi"/>
                <w:b/>
                <w:sz w:val="22"/>
                <w:szCs w:val="20"/>
              </w:rPr>
              <w:t>Descrição</w:t>
            </w:r>
          </w:p>
        </w:tc>
        <w:tc>
          <w:tcPr>
            <w:tcW w:w="2610" w:type="dxa"/>
            <w:tcBorders>
              <w:top w:val="outset" w:sz="6" w:space="0" w:color="auto"/>
              <w:left w:val="outset" w:sz="6" w:space="0" w:color="auto"/>
              <w:bottom w:val="outset" w:sz="6" w:space="0" w:color="auto"/>
              <w:right w:val="outset" w:sz="6" w:space="0" w:color="auto"/>
            </w:tcBorders>
            <w:shd w:val="pct30" w:color="auto" w:fill="auto"/>
            <w:vAlign w:val="center"/>
          </w:tcPr>
          <w:p w14:paraId="4EA0971E" w14:textId="77777777" w:rsidR="00627D09" w:rsidRPr="00D2017B" w:rsidRDefault="00627D09" w:rsidP="00D2017B">
            <w:pPr>
              <w:pStyle w:val="Textodetabela"/>
              <w:spacing w:before="0" w:after="0"/>
              <w:jc w:val="center"/>
              <w:rPr>
                <w:rFonts w:asciiTheme="minorHAnsi" w:hAnsiTheme="minorHAnsi" w:cstheme="minorHAnsi"/>
                <w:b/>
                <w:sz w:val="22"/>
                <w:szCs w:val="20"/>
              </w:rPr>
            </w:pPr>
            <w:r w:rsidRPr="00D2017B">
              <w:rPr>
                <w:rFonts w:asciiTheme="minorHAnsi" w:hAnsiTheme="minorHAnsi" w:cstheme="minorHAnsi"/>
                <w:b/>
                <w:sz w:val="22"/>
                <w:szCs w:val="20"/>
              </w:rPr>
              <w:t>Responsável</w:t>
            </w:r>
          </w:p>
        </w:tc>
        <w:tc>
          <w:tcPr>
            <w:tcW w:w="1170" w:type="dxa"/>
            <w:tcBorders>
              <w:top w:val="outset" w:sz="6" w:space="0" w:color="auto"/>
              <w:left w:val="outset" w:sz="6" w:space="0" w:color="auto"/>
              <w:bottom w:val="outset" w:sz="6" w:space="0" w:color="auto"/>
              <w:right w:val="outset" w:sz="6" w:space="0" w:color="auto"/>
            </w:tcBorders>
            <w:shd w:val="pct30" w:color="auto" w:fill="auto"/>
            <w:vAlign w:val="center"/>
            <w:hideMark/>
          </w:tcPr>
          <w:p w14:paraId="01D22CA0" w14:textId="77777777" w:rsidR="00627D09" w:rsidRPr="00D2017B" w:rsidRDefault="00627D09" w:rsidP="00D2017B">
            <w:pPr>
              <w:pStyle w:val="Textodetabela"/>
              <w:spacing w:before="0" w:after="0"/>
              <w:jc w:val="center"/>
              <w:rPr>
                <w:rFonts w:asciiTheme="minorHAnsi" w:hAnsiTheme="minorHAnsi" w:cstheme="minorHAnsi"/>
                <w:b/>
                <w:sz w:val="22"/>
                <w:szCs w:val="20"/>
              </w:rPr>
            </w:pPr>
            <w:r w:rsidRPr="00D2017B">
              <w:rPr>
                <w:rFonts w:asciiTheme="minorHAnsi" w:hAnsiTheme="minorHAnsi" w:cstheme="minorHAnsi"/>
                <w:b/>
                <w:sz w:val="22"/>
                <w:szCs w:val="20"/>
              </w:rPr>
              <w:t>Conclusão</w:t>
            </w:r>
          </w:p>
        </w:tc>
      </w:tr>
      <w:tr w:rsidR="00627D09" w:rsidRPr="00D2017B" w14:paraId="6BB1D57B" w14:textId="77777777" w:rsidTr="00D2017B">
        <w:trPr>
          <w:trHeight w:val="225"/>
        </w:trPr>
        <w:tc>
          <w:tcPr>
            <w:tcW w:w="1620" w:type="dxa"/>
            <w:tcBorders>
              <w:top w:val="outset" w:sz="6" w:space="0" w:color="auto"/>
              <w:left w:val="outset" w:sz="6" w:space="0" w:color="auto"/>
              <w:bottom w:val="outset" w:sz="6" w:space="0" w:color="auto"/>
              <w:right w:val="outset" w:sz="6" w:space="0" w:color="auto"/>
            </w:tcBorders>
            <w:vAlign w:val="center"/>
          </w:tcPr>
          <w:p w14:paraId="52F369A8" w14:textId="77777777" w:rsidR="00627D09" w:rsidRPr="00D2017B" w:rsidRDefault="00627D09" w:rsidP="005D3764">
            <w:pPr>
              <w:pStyle w:val="Textodetabela"/>
              <w:spacing w:before="0" w:after="0"/>
              <w:jc w:val="both"/>
              <w:rPr>
                <w:rFonts w:asciiTheme="minorHAnsi" w:hAnsiTheme="minorHAnsi" w:cstheme="minorHAnsi"/>
                <w:szCs w:val="20"/>
              </w:rPr>
            </w:pPr>
            <w:r w:rsidRPr="00D2017B">
              <w:rPr>
                <w:rFonts w:asciiTheme="minorHAnsi" w:hAnsiTheme="minorHAnsi" w:cstheme="minorHAnsi"/>
                <w:szCs w:val="20"/>
              </w:rPr>
              <w:t>Artister</w:t>
            </w:r>
          </w:p>
        </w:tc>
        <w:tc>
          <w:tcPr>
            <w:tcW w:w="5400" w:type="dxa"/>
            <w:tcBorders>
              <w:top w:val="outset" w:sz="6" w:space="0" w:color="auto"/>
              <w:left w:val="outset" w:sz="6" w:space="0" w:color="auto"/>
              <w:bottom w:val="outset" w:sz="6" w:space="0" w:color="auto"/>
              <w:right w:val="outset" w:sz="6" w:space="0" w:color="auto"/>
            </w:tcBorders>
            <w:vAlign w:val="center"/>
          </w:tcPr>
          <w:p w14:paraId="5F293A1B" w14:textId="77777777" w:rsidR="00627D09" w:rsidRPr="00D2017B" w:rsidRDefault="00627D09" w:rsidP="005D3764">
            <w:pPr>
              <w:pStyle w:val="Textodetabela"/>
              <w:spacing w:before="0" w:after="0"/>
              <w:jc w:val="both"/>
              <w:rPr>
                <w:rFonts w:asciiTheme="minorHAnsi" w:hAnsiTheme="minorHAnsi" w:cstheme="minorHAnsi"/>
                <w:szCs w:val="20"/>
              </w:rPr>
            </w:pPr>
            <w:r w:rsidRPr="00D2017B">
              <w:rPr>
                <w:rFonts w:asciiTheme="minorHAnsi" w:hAnsiTheme="minorHAnsi" w:cstheme="minorHAnsi"/>
                <w:szCs w:val="20"/>
              </w:rPr>
              <w:t>Ferramenta usada para a prototipagem do sistema em causa (versão 2.3.31)</w:t>
            </w:r>
          </w:p>
        </w:tc>
        <w:tc>
          <w:tcPr>
            <w:tcW w:w="2610" w:type="dxa"/>
            <w:tcBorders>
              <w:top w:val="outset" w:sz="6" w:space="0" w:color="auto"/>
              <w:left w:val="outset" w:sz="6" w:space="0" w:color="auto"/>
              <w:bottom w:val="outset" w:sz="6" w:space="0" w:color="auto"/>
              <w:right w:val="outset" w:sz="6" w:space="0" w:color="auto"/>
            </w:tcBorders>
            <w:vAlign w:val="center"/>
          </w:tcPr>
          <w:p w14:paraId="4BA7031C" w14:textId="77777777" w:rsidR="00627D09" w:rsidRPr="00D2017B" w:rsidRDefault="00D2017B" w:rsidP="00D2017B">
            <w:pPr>
              <w:pStyle w:val="Textodetabela"/>
              <w:spacing w:before="0" w:after="0"/>
              <w:rPr>
                <w:rFonts w:asciiTheme="minorHAnsi" w:hAnsiTheme="minorHAnsi" w:cstheme="minorHAnsi"/>
                <w:szCs w:val="20"/>
              </w:rPr>
            </w:pPr>
            <w:r w:rsidRPr="00D2017B">
              <w:rPr>
                <w:rFonts w:asciiTheme="minorHAnsi" w:hAnsiTheme="minorHAnsi" w:cstheme="minorHAnsi"/>
                <w:b/>
                <w:szCs w:val="20"/>
              </w:rPr>
              <w:t>Cossa Júnior</w:t>
            </w:r>
            <w:r w:rsidRPr="00D2017B">
              <w:rPr>
                <w:rFonts w:asciiTheme="minorHAnsi" w:hAnsiTheme="minorHAnsi" w:cstheme="minorHAnsi"/>
                <w:szCs w:val="20"/>
              </w:rPr>
              <w:t>, Aurélio</w:t>
            </w:r>
          </w:p>
        </w:tc>
        <w:tc>
          <w:tcPr>
            <w:tcW w:w="1170" w:type="dxa"/>
            <w:tcBorders>
              <w:top w:val="outset" w:sz="6" w:space="0" w:color="auto"/>
              <w:left w:val="outset" w:sz="6" w:space="0" w:color="auto"/>
              <w:bottom w:val="outset" w:sz="6" w:space="0" w:color="auto"/>
              <w:right w:val="outset" w:sz="6" w:space="0" w:color="auto"/>
            </w:tcBorders>
            <w:vAlign w:val="center"/>
          </w:tcPr>
          <w:p w14:paraId="612F3930" w14:textId="6D4F4AEC" w:rsidR="00627D09" w:rsidRPr="00D2017B" w:rsidRDefault="00627D09" w:rsidP="005D3764">
            <w:pPr>
              <w:pStyle w:val="Textodetabela"/>
              <w:spacing w:before="0" w:after="0"/>
              <w:jc w:val="both"/>
              <w:rPr>
                <w:rFonts w:asciiTheme="minorHAnsi" w:hAnsiTheme="minorHAnsi" w:cstheme="minorHAnsi"/>
                <w:szCs w:val="20"/>
              </w:rPr>
            </w:pPr>
            <w:r w:rsidRPr="00D2017B">
              <w:rPr>
                <w:rFonts w:asciiTheme="minorHAnsi" w:hAnsiTheme="minorHAnsi" w:cstheme="minorHAnsi"/>
                <w:szCs w:val="20"/>
              </w:rPr>
              <w:t>10/11/1</w:t>
            </w:r>
            <w:r w:rsidR="000057A7">
              <w:rPr>
                <w:rFonts w:asciiTheme="minorHAnsi" w:hAnsiTheme="minorHAnsi" w:cstheme="minorHAnsi"/>
                <w:szCs w:val="20"/>
              </w:rPr>
              <w:t>8</w:t>
            </w:r>
          </w:p>
        </w:tc>
      </w:tr>
      <w:tr w:rsidR="00627D09" w:rsidRPr="00D2017B" w14:paraId="2BDCC243" w14:textId="77777777" w:rsidTr="00D2017B">
        <w:trPr>
          <w:trHeight w:val="225"/>
        </w:trPr>
        <w:tc>
          <w:tcPr>
            <w:tcW w:w="1620" w:type="dxa"/>
            <w:tcBorders>
              <w:top w:val="outset" w:sz="6" w:space="0" w:color="auto"/>
              <w:left w:val="outset" w:sz="6" w:space="0" w:color="auto"/>
              <w:bottom w:val="outset" w:sz="6" w:space="0" w:color="auto"/>
              <w:right w:val="outset" w:sz="6" w:space="0" w:color="auto"/>
            </w:tcBorders>
            <w:vAlign w:val="center"/>
          </w:tcPr>
          <w:p w14:paraId="2057B0DE" w14:textId="77777777" w:rsidR="00627D09" w:rsidRPr="00D2017B" w:rsidRDefault="00627D09" w:rsidP="005D3764">
            <w:pPr>
              <w:pStyle w:val="Textodetabela"/>
              <w:spacing w:before="0" w:after="0"/>
              <w:jc w:val="both"/>
              <w:rPr>
                <w:rFonts w:asciiTheme="minorHAnsi" w:hAnsiTheme="minorHAnsi" w:cstheme="minorHAnsi"/>
                <w:szCs w:val="20"/>
              </w:rPr>
            </w:pPr>
            <w:r w:rsidRPr="00D2017B">
              <w:rPr>
                <w:rFonts w:asciiTheme="minorHAnsi" w:hAnsiTheme="minorHAnsi" w:cstheme="minorHAnsi"/>
                <w:szCs w:val="20"/>
              </w:rPr>
              <w:t>Laravel</w:t>
            </w:r>
          </w:p>
        </w:tc>
        <w:tc>
          <w:tcPr>
            <w:tcW w:w="5400" w:type="dxa"/>
            <w:tcBorders>
              <w:top w:val="outset" w:sz="6" w:space="0" w:color="auto"/>
              <w:left w:val="outset" w:sz="6" w:space="0" w:color="auto"/>
              <w:bottom w:val="outset" w:sz="6" w:space="0" w:color="auto"/>
              <w:right w:val="outset" w:sz="6" w:space="0" w:color="auto"/>
            </w:tcBorders>
            <w:vAlign w:val="center"/>
          </w:tcPr>
          <w:p w14:paraId="5F28FEC0" w14:textId="77777777" w:rsidR="00627D09" w:rsidRPr="00D2017B" w:rsidRDefault="00627D09" w:rsidP="005D3764">
            <w:pPr>
              <w:pStyle w:val="Textodetabela"/>
              <w:spacing w:before="0" w:after="0"/>
              <w:jc w:val="both"/>
              <w:rPr>
                <w:rFonts w:asciiTheme="minorHAnsi" w:hAnsiTheme="minorHAnsi" w:cstheme="minorHAnsi"/>
                <w:szCs w:val="20"/>
              </w:rPr>
            </w:pPr>
            <w:r w:rsidRPr="00D2017B">
              <w:rPr>
                <w:rFonts w:asciiTheme="minorHAnsi" w:hAnsiTheme="minorHAnsi" w:cstheme="minorHAnsi"/>
                <w:szCs w:val="20"/>
              </w:rPr>
              <w:t>Ferramenta usada para melhorar o design do sistema. É um front-end framework (versão 3.2)</w:t>
            </w:r>
          </w:p>
        </w:tc>
        <w:tc>
          <w:tcPr>
            <w:tcW w:w="2610" w:type="dxa"/>
            <w:tcBorders>
              <w:top w:val="outset" w:sz="6" w:space="0" w:color="auto"/>
              <w:left w:val="outset" w:sz="6" w:space="0" w:color="auto"/>
              <w:bottom w:val="outset" w:sz="6" w:space="0" w:color="auto"/>
              <w:right w:val="outset" w:sz="6" w:space="0" w:color="auto"/>
            </w:tcBorders>
            <w:vAlign w:val="center"/>
          </w:tcPr>
          <w:p w14:paraId="42C1FE3E" w14:textId="77777777" w:rsidR="00D2017B" w:rsidRPr="00D2017B" w:rsidRDefault="00D2017B" w:rsidP="00D2017B">
            <w:pPr>
              <w:rPr>
                <w:rFonts w:cstheme="minorHAnsi"/>
                <w:sz w:val="20"/>
                <w:szCs w:val="20"/>
              </w:rPr>
            </w:pPr>
            <w:r w:rsidRPr="00D2017B">
              <w:rPr>
                <w:rFonts w:cstheme="minorHAnsi"/>
                <w:b/>
                <w:sz w:val="20"/>
                <w:szCs w:val="20"/>
              </w:rPr>
              <w:t>Mahumane</w:t>
            </w:r>
            <w:r w:rsidRPr="00D2017B">
              <w:rPr>
                <w:rFonts w:cstheme="minorHAnsi"/>
                <w:sz w:val="20"/>
                <w:szCs w:val="20"/>
              </w:rPr>
              <w:t>, Júlia</w:t>
            </w:r>
          </w:p>
          <w:p w14:paraId="274358FB" w14:textId="77777777" w:rsidR="00627D09" w:rsidRPr="00D2017B" w:rsidRDefault="00627D09" w:rsidP="00D2017B">
            <w:pPr>
              <w:pStyle w:val="Textodetabela"/>
              <w:spacing w:before="0" w:after="0"/>
              <w:rPr>
                <w:rFonts w:asciiTheme="minorHAnsi" w:hAnsiTheme="minorHAnsi" w:cstheme="minorHAnsi"/>
                <w:szCs w:val="20"/>
              </w:rPr>
            </w:pPr>
          </w:p>
        </w:tc>
        <w:tc>
          <w:tcPr>
            <w:tcW w:w="1170" w:type="dxa"/>
            <w:tcBorders>
              <w:top w:val="outset" w:sz="6" w:space="0" w:color="auto"/>
              <w:left w:val="outset" w:sz="6" w:space="0" w:color="auto"/>
              <w:bottom w:val="outset" w:sz="6" w:space="0" w:color="auto"/>
              <w:right w:val="outset" w:sz="6" w:space="0" w:color="auto"/>
            </w:tcBorders>
            <w:vAlign w:val="center"/>
          </w:tcPr>
          <w:p w14:paraId="5DB96176" w14:textId="277A46EA" w:rsidR="00627D09" w:rsidRPr="00D2017B" w:rsidRDefault="00200E47" w:rsidP="005D3764">
            <w:pPr>
              <w:pStyle w:val="Textodetabela"/>
              <w:spacing w:before="0" w:after="0"/>
              <w:jc w:val="both"/>
              <w:rPr>
                <w:rFonts w:asciiTheme="minorHAnsi" w:hAnsiTheme="minorHAnsi" w:cstheme="minorHAnsi"/>
                <w:szCs w:val="20"/>
              </w:rPr>
            </w:pPr>
            <w:r w:rsidRPr="00D2017B">
              <w:rPr>
                <w:rFonts w:asciiTheme="minorHAnsi" w:hAnsiTheme="minorHAnsi" w:cstheme="minorHAnsi"/>
                <w:szCs w:val="20"/>
              </w:rPr>
              <w:t>25/10</w:t>
            </w:r>
            <w:r w:rsidR="00627D09" w:rsidRPr="00D2017B">
              <w:rPr>
                <w:rFonts w:asciiTheme="minorHAnsi" w:hAnsiTheme="minorHAnsi" w:cstheme="minorHAnsi"/>
                <w:szCs w:val="20"/>
              </w:rPr>
              <w:t>/</w:t>
            </w:r>
            <w:r w:rsidR="00AB75CA" w:rsidRPr="00D2017B">
              <w:rPr>
                <w:rFonts w:asciiTheme="minorHAnsi" w:hAnsiTheme="minorHAnsi" w:cstheme="minorHAnsi"/>
                <w:szCs w:val="20"/>
              </w:rPr>
              <w:t>1</w:t>
            </w:r>
            <w:r w:rsidR="00AB75CA">
              <w:rPr>
                <w:rFonts w:asciiTheme="minorHAnsi" w:hAnsiTheme="minorHAnsi" w:cstheme="minorHAnsi"/>
                <w:szCs w:val="20"/>
              </w:rPr>
              <w:t>8</w:t>
            </w:r>
          </w:p>
        </w:tc>
      </w:tr>
      <w:tr w:rsidR="00627D09" w:rsidRPr="00D2017B" w14:paraId="06E0B39A" w14:textId="77777777" w:rsidTr="00D2017B">
        <w:trPr>
          <w:trHeight w:val="225"/>
        </w:trPr>
        <w:tc>
          <w:tcPr>
            <w:tcW w:w="1620" w:type="dxa"/>
            <w:tcBorders>
              <w:top w:val="outset" w:sz="6" w:space="0" w:color="auto"/>
              <w:left w:val="outset" w:sz="6" w:space="0" w:color="auto"/>
              <w:bottom w:val="outset" w:sz="6" w:space="0" w:color="auto"/>
              <w:right w:val="outset" w:sz="6" w:space="0" w:color="auto"/>
            </w:tcBorders>
            <w:vAlign w:val="center"/>
          </w:tcPr>
          <w:p w14:paraId="4F154860" w14:textId="77777777" w:rsidR="00627D09" w:rsidRPr="00D2017B" w:rsidRDefault="00627D09" w:rsidP="005D3764">
            <w:pPr>
              <w:pStyle w:val="Textodetabela"/>
              <w:spacing w:before="0" w:after="0"/>
              <w:jc w:val="both"/>
              <w:rPr>
                <w:rFonts w:asciiTheme="minorHAnsi" w:hAnsiTheme="minorHAnsi" w:cstheme="minorHAnsi"/>
                <w:szCs w:val="20"/>
              </w:rPr>
            </w:pPr>
            <w:r w:rsidRPr="00D2017B">
              <w:rPr>
                <w:rFonts w:asciiTheme="minorHAnsi" w:hAnsiTheme="minorHAnsi" w:cstheme="minorHAnsi"/>
                <w:szCs w:val="20"/>
              </w:rPr>
              <w:t>Adobe Photoshop</w:t>
            </w:r>
          </w:p>
        </w:tc>
        <w:tc>
          <w:tcPr>
            <w:tcW w:w="5400" w:type="dxa"/>
            <w:tcBorders>
              <w:top w:val="outset" w:sz="6" w:space="0" w:color="auto"/>
              <w:left w:val="outset" w:sz="6" w:space="0" w:color="auto"/>
              <w:bottom w:val="outset" w:sz="6" w:space="0" w:color="auto"/>
              <w:right w:val="outset" w:sz="6" w:space="0" w:color="auto"/>
            </w:tcBorders>
            <w:vAlign w:val="center"/>
          </w:tcPr>
          <w:p w14:paraId="7E866203" w14:textId="77777777" w:rsidR="00627D09" w:rsidRPr="00D2017B" w:rsidRDefault="00627D09" w:rsidP="005D3764">
            <w:pPr>
              <w:pStyle w:val="Textodetabela"/>
              <w:spacing w:before="0" w:after="0"/>
              <w:jc w:val="both"/>
              <w:rPr>
                <w:rFonts w:asciiTheme="minorHAnsi" w:hAnsiTheme="minorHAnsi" w:cstheme="minorHAnsi"/>
                <w:szCs w:val="20"/>
              </w:rPr>
            </w:pPr>
            <w:r w:rsidRPr="00D2017B">
              <w:rPr>
                <w:rFonts w:asciiTheme="minorHAnsi" w:hAnsiTheme="minorHAnsi" w:cstheme="minorHAnsi"/>
                <w:szCs w:val="20"/>
              </w:rPr>
              <w:t>Ferramenta usada para a edição de fotos a inserir no sistema. Versão 12.3.2</w:t>
            </w:r>
          </w:p>
        </w:tc>
        <w:tc>
          <w:tcPr>
            <w:tcW w:w="2610" w:type="dxa"/>
            <w:tcBorders>
              <w:top w:val="outset" w:sz="6" w:space="0" w:color="auto"/>
              <w:left w:val="outset" w:sz="6" w:space="0" w:color="auto"/>
              <w:bottom w:val="outset" w:sz="6" w:space="0" w:color="auto"/>
              <w:right w:val="outset" w:sz="6" w:space="0" w:color="auto"/>
            </w:tcBorders>
            <w:vAlign w:val="center"/>
          </w:tcPr>
          <w:p w14:paraId="046B16D0" w14:textId="77777777" w:rsidR="00D2017B" w:rsidRPr="00D2017B" w:rsidRDefault="00D2017B" w:rsidP="00D2017B">
            <w:pPr>
              <w:rPr>
                <w:rFonts w:cstheme="minorHAnsi"/>
                <w:sz w:val="20"/>
                <w:szCs w:val="20"/>
              </w:rPr>
            </w:pPr>
            <w:r w:rsidRPr="00D2017B">
              <w:rPr>
                <w:rFonts w:cstheme="minorHAnsi"/>
                <w:b/>
                <w:sz w:val="20"/>
                <w:szCs w:val="20"/>
              </w:rPr>
              <w:t>Nhamuave</w:t>
            </w:r>
            <w:r w:rsidRPr="00D2017B">
              <w:rPr>
                <w:rFonts w:cstheme="minorHAnsi"/>
                <w:sz w:val="20"/>
                <w:szCs w:val="20"/>
              </w:rPr>
              <w:t>, Bernardino</w:t>
            </w:r>
          </w:p>
          <w:p w14:paraId="1B56D7A5" w14:textId="77777777" w:rsidR="00627D09" w:rsidRPr="00D2017B" w:rsidRDefault="00627D09" w:rsidP="00D2017B">
            <w:pPr>
              <w:pStyle w:val="Textodetabela"/>
              <w:spacing w:before="0" w:after="0"/>
              <w:rPr>
                <w:rFonts w:asciiTheme="minorHAnsi" w:hAnsiTheme="minorHAnsi" w:cstheme="minorHAnsi"/>
                <w:szCs w:val="20"/>
              </w:rPr>
            </w:pPr>
          </w:p>
        </w:tc>
        <w:tc>
          <w:tcPr>
            <w:tcW w:w="1170" w:type="dxa"/>
            <w:tcBorders>
              <w:top w:val="outset" w:sz="6" w:space="0" w:color="auto"/>
              <w:left w:val="outset" w:sz="6" w:space="0" w:color="auto"/>
              <w:bottom w:val="outset" w:sz="6" w:space="0" w:color="auto"/>
              <w:right w:val="outset" w:sz="6" w:space="0" w:color="auto"/>
            </w:tcBorders>
            <w:vAlign w:val="center"/>
          </w:tcPr>
          <w:p w14:paraId="6D9BA39D" w14:textId="12154727" w:rsidR="00627D09" w:rsidRPr="00D2017B" w:rsidRDefault="00200E47" w:rsidP="005D3764">
            <w:pPr>
              <w:pStyle w:val="Textodetabela"/>
              <w:spacing w:before="0" w:after="0"/>
              <w:jc w:val="both"/>
              <w:rPr>
                <w:rFonts w:asciiTheme="minorHAnsi" w:hAnsiTheme="minorHAnsi" w:cstheme="minorHAnsi"/>
                <w:szCs w:val="20"/>
              </w:rPr>
            </w:pPr>
            <w:r w:rsidRPr="00D2017B">
              <w:rPr>
                <w:rFonts w:asciiTheme="minorHAnsi" w:hAnsiTheme="minorHAnsi" w:cstheme="minorHAnsi"/>
                <w:szCs w:val="20"/>
              </w:rPr>
              <w:t>01/10</w:t>
            </w:r>
            <w:r w:rsidR="005D3764" w:rsidRPr="00D2017B">
              <w:rPr>
                <w:rFonts w:asciiTheme="minorHAnsi" w:hAnsiTheme="minorHAnsi" w:cstheme="minorHAnsi"/>
                <w:szCs w:val="20"/>
              </w:rPr>
              <w:t>/</w:t>
            </w:r>
            <w:r w:rsidR="00AB75CA" w:rsidRPr="00D2017B">
              <w:rPr>
                <w:rFonts w:asciiTheme="minorHAnsi" w:hAnsiTheme="minorHAnsi" w:cstheme="minorHAnsi"/>
                <w:szCs w:val="20"/>
              </w:rPr>
              <w:t>1</w:t>
            </w:r>
            <w:r w:rsidR="00AB75CA">
              <w:rPr>
                <w:rFonts w:asciiTheme="minorHAnsi" w:hAnsiTheme="minorHAnsi" w:cstheme="minorHAnsi"/>
                <w:szCs w:val="20"/>
              </w:rPr>
              <w:t>8</w:t>
            </w:r>
          </w:p>
        </w:tc>
      </w:tr>
      <w:tr w:rsidR="00627D09" w:rsidRPr="00D2017B" w14:paraId="66EBD92D" w14:textId="77777777" w:rsidTr="00D2017B">
        <w:trPr>
          <w:trHeight w:val="225"/>
        </w:trPr>
        <w:tc>
          <w:tcPr>
            <w:tcW w:w="1620" w:type="dxa"/>
            <w:tcBorders>
              <w:top w:val="outset" w:sz="6" w:space="0" w:color="auto"/>
              <w:left w:val="outset" w:sz="6" w:space="0" w:color="auto"/>
              <w:bottom w:val="outset" w:sz="6" w:space="0" w:color="auto"/>
              <w:right w:val="outset" w:sz="6" w:space="0" w:color="auto"/>
            </w:tcBorders>
            <w:vAlign w:val="center"/>
          </w:tcPr>
          <w:p w14:paraId="7556CE45" w14:textId="77777777" w:rsidR="00627D09" w:rsidRPr="00D2017B" w:rsidRDefault="005D3764" w:rsidP="005D3764">
            <w:pPr>
              <w:pStyle w:val="Textodetabela"/>
              <w:spacing w:before="0" w:after="0"/>
              <w:jc w:val="both"/>
              <w:rPr>
                <w:rFonts w:asciiTheme="minorHAnsi" w:hAnsiTheme="minorHAnsi" w:cstheme="minorHAnsi"/>
                <w:szCs w:val="20"/>
              </w:rPr>
            </w:pPr>
            <w:r w:rsidRPr="00D2017B">
              <w:rPr>
                <w:rFonts w:asciiTheme="minorHAnsi" w:hAnsiTheme="minorHAnsi" w:cstheme="minorHAnsi"/>
                <w:szCs w:val="20"/>
              </w:rPr>
              <w:t>Git</w:t>
            </w:r>
          </w:p>
        </w:tc>
        <w:tc>
          <w:tcPr>
            <w:tcW w:w="5400" w:type="dxa"/>
            <w:tcBorders>
              <w:top w:val="outset" w:sz="6" w:space="0" w:color="auto"/>
              <w:left w:val="outset" w:sz="6" w:space="0" w:color="auto"/>
              <w:bottom w:val="outset" w:sz="6" w:space="0" w:color="auto"/>
              <w:right w:val="outset" w:sz="6" w:space="0" w:color="auto"/>
            </w:tcBorders>
            <w:vAlign w:val="center"/>
          </w:tcPr>
          <w:p w14:paraId="1E34172B" w14:textId="77777777" w:rsidR="00627D09" w:rsidRPr="00D2017B" w:rsidRDefault="005D3764" w:rsidP="005D3764">
            <w:pPr>
              <w:pStyle w:val="Textodetabela"/>
              <w:spacing w:before="0" w:after="0"/>
              <w:jc w:val="both"/>
              <w:rPr>
                <w:rFonts w:asciiTheme="minorHAnsi" w:hAnsiTheme="minorHAnsi" w:cstheme="minorHAnsi"/>
                <w:szCs w:val="20"/>
              </w:rPr>
            </w:pPr>
            <w:r w:rsidRPr="00D2017B">
              <w:rPr>
                <w:rFonts w:asciiTheme="minorHAnsi" w:hAnsiTheme="minorHAnsi" w:cstheme="minorHAnsi"/>
                <w:szCs w:val="20"/>
              </w:rPr>
              <w:t>Ferramenta usada para a gestão de versões</w:t>
            </w:r>
          </w:p>
        </w:tc>
        <w:tc>
          <w:tcPr>
            <w:tcW w:w="2610" w:type="dxa"/>
            <w:tcBorders>
              <w:top w:val="outset" w:sz="6" w:space="0" w:color="auto"/>
              <w:left w:val="outset" w:sz="6" w:space="0" w:color="auto"/>
              <w:bottom w:val="outset" w:sz="6" w:space="0" w:color="auto"/>
              <w:right w:val="outset" w:sz="6" w:space="0" w:color="auto"/>
            </w:tcBorders>
            <w:vAlign w:val="center"/>
          </w:tcPr>
          <w:p w14:paraId="4F6987E4" w14:textId="77777777" w:rsidR="00D2017B" w:rsidRPr="00D2017B" w:rsidRDefault="00D2017B" w:rsidP="00D2017B">
            <w:pPr>
              <w:rPr>
                <w:rFonts w:cstheme="minorHAnsi"/>
                <w:sz w:val="20"/>
                <w:szCs w:val="20"/>
              </w:rPr>
            </w:pPr>
            <w:r w:rsidRPr="00D2017B">
              <w:rPr>
                <w:rFonts w:cstheme="minorHAnsi"/>
                <w:b/>
                <w:sz w:val="20"/>
                <w:szCs w:val="20"/>
              </w:rPr>
              <w:t>Cuamba</w:t>
            </w:r>
            <w:r w:rsidRPr="00D2017B">
              <w:rPr>
                <w:rFonts w:cstheme="minorHAnsi"/>
                <w:sz w:val="20"/>
                <w:szCs w:val="20"/>
              </w:rPr>
              <w:t>, Nério</w:t>
            </w:r>
          </w:p>
          <w:p w14:paraId="1E8F034E" w14:textId="77777777" w:rsidR="00627D09" w:rsidRPr="00D2017B" w:rsidRDefault="00627D09" w:rsidP="00D2017B">
            <w:pPr>
              <w:pStyle w:val="Textodetabela"/>
              <w:spacing w:before="0" w:after="0"/>
              <w:rPr>
                <w:rFonts w:asciiTheme="minorHAnsi" w:hAnsiTheme="minorHAnsi" w:cstheme="minorHAnsi"/>
                <w:szCs w:val="20"/>
              </w:rPr>
            </w:pPr>
          </w:p>
        </w:tc>
        <w:tc>
          <w:tcPr>
            <w:tcW w:w="1170" w:type="dxa"/>
            <w:tcBorders>
              <w:top w:val="outset" w:sz="6" w:space="0" w:color="auto"/>
              <w:left w:val="outset" w:sz="6" w:space="0" w:color="auto"/>
              <w:bottom w:val="outset" w:sz="6" w:space="0" w:color="auto"/>
              <w:right w:val="outset" w:sz="6" w:space="0" w:color="auto"/>
            </w:tcBorders>
            <w:vAlign w:val="center"/>
          </w:tcPr>
          <w:p w14:paraId="6F7E9A21" w14:textId="12DD4708" w:rsidR="00627D09" w:rsidRPr="00D2017B" w:rsidRDefault="005D3764" w:rsidP="005D3764">
            <w:pPr>
              <w:pStyle w:val="Textodetabela"/>
              <w:spacing w:before="0" w:after="0"/>
              <w:jc w:val="both"/>
              <w:rPr>
                <w:rFonts w:asciiTheme="minorHAnsi" w:hAnsiTheme="minorHAnsi" w:cstheme="minorHAnsi"/>
                <w:szCs w:val="20"/>
              </w:rPr>
            </w:pPr>
            <w:r w:rsidRPr="00D2017B">
              <w:rPr>
                <w:rFonts w:asciiTheme="minorHAnsi" w:hAnsiTheme="minorHAnsi" w:cstheme="minorHAnsi"/>
                <w:szCs w:val="20"/>
              </w:rPr>
              <w:t>12/10/</w:t>
            </w:r>
            <w:r w:rsidR="00AB75CA" w:rsidRPr="00D2017B">
              <w:rPr>
                <w:rFonts w:asciiTheme="minorHAnsi" w:hAnsiTheme="minorHAnsi" w:cstheme="minorHAnsi"/>
                <w:szCs w:val="20"/>
              </w:rPr>
              <w:t>1</w:t>
            </w:r>
            <w:r w:rsidR="00AB75CA">
              <w:rPr>
                <w:rFonts w:asciiTheme="minorHAnsi" w:hAnsiTheme="minorHAnsi" w:cstheme="minorHAnsi"/>
                <w:szCs w:val="20"/>
              </w:rPr>
              <w:t>8</w:t>
            </w:r>
          </w:p>
        </w:tc>
      </w:tr>
      <w:tr w:rsidR="00627D09" w:rsidRPr="00D2017B" w14:paraId="5AA10345" w14:textId="77777777" w:rsidTr="00D2017B">
        <w:trPr>
          <w:trHeight w:val="225"/>
        </w:trPr>
        <w:tc>
          <w:tcPr>
            <w:tcW w:w="1620" w:type="dxa"/>
            <w:tcBorders>
              <w:top w:val="outset" w:sz="6" w:space="0" w:color="auto"/>
              <w:left w:val="outset" w:sz="6" w:space="0" w:color="auto"/>
              <w:bottom w:val="outset" w:sz="6" w:space="0" w:color="auto"/>
              <w:right w:val="outset" w:sz="6" w:space="0" w:color="auto"/>
            </w:tcBorders>
            <w:vAlign w:val="center"/>
          </w:tcPr>
          <w:p w14:paraId="00F7707D" w14:textId="77777777" w:rsidR="00627D09" w:rsidRPr="00D2017B" w:rsidRDefault="005D3764" w:rsidP="005D3764">
            <w:pPr>
              <w:pStyle w:val="Textodetabela"/>
              <w:spacing w:before="0" w:after="0"/>
              <w:jc w:val="both"/>
              <w:rPr>
                <w:rFonts w:asciiTheme="minorHAnsi" w:hAnsiTheme="minorHAnsi" w:cstheme="minorHAnsi"/>
                <w:szCs w:val="20"/>
              </w:rPr>
            </w:pPr>
            <w:r w:rsidRPr="00D2017B">
              <w:rPr>
                <w:rFonts w:asciiTheme="minorHAnsi" w:hAnsiTheme="minorHAnsi" w:cstheme="minorHAnsi"/>
                <w:szCs w:val="20"/>
              </w:rPr>
              <w:t>Sublime Text</w:t>
            </w:r>
          </w:p>
        </w:tc>
        <w:tc>
          <w:tcPr>
            <w:tcW w:w="5400" w:type="dxa"/>
            <w:tcBorders>
              <w:top w:val="outset" w:sz="6" w:space="0" w:color="auto"/>
              <w:left w:val="outset" w:sz="6" w:space="0" w:color="auto"/>
              <w:bottom w:val="outset" w:sz="6" w:space="0" w:color="auto"/>
              <w:right w:val="outset" w:sz="6" w:space="0" w:color="auto"/>
            </w:tcBorders>
            <w:vAlign w:val="center"/>
          </w:tcPr>
          <w:p w14:paraId="2FA3166C" w14:textId="77777777" w:rsidR="00627D09" w:rsidRPr="00D2017B" w:rsidRDefault="005D3764" w:rsidP="005D3764">
            <w:pPr>
              <w:pStyle w:val="Textodetabela"/>
              <w:spacing w:before="0" w:after="0"/>
              <w:jc w:val="both"/>
              <w:rPr>
                <w:rFonts w:asciiTheme="minorHAnsi" w:hAnsiTheme="minorHAnsi" w:cstheme="minorHAnsi"/>
                <w:szCs w:val="20"/>
              </w:rPr>
            </w:pPr>
            <w:r w:rsidRPr="00D2017B">
              <w:rPr>
                <w:rFonts w:asciiTheme="minorHAnsi" w:hAnsiTheme="minorHAnsi" w:cstheme="minorHAnsi"/>
                <w:szCs w:val="20"/>
              </w:rPr>
              <w:t>Ferramenta para a edição do código</w:t>
            </w:r>
          </w:p>
        </w:tc>
        <w:tc>
          <w:tcPr>
            <w:tcW w:w="2610" w:type="dxa"/>
            <w:tcBorders>
              <w:top w:val="outset" w:sz="6" w:space="0" w:color="auto"/>
              <w:left w:val="outset" w:sz="6" w:space="0" w:color="auto"/>
              <w:bottom w:val="outset" w:sz="6" w:space="0" w:color="auto"/>
              <w:right w:val="outset" w:sz="6" w:space="0" w:color="auto"/>
            </w:tcBorders>
            <w:vAlign w:val="center"/>
          </w:tcPr>
          <w:p w14:paraId="1E9FEAC1" w14:textId="77777777" w:rsidR="00627D09" w:rsidRPr="00D2017B" w:rsidRDefault="00D2017B" w:rsidP="00D2017B">
            <w:pPr>
              <w:pStyle w:val="Textodetabela"/>
              <w:spacing w:before="0" w:after="0"/>
              <w:rPr>
                <w:rFonts w:asciiTheme="minorHAnsi" w:hAnsiTheme="minorHAnsi" w:cstheme="minorHAnsi"/>
                <w:szCs w:val="20"/>
              </w:rPr>
            </w:pPr>
            <w:r w:rsidRPr="00D2017B">
              <w:rPr>
                <w:rFonts w:asciiTheme="minorHAnsi" w:hAnsiTheme="minorHAnsi" w:cstheme="minorHAnsi"/>
                <w:b/>
                <w:szCs w:val="20"/>
              </w:rPr>
              <w:t>Tauzene</w:t>
            </w:r>
            <w:r w:rsidRPr="00D2017B">
              <w:rPr>
                <w:rFonts w:asciiTheme="minorHAnsi" w:hAnsiTheme="minorHAnsi" w:cstheme="minorHAnsi"/>
                <w:szCs w:val="20"/>
              </w:rPr>
              <w:t>, Larisse</w:t>
            </w:r>
          </w:p>
        </w:tc>
        <w:tc>
          <w:tcPr>
            <w:tcW w:w="1170" w:type="dxa"/>
            <w:tcBorders>
              <w:top w:val="outset" w:sz="6" w:space="0" w:color="auto"/>
              <w:left w:val="outset" w:sz="6" w:space="0" w:color="auto"/>
              <w:bottom w:val="outset" w:sz="6" w:space="0" w:color="auto"/>
              <w:right w:val="outset" w:sz="6" w:space="0" w:color="auto"/>
            </w:tcBorders>
            <w:vAlign w:val="center"/>
          </w:tcPr>
          <w:p w14:paraId="77FDB1F5" w14:textId="248818E1" w:rsidR="00627D09" w:rsidRPr="00D2017B" w:rsidRDefault="00200E47" w:rsidP="005D3764">
            <w:pPr>
              <w:pStyle w:val="Textodetabela"/>
              <w:spacing w:before="0" w:after="0"/>
              <w:jc w:val="both"/>
              <w:rPr>
                <w:rFonts w:asciiTheme="minorHAnsi" w:hAnsiTheme="minorHAnsi" w:cstheme="minorHAnsi"/>
                <w:szCs w:val="20"/>
              </w:rPr>
            </w:pPr>
            <w:r w:rsidRPr="00D2017B">
              <w:rPr>
                <w:rFonts w:asciiTheme="minorHAnsi" w:hAnsiTheme="minorHAnsi" w:cstheme="minorHAnsi"/>
                <w:szCs w:val="20"/>
              </w:rPr>
              <w:t>10/10/</w:t>
            </w:r>
            <w:r w:rsidR="00AB75CA" w:rsidRPr="00D2017B">
              <w:rPr>
                <w:rFonts w:asciiTheme="minorHAnsi" w:hAnsiTheme="minorHAnsi" w:cstheme="minorHAnsi"/>
                <w:szCs w:val="20"/>
              </w:rPr>
              <w:t>1</w:t>
            </w:r>
            <w:r w:rsidR="00AB75CA">
              <w:rPr>
                <w:rFonts w:asciiTheme="minorHAnsi" w:hAnsiTheme="minorHAnsi" w:cstheme="minorHAnsi"/>
                <w:szCs w:val="20"/>
              </w:rPr>
              <w:t>8</w:t>
            </w:r>
          </w:p>
        </w:tc>
      </w:tr>
      <w:tr w:rsidR="00200E47" w:rsidRPr="00D2017B" w14:paraId="2E9683ED" w14:textId="77777777" w:rsidTr="00D2017B">
        <w:trPr>
          <w:trHeight w:val="465"/>
        </w:trPr>
        <w:tc>
          <w:tcPr>
            <w:tcW w:w="1620" w:type="dxa"/>
            <w:tcBorders>
              <w:top w:val="outset" w:sz="6" w:space="0" w:color="auto"/>
              <w:left w:val="outset" w:sz="6" w:space="0" w:color="auto"/>
              <w:bottom w:val="outset" w:sz="6" w:space="0" w:color="auto"/>
              <w:right w:val="outset" w:sz="6" w:space="0" w:color="auto"/>
            </w:tcBorders>
            <w:vAlign w:val="center"/>
          </w:tcPr>
          <w:p w14:paraId="6E0748A7" w14:textId="77777777" w:rsidR="00200E47" w:rsidRPr="00D2017B" w:rsidRDefault="00200E47" w:rsidP="00200E47">
            <w:pPr>
              <w:pStyle w:val="Textodetabela"/>
              <w:spacing w:before="0" w:after="0"/>
              <w:jc w:val="both"/>
              <w:rPr>
                <w:rFonts w:asciiTheme="minorHAnsi" w:hAnsiTheme="minorHAnsi" w:cstheme="minorHAnsi"/>
                <w:szCs w:val="20"/>
              </w:rPr>
            </w:pPr>
            <w:r w:rsidRPr="00D2017B">
              <w:rPr>
                <w:rFonts w:asciiTheme="minorHAnsi" w:hAnsiTheme="minorHAnsi" w:cstheme="minorHAnsi"/>
                <w:szCs w:val="20"/>
              </w:rPr>
              <w:t>PHP 7.0</w:t>
            </w:r>
          </w:p>
        </w:tc>
        <w:tc>
          <w:tcPr>
            <w:tcW w:w="5400" w:type="dxa"/>
            <w:tcBorders>
              <w:top w:val="outset" w:sz="6" w:space="0" w:color="auto"/>
              <w:left w:val="outset" w:sz="6" w:space="0" w:color="auto"/>
              <w:bottom w:val="outset" w:sz="6" w:space="0" w:color="auto"/>
              <w:right w:val="outset" w:sz="6" w:space="0" w:color="auto"/>
            </w:tcBorders>
            <w:vAlign w:val="center"/>
          </w:tcPr>
          <w:p w14:paraId="287B1FA9" w14:textId="77777777" w:rsidR="00200E47" w:rsidRPr="00D2017B" w:rsidRDefault="00200E47" w:rsidP="00200E47">
            <w:pPr>
              <w:pStyle w:val="Textodetabela"/>
              <w:spacing w:before="0" w:after="0"/>
              <w:jc w:val="both"/>
              <w:rPr>
                <w:rFonts w:asciiTheme="minorHAnsi" w:hAnsiTheme="minorHAnsi" w:cstheme="minorHAnsi"/>
                <w:szCs w:val="20"/>
              </w:rPr>
            </w:pPr>
            <w:r w:rsidRPr="00D2017B">
              <w:rPr>
                <w:rFonts w:asciiTheme="minorHAnsi" w:hAnsiTheme="minorHAnsi" w:cstheme="minorHAnsi"/>
                <w:szCs w:val="20"/>
              </w:rPr>
              <w:t>Versão do Software</w:t>
            </w:r>
          </w:p>
        </w:tc>
        <w:tc>
          <w:tcPr>
            <w:tcW w:w="2610" w:type="dxa"/>
            <w:tcBorders>
              <w:top w:val="outset" w:sz="6" w:space="0" w:color="auto"/>
              <w:left w:val="outset" w:sz="6" w:space="0" w:color="auto"/>
              <w:bottom w:val="outset" w:sz="6" w:space="0" w:color="auto"/>
              <w:right w:val="outset" w:sz="6" w:space="0" w:color="auto"/>
            </w:tcBorders>
            <w:vAlign w:val="center"/>
          </w:tcPr>
          <w:p w14:paraId="167A6CF1" w14:textId="77777777" w:rsidR="00D2017B" w:rsidRPr="00D2017B" w:rsidRDefault="00D2017B" w:rsidP="00D2017B">
            <w:pPr>
              <w:rPr>
                <w:rFonts w:cstheme="minorHAnsi"/>
                <w:sz w:val="20"/>
                <w:szCs w:val="20"/>
              </w:rPr>
            </w:pPr>
            <w:r w:rsidRPr="00D2017B">
              <w:rPr>
                <w:rFonts w:cstheme="minorHAnsi"/>
                <w:b/>
                <w:sz w:val="20"/>
                <w:szCs w:val="20"/>
              </w:rPr>
              <w:t>Cuamba</w:t>
            </w:r>
            <w:r w:rsidRPr="00D2017B">
              <w:rPr>
                <w:rFonts w:cstheme="minorHAnsi"/>
                <w:sz w:val="20"/>
                <w:szCs w:val="20"/>
              </w:rPr>
              <w:t>, Nério</w:t>
            </w:r>
          </w:p>
          <w:p w14:paraId="71B20528" w14:textId="77777777" w:rsidR="00200E47" w:rsidRPr="00D2017B" w:rsidRDefault="00200E47" w:rsidP="00D2017B">
            <w:pPr>
              <w:pStyle w:val="Textodetabela"/>
              <w:spacing w:before="0" w:after="0"/>
              <w:rPr>
                <w:rFonts w:asciiTheme="minorHAnsi" w:hAnsiTheme="minorHAnsi" w:cstheme="minorHAnsi"/>
                <w:szCs w:val="20"/>
              </w:rPr>
            </w:pPr>
          </w:p>
        </w:tc>
        <w:tc>
          <w:tcPr>
            <w:tcW w:w="1170" w:type="dxa"/>
            <w:tcBorders>
              <w:top w:val="outset" w:sz="6" w:space="0" w:color="auto"/>
              <w:left w:val="outset" w:sz="6" w:space="0" w:color="auto"/>
              <w:bottom w:val="outset" w:sz="6" w:space="0" w:color="auto"/>
              <w:right w:val="outset" w:sz="6" w:space="0" w:color="auto"/>
            </w:tcBorders>
            <w:vAlign w:val="center"/>
          </w:tcPr>
          <w:p w14:paraId="557CC4CB" w14:textId="73FB91E2" w:rsidR="00200E47" w:rsidRPr="00D2017B" w:rsidRDefault="00200E47" w:rsidP="00200E47">
            <w:pPr>
              <w:pStyle w:val="Textodetabela"/>
              <w:spacing w:before="0" w:after="0"/>
              <w:jc w:val="both"/>
              <w:rPr>
                <w:rFonts w:asciiTheme="minorHAnsi" w:hAnsiTheme="minorHAnsi" w:cstheme="minorHAnsi"/>
                <w:szCs w:val="20"/>
              </w:rPr>
            </w:pPr>
            <w:r w:rsidRPr="00D2017B">
              <w:rPr>
                <w:rFonts w:asciiTheme="minorHAnsi" w:hAnsiTheme="minorHAnsi" w:cstheme="minorHAnsi"/>
                <w:szCs w:val="20"/>
              </w:rPr>
              <w:t>25/10/</w:t>
            </w:r>
            <w:r w:rsidR="00AB75CA" w:rsidRPr="00D2017B">
              <w:rPr>
                <w:rFonts w:asciiTheme="minorHAnsi" w:hAnsiTheme="minorHAnsi" w:cstheme="minorHAnsi"/>
                <w:szCs w:val="20"/>
              </w:rPr>
              <w:t>1</w:t>
            </w:r>
            <w:r w:rsidR="00AB75CA">
              <w:rPr>
                <w:rFonts w:asciiTheme="minorHAnsi" w:hAnsiTheme="minorHAnsi" w:cstheme="minorHAnsi"/>
                <w:szCs w:val="20"/>
              </w:rPr>
              <w:t>8</w:t>
            </w:r>
          </w:p>
        </w:tc>
      </w:tr>
      <w:tr w:rsidR="00200E47" w:rsidRPr="00D2017B" w14:paraId="076C5D36" w14:textId="77777777" w:rsidTr="00D2017B">
        <w:trPr>
          <w:trHeight w:val="465"/>
        </w:trPr>
        <w:tc>
          <w:tcPr>
            <w:tcW w:w="1620" w:type="dxa"/>
            <w:tcBorders>
              <w:top w:val="outset" w:sz="6" w:space="0" w:color="auto"/>
              <w:left w:val="outset" w:sz="6" w:space="0" w:color="auto"/>
              <w:bottom w:val="outset" w:sz="6" w:space="0" w:color="auto"/>
              <w:right w:val="outset" w:sz="6" w:space="0" w:color="auto"/>
            </w:tcBorders>
          </w:tcPr>
          <w:p w14:paraId="5F4FEF51" w14:textId="77777777" w:rsidR="00200E47" w:rsidRPr="00D2017B" w:rsidRDefault="00200E47" w:rsidP="00200E47">
            <w:pPr>
              <w:spacing w:before="60" w:after="60" w:line="240" w:lineRule="auto"/>
              <w:ind w:right="424"/>
              <w:jc w:val="both"/>
              <w:rPr>
                <w:rFonts w:cstheme="minorHAnsi"/>
                <w:lang w:val="en-US"/>
              </w:rPr>
            </w:pPr>
            <w:r w:rsidRPr="00D2017B">
              <w:rPr>
                <w:rFonts w:cstheme="minorHAnsi"/>
                <w:lang w:val="en-US"/>
              </w:rPr>
              <w:t>Redmine</w:t>
            </w:r>
          </w:p>
        </w:tc>
        <w:tc>
          <w:tcPr>
            <w:tcW w:w="5400" w:type="dxa"/>
            <w:tcBorders>
              <w:top w:val="outset" w:sz="6" w:space="0" w:color="auto"/>
              <w:left w:val="outset" w:sz="6" w:space="0" w:color="auto"/>
              <w:bottom w:val="outset" w:sz="6" w:space="0" w:color="auto"/>
              <w:right w:val="outset" w:sz="6" w:space="0" w:color="auto"/>
            </w:tcBorders>
            <w:vAlign w:val="center"/>
          </w:tcPr>
          <w:p w14:paraId="189CD690" w14:textId="77777777" w:rsidR="00200E47" w:rsidRPr="00D2017B" w:rsidRDefault="00200E47" w:rsidP="00200E47">
            <w:pPr>
              <w:pStyle w:val="Textodetabela"/>
              <w:spacing w:before="0" w:after="0"/>
              <w:jc w:val="both"/>
              <w:rPr>
                <w:rFonts w:asciiTheme="minorHAnsi" w:hAnsiTheme="minorHAnsi" w:cstheme="minorHAnsi"/>
                <w:szCs w:val="20"/>
              </w:rPr>
            </w:pPr>
            <w:r w:rsidRPr="00D2017B">
              <w:rPr>
                <w:rFonts w:asciiTheme="minorHAnsi" w:hAnsiTheme="minorHAnsi" w:cstheme="minorHAnsi"/>
                <w:szCs w:val="20"/>
              </w:rPr>
              <w:t>Gestão de tarefas</w:t>
            </w:r>
          </w:p>
        </w:tc>
        <w:tc>
          <w:tcPr>
            <w:tcW w:w="2610" w:type="dxa"/>
            <w:tcBorders>
              <w:top w:val="outset" w:sz="6" w:space="0" w:color="auto"/>
              <w:left w:val="outset" w:sz="6" w:space="0" w:color="auto"/>
              <w:bottom w:val="outset" w:sz="6" w:space="0" w:color="auto"/>
              <w:right w:val="outset" w:sz="6" w:space="0" w:color="auto"/>
            </w:tcBorders>
            <w:vAlign w:val="center"/>
          </w:tcPr>
          <w:p w14:paraId="53E00783" w14:textId="77777777" w:rsidR="00D2017B" w:rsidRPr="00D2017B" w:rsidRDefault="00D2017B" w:rsidP="00D2017B">
            <w:pPr>
              <w:rPr>
                <w:rFonts w:cstheme="minorHAnsi"/>
                <w:sz w:val="20"/>
                <w:szCs w:val="20"/>
              </w:rPr>
            </w:pPr>
            <w:r w:rsidRPr="00D2017B">
              <w:rPr>
                <w:rFonts w:cstheme="minorHAnsi"/>
                <w:b/>
                <w:sz w:val="20"/>
                <w:szCs w:val="20"/>
              </w:rPr>
              <w:t>Mahumane</w:t>
            </w:r>
            <w:r w:rsidRPr="00D2017B">
              <w:rPr>
                <w:rFonts w:cstheme="minorHAnsi"/>
                <w:sz w:val="20"/>
                <w:szCs w:val="20"/>
              </w:rPr>
              <w:t>, Júlia</w:t>
            </w:r>
          </w:p>
          <w:p w14:paraId="548D0514" w14:textId="77777777" w:rsidR="00200E47" w:rsidRPr="00D2017B" w:rsidRDefault="00200E47" w:rsidP="00D2017B">
            <w:pPr>
              <w:pStyle w:val="Textodetabela"/>
              <w:spacing w:before="0" w:after="0"/>
              <w:rPr>
                <w:rFonts w:asciiTheme="minorHAnsi" w:hAnsiTheme="minorHAnsi" w:cstheme="minorHAnsi"/>
                <w:szCs w:val="20"/>
              </w:rPr>
            </w:pPr>
          </w:p>
        </w:tc>
        <w:tc>
          <w:tcPr>
            <w:tcW w:w="1170" w:type="dxa"/>
            <w:tcBorders>
              <w:top w:val="outset" w:sz="6" w:space="0" w:color="auto"/>
              <w:left w:val="outset" w:sz="6" w:space="0" w:color="auto"/>
              <w:bottom w:val="outset" w:sz="6" w:space="0" w:color="auto"/>
              <w:right w:val="outset" w:sz="6" w:space="0" w:color="auto"/>
            </w:tcBorders>
            <w:vAlign w:val="center"/>
          </w:tcPr>
          <w:p w14:paraId="4108BDF6" w14:textId="6A90B67A" w:rsidR="00200E47" w:rsidRPr="00D2017B" w:rsidRDefault="00200E47" w:rsidP="00200E47">
            <w:pPr>
              <w:pStyle w:val="Textodetabela"/>
              <w:spacing w:before="0" w:after="0"/>
              <w:jc w:val="both"/>
              <w:rPr>
                <w:rFonts w:asciiTheme="minorHAnsi" w:hAnsiTheme="minorHAnsi" w:cstheme="minorHAnsi"/>
                <w:szCs w:val="20"/>
              </w:rPr>
            </w:pPr>
            <w:r w:rsidRPr="00D2017B">
              <w:rPr>
                <w:rFonts w:asciiTheme="minorHAnsi" w:hAnsiTheme="minorHAnsi" w:cstheme="minorHAnsi"/>
                <w:szCs w:val="20"/>
              </w:rPr>
              <w:t>10/10/</w:t>
            </w:r>
            <w:r w:rsidR="00AB75CA" w:rsidRPr="00D2017B">
              <w:rPr>
                <w:rFonts w:asciiTheme="minorHAnsi" w:hAnsiTheme="minorHAnsi" w:cstheme="minorHAnsi"/>
                <w:szCs w:val="20"/>
              </w:rPr>
              <w:t>1</w:t>
            </w:r>
            <w:r w:rsidR="00AB75CA">
              <w:rPr>
                <w:rFonts w:asciiTheme="minorHAnsi" w:hAnsiTheme="minorHAnsi" w:cstheme="minorHAnsi"/>
                <w:szCs w:val="20"/>
              </w:rPr>
              <w:t>8</w:t>
            </w:r>
          </w:p>
        </w:tc>
      </w:tr>
      <w:tr w:rsidR="000951C3" w:rsidRPr="00D2017B" w14:paraId="5C637DD0" w14:textId="77777777" w:rsidTr="00D2017B">
        <w:trPr>
          <w:trHeight w:val="465"/>
        </w:trPr>
        <w:tc>
          <w:tcPr>
            <w:tcW w:w="1620" w:type="dxa"/>
            <w:tcBorders>
              <w:top w:val="outset" w:sz="6" w:space="0" w:color="auto"/>
              <w:left w:val="outset" w:sz="6" w:space="0" w:color="auto"/>
              <w:bottom w:val="outset" w:sz="6" w:space="0" w:color="auto"/>
              <w:right w:val="outset" w:sz="6" w:space="0" w:color="auto"/>
            </w:tcBorders>
          </w:tcPr>
          <w:p w14:paraId="6340A819" w14:textId="77777777" w:rsidR="000951C3" w:rsidRPr="00D2017B" w:rsidRDefault="000951C3" w:rsidP="00200E47">
            <w:pPr>
              <w:spacing w:before="60" w:after="60" w:line="240" w:lineRule="auto"/>
              <w:ind w:right="424"/>
              <w:jc w:val="both"/>
              <w:rPr>
                <w:rFonts w:cstheme="minorHAnsi"/>
                <w:lang w:val="en-US"/>
              </w:rPr>
            </w:pPr>
            <w:r w:rsidRPr="00D2017B">
              <w:rPr>
                <w:rFonts w:cstheme="minorHAnsi"/>
                <w:lang w:val="en-US"/>
              </w:rPr>
              <w:t>MS Project</w:t>
            </w:r>
          </w:p>
        </w:tc>
        <w:tc>
          <w:tcPr>
            <w:tcW w:w="5400" w:type="dxa"/>
            <w:tcBorders>
              <w:top w:val="outset" w:sz="6" w:space="0" w:color="auto"/>
              <w:left w:val="outset" w:sz="6" w:space="0" w:color="auto"/>
              <w:bottom w:val="outset" w:sz="6" w:space="0" w:color="auto"/>
              <w:right w:val="outset" w:sz="6" w:space="0" w:color="auto"/>
            </w:tcBorders>
            <w:vAlign w:val="center"/>
          </w:tcPr>
          <w:p w14:paraId="427DABDC" w14:textId="77777777" w:rsidR="000951C3" w:rsidRPr="00D2017B" w:rsidRDefault="000951C3" w:rsidP="00200E47">
            <w:pPr>
              <w:pStyle w:val="Textodetabela"/>
              <w:spacing w:before="0" w:after="0"/>
              <w:jc w:val="both"/>
              <w:rPr>
                <w:rFonts w:asciiTheme="minorHAnsi" w:hAnsiTheme="minorHAnsi" w:cstheme="minorHAnsi"/>
                <w:szCs w:val="20"/>
              </w:rPr>
            </w:pPr>
            <w:r w:rsidRPr="00D2017B">
              <w:rPr>
                <w:rFonts w:asciiTheme="minorHAnsi" w:hAnsiTheme="minorHAnsi" w:cstheme="minorHAnsi"/>
                <w:szCs w:val="20"/>
              </w:rPr>
              <w:t>Gestão do projecto</w:t>
            </w:r>
          </w:p>
        </w:tc>
        <w:tc>
          <w:tcPr>
            <w:tcW w:w="2610" w:type="dxa"/>
            <w:tcBorders>
              <w:top w:val="outset" w:sz="6" w:space="0" w:color="auto"/>
              <w:left w:val="outset" w:sz="6" w:space="0" w:color="auto"/>
              <w:bottom w:val="outset" w:sz="6" w:space="0" w:color="auto"/>
              <w:right w:val="outset" w:sz="6" w:space="0" w:color="auto"/>
            </w:tcBorders>
            <w:vAlign w:val="center"/>
          </w:tcPr>
          <w:p w14:paraId="6A36FC86" w14:textId="77777777" w:rsidR="000951C3" w:rsidRPr="00D2017B" w:rsidRDefault="00D2017B" w:rsidP="00D2017B">
            <w:pPr>
              <w:pStyle w:val="Textodetabela"/>
              <w:spacing w:before="0" w:after="0"/>
              <w:rPr>
                <w:rFonts w:asciiTheme="minorHAnsi" w:hAnsiTheme="minorHAnsi" w:cstheme="minorHAnsi"/>
                <w:szCs w:val="20"/>
              </w:rPr>
            </w:pPr>
            <w:r w:rsidRPr="00D2017B">
              <w:rPr>
                <w:rFonts w:asciiTheme="minorHAnsi" w:hAnsiTheme="minorHAnsi" w:cstheme="minorHAnsi"/>
                <w:b/>
                <w:szCs w:val="20"/>
              </w:rPr>
              <w:t>Novela</w:t>
            </w:r>
            <w:r w:rsidRPr="00D2017B">
              <w:rPr>
                <w:rFonts w:asciiTheme="minorHAnsi" w:hAnsiTheme="minorHAnsi" w:cstheme="minorHAnsi"/>
                <w:szCs w:val="20"/>
              </w:rPr>
              <w:t>, Milição</w:t>
            </w:r>
          </w:p>
        </w:tc>
        <w:tc>
          <w:tcPr>
            <w:tcW w:w="1170" w:type="dxa"/>
            <w:tcBorders>
              <w:top w:val="outset" w:sz="6" w:space="0" w:color="auto"/>
              <w:left w:val="outset" w:sz="6" w:space="0" w:color="auto"/>
              <w:bottom w:val="outset" w:sz="6" w:space="0" w:color="auto"/>
              <w:right w:val="outset" w:sz="6" w:space="0" w:color="auto"/>
            </w:tcBorders>
            <w:vAlign w:val="center"/>
          </w:tcPr>
          <w:p w14:paraId="5A828635" w14:textId="627EFEA4" w:rsidR="000951C3" w:rsidRPr="00D2017B" w:rsidRDefault="000951C3" w:rsidP="00200E47">
            <w:pPr>
              <w:pStyle w:val="Textodetabela"/>
              <w:spacing w:before="0" w:after="0"/>
              <w:jc w:val="both"/>
              <w:rPr>
                <w:rFonts w:asciiTheme="minorHAnsi" w:hAnsiTheme="minorHAnsi" w:cstheme="minorHAnsi"/>
                <w:szCs w:val="20"/>
              </w:rPr>
            </w:pPr>
            <w:r w:rsidRPr="00D2017B">
              <w:rPr>
                <w:rFonts w:asciiTheme="minorHAnsi" w:hAnsiTheme="minorHAnsi" w:cstheme="minorHAnsi"/>
                <w:szCs w:val="20"/>
              </w:rPr>
              <w:t>10/10/</w:t>
            </w:r>
            <w:r w:rsidR="00AB75CA" w:rsidRPr="00D2017B">
              <w:rPr>
                <w:rFonts w:asciiTheme="minorHAnsi" w:hAnsiTheme="minorHAnsi" w:cstheme="minorHAnsi"/>
                <w:szCs w:val="20"/>
              </w:rPr>
              <w:t>1</w:t>
            </w:r>
            <w:r w:rsidR="00AB75CA">
              <w:rPr>
                <w:rFonts w:asciiTheme="minorHAnsi" w:hAnsiTheme="minorHAnsi" w:cstheme="minorHAnsi"/>
                <w:szCs w:val="20"/>
              </w:rPr>
              <w:t>8</w:t>
            </w:r>
            <w:bookmarkStart w:id="13" w:name="_GoBack"/>
            <w:bookmarkEnd w:id="13"/>
          </w:p>
        </w:tc>
      </w:tr>
    </w:tbl>
    <w:p w14:paraId="6FDE773E" w14:textId="409A442C" w:rsidR="006A543C" w:rsidRDefault="006A543C" w:rsidP="005D3764">
      <w:pPr>
        <w:tabs>
          <w:tab w:val="left" w:pos="6525"/>
        </w:tabs>
        <w:jc w:val="both"/>
        <w:rPr>
          <w:rFonts w:ascii="Arial" w:hAnsi="Arial" w:cs="Arial"/>
          <w:sz w:val="28"/>
          <w:szCs w:val="28"/>
        </w:rPr>
      </w:pPr>
    </w:p>
    <w:p w14:paraId="79362572" w14:textId="77777777" w:rsidR="00D2017B" w:rsidRDefault="00D2017B" w:rsidP="005D3764">
      <w:pPr>
        <w:tabs>
          <w:tab w:val="left" w:pos="6525"/>
        </w:tabs>
        <w:jc w:val="both"/>
        <w:rPr>
          <w:rFonts w:ascii="Arial" w:hAnsi="Arial" w:cs="Arial"/>
          <w:sz w:val="28"/>
          <w:szCs w:val="28"/>
        </w:rPr>
      </w:pPr>
    </w:p>
    <w:p w14:paraId="29DB2755" w14:textId="0B46866F" w:rsidR="00200E47" w:rsidRDefault="00627D09" w:rsidP="00200E47">
      <w:pPr>
        <w:pStyle w:val="Heading3"/>
        <w:rPr>
          <w:lang w:val="pt-PT"/>
        </w:rPr>
      </w:pPr>
      <w:bookmarkStart w:id="14" w:name="_Toc377655084"/>
      <w:r w:rsidRPr="00F264B7">
        <w:rPr>
          <w:lang w:val="pt-PT"/>
        </w:rPr>
        <w:t>Padrão de nomeação dos arquivos e pastas</w:t>
      </w:r>
      <w:bookmarkEnd w:id="14"/>
    </w:p>
    <w:p w14:paraId="2B9FF604" w14:textId="77777777" w:rsidR="00D2017B" w:rsidRPr="00D2017B" w:rsidRDefault="00D2017B" w:rsidP="00D2017B"/>
    <w:p w14:paraId="5780A552" w14:textId="77777777" w:rsidR="000951C3" w:rsidRDefault="000951C3" w:rsidP="000951C3">
      <w:pPr>
        <w:pStyle w:val="Heading3"/>
        <w:numPr>
          <w:ilvl w:val="2"/>
          <w:numId w:val="8"/>
        </w:numPr>
        <w:tabs>
          <w:tab w:val="clear" w:pos="993"/>
        </w:tabs>
        <w:spacing w:line="240" w:lineRule="auto"/>
      </w:pPr>
      <w:bookmarkStart w:id="15" w:name="_Toc110933817"/>
      <w:bookmarkStart w:id="16" w:name="_Toc132689698"/>
      <w:proofErr w:type="spellStart"/>
      <w:r>
        <w:t>Padrões</w:t>
      </w:r>
      <w:proofErr w:type="spellEnd"/>
      <w:r>
        <w:t xml:space="preserve"> de </w:t>
      </w:r>
      <w:proofErr w:type="spellStart"/>
      <w:r>
        <w:t>nomeação</w:t>
      </w:r>
      <w:proofErr w:type="spellEnd"/>
      <w:r>
        <w:t xml:space="preserve"> de </w:t>
      </w:r>
      <w:proofErr w:type="spellStart"/>
      <w:r>
        <w:t>arquivos</w:t>
      </w:r>
      <w:bookmarkEnd w:id="15"/>
      <w:bookmarkEnd w:id="16"/>
      <w:proofErr w:type="spellEnd"/>
    </w:p>
    <w:p w14:paraId="7D531287" w14:textId="77777777" w:rsidR="00D2017B" w:rsidRPr="00D2017B" w:rsidRDefault="00D2017B" w:rsidP="00D2017B">
      <w:pPr>
        <w:rPr>
          <w:lang w:val="en-US"/>
        </w:rPr>
      </w:pPr>
    </w:p>
    <w:p w14:paraId="76FAB9C7" w14:textId="7226B455" w:rsidR="000951C3" w:rsidRDefault="000951C3" w:rsidP="000951C3">
      <w:pPr>
        <w:pStyle w:val="Heading3"/>
        <w:numPr>
          <w:ilvl w:val="2"/>
          <w:numId w:val="8"/>
        </w:numPr>
        <w:tabs>
          <w:tab w:val="clear" w:pos="993"/>
        </w:tabs>
        <w:spacing w:line="240" w:lineRule="auto"/>
        <w:rPr>
          <w:lang w:val="pt-PT"/>
        </w:rPr>
      </w:pPr>
      <w:bookmarkStart w:id="17" w:name="_Toc132689699"/>
      <w:r w:rsidRPr="00E3639C">
        <w:rPr>
          <w:lang w:val="pt-PT"/>
        </w:rPr>
        <w:t>Padrões de nomeação dos objetos de banco de dados</w:t>
      </w:r>
      <w:bookmarkEnd w:id="17"/>
    </w:p>
    <w:p w14:paraId="51E1056F" w14:textId="77777777" w:rsidR="00D2017B" w:rsidRPr="00D2017B" w:rsidRDefault="00D2017B" w:rsidP="00D2017B"/>
    <w:p w14:paraId="0BB60780" w14:textId="77777777" w:rsidR="000951C3" w:rsidRPr="00E3639C" w:rsidRDefault="000951C3" w:rsidP="000951C3">
      <w:pPr>
        <w:pStyle w:val="Heading3"/>
        <w:numPr>
          <w:ilvl w:val="2"/>
          <w:numId w:val="8"/>
        </w:numPr>
        <w:tabs>
          <w:tab w:val="clear" w:pos="993"/>
        </w:tabs>
        <w:spacing w:line="240" w:lineRule="auto"/>
        <w:rPr>
          <w:lang w:val="pt-PT"/>
        </w:rPr>
      </w:pPr>
      <w:bookmarkStart w:id="18" w:name="_Toc132689700"/>
      <w:r w:rsidRPr="00E3639C">
        <w:rPr>
          <w:lang w:val="pt-PT"/>
        </w:rPr>
        <w:t>Padrões de nomeação de código fonte</w:t>
      </w:r>
      <w:bookmarkEnd w:id="18"/>
    </w:p>
    <w:p w14:paraId="614A64E2" w14:textId="77777777" w:rsidR="00200E47" w:rsidRDefault="00200E47" w:rsidP="00200E47">
      <w:pPr>
        <w:jc w:val="both"/>
      </w:pPr>
    </w:p>
    <w:p w14:paraId="7E0D1275" w14:textId="77777777" w:rsidR="00200E47" w:rsidRPr="00200E47" w:rsidRDefault="00200E47" w:rsidP="00200E47">
      <w:pPr>
        <w:jc w:val="both"/>
      </w:pPr>
    </w:p>
    <w:sectPr w:rsidR="00200E47" w:rsidRPr="00200E47">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D25FFA" w14:textId="77777777" w:rsidR="00F2776E" w:rsidRDefault="00F2776E" w:rsidP="00D4214D">
      <w:pPr>
        <w:spacing w:after="0" w:line="240" w:lineRule="auto"/>
      </w:pPr>
      <w:r>
        <w:separator/>
      </w:r>
    </w:p>
  </w:endnote>
  <w:endnote w:type="continuationSeparator" w:id="0">
    <w:p w14:paraId="402CB11C" w14:textId="77777777" w:rsidR="00F2776E" w:rsidRDefault="00F2776E" w:rsidP="00D42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4583"/>
      <w:gridCol w:w="4583"/>
    </w:tblGrid>
    <w:tr w:rsidR="00E379C4" w:rsidRPr="00B13D4B" w14:paraId="688B7D38" w14:textId="77777777" w:rsidTr="00B13D4B">
      <w:tc>
        <w:tcPr>
          <w:tcW w:w="4583" w:type="dxa"/>
        </w:tcPr>
        <w:p w14:paraId="210016CD" w14:textId="77777777" w:rsidR="00E379C4" w:rsidRPr="00B13D4B" w:rsidRDefault="00F2776E" w:rsidP="000045DB">
          <w:pPr>
            <w:pStyle w:val="Footer"/>
            <w:rPr>
              <w:b/>
            </w:rPr>
          </w:pPr>
        </w:p>
        <w:p w14:paraId="1B7777F6" w14:textId="77777777" w:rsidR="00E379C4" w:rsidRPr="00B13D4B" w:rsidRDefault="00F2776E" w:rsidP="00B13D4B">
          <w:pPr>
            <w:pStyle w:val="Footer"/>
            <w:tabs>
              <w:tab w:val="clear" w:pos="4513"/>
              <w:tab w:val="clear" w:pos="9026"/>
              <w:tab w:val="left" w:pos="705"/>
            </w:tabs>
          </w:pPr>
        </w:p>
      </w:tc>
      <w:tc>
        <w:tcPr>
          <w:tcW w:w="4583" w:type="dxa"/>
        </w:tcPr>
        <w:p w14:paraId="5141E8C4" w14:textId="77777777" w:rsidR="00E379C4" w:rsidRPr="00B13D4B" w:rsidRDefault="00FF23AA" w:rsidP="00B13D4B">
          <w:pPr>
            <w:pStyle w:val="Footer"/>
            <w:tabs>
              <w:tab w:val="clear" w:pos="4513"/>
              <w:tab w:val="clear" w:pos="9026"/>
              <w:tab w:val="left" w:pos="705"/>
            </w:tabs>
            <w:jc w:val="right"/>
          </w:pPr>
          <w:r w:rsidRPr="00B13D4B">
            <w:t xml:space="preserve">Página </w:t>
          </w:r>
          <w:r w:rsidRPr="00B13D4B">
            <w:rPr>
              <w:rStyle w:val="PageNumber"/>
            </w:rPr>
            <w:fldChar w:fldCharType="begin"/>
          </w:r>
          <w:r w:rsidRPr="00B13D4B">
            <w:rPr>
              <w:rStyle w:val="PageNumber"/>
            </w:rPr>
            <w:instrText xml:space="preserve"> PAGE </w:instrText>
          </w:r>
          <w:r w:rsidRPr="00B13D4B">
            <w:rPr>
              <w:rStyle w:val="PageNumber"/>
            </w:rPr>
            <w:fldChar w:fldCharType="separate"/>
          </w:r>
          <w:r w:rsidR="000951C3">
            <w:rPr>
              <w:rStyle w:val="PageNumber"/>
              <w:noProof/>
            </w:rPr>
            <w:t>6</w:t>
          </w:r>
          <w:r w:rsidRPr="00B13D4B">
            <w:rPr>
              <w:rStyle w:val="PageNumber"/>
            </w:rPr>
            <w:fldChar w:fldCharType="end"/>
          </w:r>
          <w:r w:rsidRPr="00B13D4B">
            <w:t xml:space="preserve"> de </w:t>
          </w:r>
          <w:r w:rsidRPr="00B13D4B">
            <w:fldChar w:fldCharType="begin"/>
          </w:r>
          <w:r w:rsidRPr="00B13D4B">
            <w:instrText xml:space="preserve"> NUMPAGES </w:instrText>
          </w:r>
          <w:r w:rsidRPr="00B13D4B">
            <w:fldChar w:fldCharType="separate"/>
          </w:r>
          <w:r w:rsidR="000951C3">
            <w:rPr>
              <w:noProof/>
            </w:rPr>
            <w:t>6</w:t>
          </w:r>
          <w:r w:rsidRPr="00B13D4B">
            <w:fldChar w:fldCharType="end"/>
          </w:r>
        </w:p>
      </w:tc>
    </w:tr>
  </w:tbl>
  <w:p w14:paraId="4A4FBB43" w14:textId="77777777" w:rsidR="00E379C4" w:rsidRDefault="00F2776E" w:rsidP="000045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8DC6CE" w14:textId="77777777" w:rsidR="00F2776E" w:rsidRDefault="00F2776E" w:rsidP="00D4214D">
      <w:pPr>
        <w:spacing w:after="0" w:line="240" w:lineRule="auto"/>
      </w:pPr>
      <w:r>
        <w:separator/>
      </w:r>
    </w:p>
  </w:footnote>
  <w:footnote w:type="continuationSeparator" w:id="0">
    <w:p w14:paraId="1A54D8DE" w14:textId="77777777" w:rsidR="00F2776E" w:rsidRDefault="00F2776E" w:rsidP="00D421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Ind w:w="70" w:type="dxa"/>
      <w:tblLayout w:type="fixed"/>
      <w:tblCellMar>
        <w:left w:w="70" w:type="dxa"/>
        <w:right w:w="70" w:type="dxa"/>
      </w:tblCellMar>
      <w:tblLook w:val="0000" w:firstRow="0" w:lastRow="0" w:firstColumn="0" w:lastColumn="0" w:noHBand="0" w:noVBand="0"/>
    </w:tblPr>
    <w:tblGrid>
      <w:gridCol w:w="4820"/>
      <w:gridCol w:w="4252"/>
    </w:tblGrid>
    <w:tr w:rsidR="00E379C4" w:rsidRPr="00B13D4B" w14:paraId="4168DFC2" w14:textId="77777777" w:rsidTr="007C4C63">
      <w:trPr>
        <w:trHeight w:val="896"/>
      </w:trPr>
      <w:tc>
        <w:tcPr>
          <w:tcW w:w="4820" w:type="dxa"/>
          <w:vAlign w:val="center"/>
        </w:tcPr>
        <w:p w14:paraId="4CBDC634" w14:textId="77777777" w:rsidR="00E379C4" w:rsidRPr="00A030BD" w:rsidRDefault="00FF23AA" w:rsidP="007C4C63">
          <w:pPr>
            <w:spacing w:after="0" w:line="240" w:lineRule="auto"/>
            <w:rPr>
              <w:sz w:val="20"/>
            </w:rPr>
          </w:pPr>
          <w:r w:rsidRPr="00A030BD">
            <w:rPr>
              <w:sz w:val="20"/>
            </w:rPr>
            <w:t xml:space="preserve">Endereço: Av. </w:t>
          </w:r>
          <w:r w:rsidR="00E3639C">
            <w:rPr>
              <w:sz w:val="20"/>
            </w:rPr>
            <w:t>De Moçambique</w:t>
          </w:r>
          <w:r w:rsidRPr="00A030BD">
            <w:rPr>
              <w:sz w:val="20"/>
            </w:rPr>
            <w:t xml:space="preserve">, </w:t>
          </w:r>
          <w:r w:rsidR="00E3639C">
            <w:rPr>
              <w:sz w:val="20"/>
            </w:rPr>
            <w:t>km 1.5</w:t>
          </w:r>
        </w:p>
        <w:p w14:paraId="2769A7F0" w14:textId="77777777" w:rsidR="00E379C4" w:rsidRPr="005D3764" w:rsidRDefault="00F2776E" w:rsidP="00D4214D">
          <w:pPr>
            <w:spacing w:after="0" w:line="240" w:lineRule="auto"/>
            <w:rPr>
              <w:sz w:val="20"/>
            </w:rPr>
          </w:pPr>
        </w:p>
      </w:tc>
      <w:tc>
        <w:tcPr>
          <w:tcW w:w="4252" w:type="dxa"/>
          <w:vAlign w:val="center"/>
        </w:tcPr>
        <w:p w14:paraId="1B5C5D02" w14:textId="77777777" w:rsidR="00E379C4" w:rsidRPr="00B13D4B" w:rsidRDefault="00F2776E" w:rsidP="00D4214D">
          <w:pPr>
            <w:jc w:val="right"/>
          </w:pPr>
        </w:p>
      </w:tc>
    </w:tr>
  </w:tbl>
  <w:p w14:paraId="6F5CDAA2" w14:textId="77777777" w:rsidR="00E379C4" w:rsidRPr="00713A23" w:rsidRDefault="00F2776E" w:rsidP="00CD5DBE">
    <w:pPr>
      <w:rPr>
        <w:sz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B35EB"/>
    <w:multiLevelType w:val="multilevel"/>
    <w:tmpl w:val="71E4C700"/>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C202321"/>
    <w:multiLevelType w:val="multilevel"/>
    <w:tmpl w:val="248A1D7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5264FEC"/>
    <w:multiLevelType w:val="hybridMultilevel"/>
    <w:tmpl w:val="E278A6A4"/>
    <w:lvl w:ilvl="0" w:tplc="04160001">
      <w:start w:val="1"/>
      <w:numFmt w:val="bullet"/>
      <w:lvlText w:val=""/>
      <w:lvlJc w:val="left"/>
      <w:pPr>
        <w:ind w:left="709" w:hanging="360"/>
      </w:pPr>
      <w:rPr>
        <w:rFonts w:ascii="Symbol" w:hAnsi="Symbol" w:hint="default"/>
      </w:rPr>
    </w:lvl>
    <w:lvl w:ilvl="1" w:tplc="04160003">
      <w:start w:val="1"/>
      <w:numFmt w:val="bullet"/>
      <w:lvlText w:val="o"/>
      <w:lvlJc w:val="left"/>
      <w:pPr>
        <w:ind w:left="1429" w:hanging="360"/>
      </w:pPr>
      <w:rPr>
        <w:rFonts w:ascii="Courier New" w:hAnsi="Courier New" w:cs="Courier New" w:hint="default"/>
      </w:rPr>
    </w:lvl>
    <w:lvl w:ilvl="2" w:tplc="04160005">
      <w:start w:val="1"/>
      <w:numFmt w:val="bullet"/>
      <w:lvlText w:val=""/>
      <w:lvlJc w:val="left"/>
      <w:pPr>
        <w:ind w:left="2149" w:hanging="360"/>
      </w:pPr>
      <w:rPr>
        <w:rFonts w:ascii="Wingdings" w:hAnsi="Wingdings" w:hint="default"/>
      </w:rPr>
    </w:lvl>
    <w:lvl w:ilvl="3" w:tplc="04160001" w:tentative="1">
      <w:start w:val="1"/>
      <w:numFmt w:val="bullet"/>
      <w:lvlText w:val=""/>
      <w:lvlJc w:val="left"/>
      <w:pPr>
        <w:ind w:left="2869" w:hanging="360"/>
      </w:pPr>
      <w:rPr>
        <w:rFonts w:ascii="Symbol" w:hAnsi="Symbol" w:hint="default"/>
      </w:rPr>
    </w:lvl>
    <w:lvl w:ilvl="4" w:tplc="04160003" w:tentative="1">
      <w:start w:val="1"/>
      <w:numFmt w:val="bullet"/>
      <w:lvlText w:val="o"/>
      <w:lvlJc w:val="left"/>
      <w:pPr>
        <w:ind w:left="3589" w:hanging="360"/>
      </w:pPr>
      <w:rPr>
        <w:rFonts w:ascii="Courier New" w:hAnsi="Courier New" w:cs="Courier New" w:hint="default"/>
      </w:rPr>
    </w:lvl>
    <w:lvl w:ilvl="5" w:tplc="04160005" w:tentative="1">
      <w:start w:val="1"/>
      <w:numFmt w:val="bullet"/>
      <w:lvlText w:val=""/>
      <w:lvlJc w:val="left"/>
      <w:pPr>
        <w:ind w:left="4309" w:hanging="360"/>
      </w:pPr>
      <w:rPr>
        <w:rFonts w:ascii="Wingdings" w:hAnsi="Wingdings" w:hint="default"/>
      </w:rPr>
    </w:lvl>
    <w:lvl w:ilvl="6" w:tplc="04160001" w:tentative="1">
      <w:start w:val="1"/>
      <w:numFmt w:val="bullet"/>
      <w:lvlText w:val=""/>
      <w:lvlJc w:val="left"/>
      <w:pPr>
        <w:ind w:left="5029" w:hanging="360"/>
      </w:pPr>
      <w:rPr>
        <w:rFonts w:ascii="Symbol" w:hAnsi="Symbol" w:hint="default"/>
      </w:rPr>
    </w:lvl>
    <w:lvl w:ilvl="7" w:tplc="04160003" w:tentative="1">
      <w:start w:val="1"/>
      <w:numFmt w:val="bullet"/>
      <w:lvlText w:val="o"/>
      <w:lvlJc w:val="left"/>
      <w:pPr>
        <w:ind w:left="5749" w:hanging="360"/>
      </w:pPr>
      <w:rPr>
        <w:rFonts w:ascii="Courier New" w:hAnsi="Courier New" w:cs="Courier New" w:hint="default"/>
      </w:rPr>
    </w:lvl>
    <w:lvl w:ilvl="8" w:tplc="04160005" w:tentative="1">
      <w:start w:val="1"/>
      <w:numFmt w:val="bullet"/>
      <w:lvlText w:val=""/>
      <w:lvlJc w:val="left"/>
      <w:pPr>
        <w:ind w:left="6469" w:hanging="360"/>
      </w:pPr>
      <w:rPr>
        <w:rFonts w:ascii="Wingdings" w:hAnsi="Wingdings" w:hint="default"/>
      </w:rPr>
    </w:lvl>
  </w:abstractNum>
  <w:abstractNum w:abstractNumId="3" w15:restartNumberingAfterBreak="0">
    <w:nsid w:val="31CB7146"/>
    <w:multiLevelType w:val="hybridMultilevel"/>
    <w:tmpl w:val="D58AC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7360A8"/>
    <w:multiLevelType w:val="hybridMultilevel"/>
    <w:tmpl w:val="C02287E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C7E3962"/>
    <w:multiLevelType w:val="multilevel"/>
    <w:tmpl w:val="E2DCC7D0"/>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614C6016"/>
    <w:multiLevelType w:val="multilevel"/>
    <w:tmpl w:val="CDAE4A8C"/>
    <w:lvl w:ilvl="0">
      <w:start w:val="3"/>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7D9E64E3"/>
    <w:multiLevelType w:val="hybridMultilevel"/>
    <w:tmpl w:val="ED045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5"/>
  </w:num>
  <w:num w:numId="5">
    <w:abstractNumId w:val="3"/>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C96"/>
    <w:rsid w:val="000057A7"/>
    <w:rsid w:val="000951C3"/>
    <w:rsid w:val="00200E47"/>
    <w:rsid w:val="003E2D54"/>
    <w:rsid w:val="004C0892"/>
    <w:rsid w:val="004F4C96"/>
    <w:rsid w:val="00513247"/>
    <w:rsid w:val="005D3764"/>
    <w:rsid w:val="00627D09"/>
    <w:rsid w:val="006A543C"/>
    <w:rsid w:val="00705A8B"/>
    <w:rsid w:val="008623DE"/>
    <w:rsid w:val="00906449"/>
    <w:rsid w:val="00AB75CA"/>
    <w:rsid w:val="00B03129"/>
    <w:rsid w:val="00B46B12"/>
    <w:rsid w:val="00B6051F"/>
    <w:rsid w:val="00B64F4F"/>
    <w:rsid w:val="00D2017B"/>
    <w:rsid w:val="00D4214D"/>
    <w:rsid w:val="00D91810"/>
    <w:rsid w:val="00E06648"/>
    <w:rsid w:val="00E3639C"/>
    <w:rsid w:val="00F2776E"/>
    <w:rsid w:val="00FF2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640BD5"/>
  <w15:chartTrackingRefBased/>
  <w15:docId w15:val="{72366C59-1EA1-442D-9754-20B1A25BD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pt-PT"/>
    </w:rPr>
  </w:style>
  <w:style w:type="paragraph" w:styleId="Heading1">
    <w:name w:val="heading 1"/>
    <w:basedOn w:val="Normal"/>
    <w:next w:val="Normal"/>
    <w:link w:val="Heading1Char"/>
    <w:uiPriority w:val="9"/>
    <w:qFormat/>
    <w:rsid w:val="004F4C96"/>
    <w:pPr>
      <w:keepNext/>
      <w:keepLines/>
      <w:numPr>
        <w:numId w:val="1"/>
      </w:numPr>
      <w:tabs>
        <w:tab w:val="left" w:pos="426"/>
      </w:tabs>
      <w:spacing w:before="240" w:after="120" w:line="276" w:lineRule="auto"/>
      <w:ind w:left="0" w:firstLine="0"/>
      <w:outlineLvl w:val="0"/>
    </w:pPr>
    <w:rPr>
      <w:rFonts w:ascii="Arial" w:eastAsia="Times New Roman" w:hAnsi="Arial" w:cs="Times New Roman"/>
      <w:b/>
      <w:bCs/>
      <w:sz w:val="36"/>
      <w:szCs w:val="28"/>
      <w:lang w:val="x-none"/>
    </w:rPr>
  </w:style>
  <w:style w:type="paragraph" w:styleId="Heading2">
    <w:name w:val="heading 2"/>
    <w:basedOn w:val="Normal"/>
    <w:next w:val="Normal"/>
    <w:link w:val="Heading2Char"/>
    <w:uiPriority w:val="9"/>
    <w:unhideWhenUsed/>
    <w:qFormat/>
    <w:rsid w:val="004F4C96"/>
    <w:pPr>
      <w:keepNext/>
      <w:numPr>
        <w:ilvl w:val="1"/>
        <w:numId w:val="1"/>
      </w:numPr>
      <w:spacing w:before="240" w:after="60" w:line="276" w:lineRule="auto"/>
      <w:ind w:left="0" w:hanging="6"/>
      <w:jc w:val="both"/>
      <w:outlineLvl w:val="1"/>
    </w:pPr>
    <w:rPr>
      <w:rFonts w:ascii="Arial" w:eastAsia="Times New Roman" w:hAnsi="Arial" w:cs="Times New Roman"/>
      <w:b/>
      <w:bCs/>
      <w:iCs/>
      <w:sz w:val="32"/>
      <w:szCs w:val="28"/>
      <w:lang w:val="x-none"/>
    </w:rPr>
  </w:style>
  <w:style w:type="paragraph" w:styleId="Heading3">
    <w:name w:val="heading 3"/>
    <w:basedOn w:val="Heading2"/>
    <w:next w:val="Normal"/>
    <w:link w:val="Heading3Char"/>
    <w:uiPriority w:val="9"/>
    <w:unhideWhenUsed/>
    <w:qFormat/>
    <w:rsid w:val="004F4C96"/>
    <w:pPr>
      <w:numPr>
        <w:ilvl w:val="2"/>
      </w:numPr>
      <w:tabs>
        <w:tab w:val="left" w:pos="993"/>
      </w:tabs>
      <w:ind w:left="0" w:firstLine="0"/>
      <w:outlineLvl w:val="2"/>
    </w:pPr>
    <w:rPr>
      <w:sz w:val="28"/>
      <w:lang w:val="en-US"/>
    </w:rPr>
  </w:style>
  <w:style w:type="paragraph" w:styleId="Heading4">
    <w:name w:val="heading 4"/>
    <w:basedOn w:val="Heading3"/>
    <w:next w:val="Normal"/>
    <w:link w:val="Heading4Char"/>
    <w:uiPriority w:val="9"/>
    <w:unhideWhenUsed/>
    <w:qFormat/>
    <w:rsid w:val="004F4C96"/>
    <w:pPr>
      <w:numPr>
        <w:ilvl w:val="3"/>
      </w:numPr>
      <w:ind w:left="426" w:hanging="426"/>
      <w:outlineLvl w:val="3"/>
    </w:pPr>
    <w:rPr>
      <w:sz w:val="24"/>
      <w:szCs w:val="24"/>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4F4C96"/>
    <w:pPr>
      <w:widowControl w:val="0"/>
      <w:suppressAutoHyphens/>
      <w:spacing w:before="120" w:after="0" w:line="240" w:lineRule="auto"/>
      <w:jc w:val="center"/>
    </w:pPr>
    <w:rPr>
      <w:rFonts w:ascii="Arial" w:eastAsia="Times New Roman" w:hAnsi="Arial" w:cs="Times New Roman"/>
      <w:b/>
      <w:sz w:val="52"/>
      <w:szCs w:val="20"/>
      <w:lang w:val="en-US" w:eastAsia="pt-PT"/>
    </w:rPr>
  </w:style>
  <w:style w:type="character" w:customStyle="1" w:styleId="TitleChar">
    <w:name w:val="Title Char"/>
    <w:basedOn w:val="DefaultParagraphFont"/>
    <w:link w:val="Title"/>
    <w:rsid w:val="004F4C96"/>
    <w:rPr>
      <w:rFonts w:ascii="Arial" w:eastAsia="Times New Roman" w:hAnsi="Arial" w:cs="Times New Roman"/>
      <w:b/>
      <w:sz w:val="52"/>
      <w:szCs w:val="20"/>
      <w:lang w:eastAsia="pt-PT"/>
    </w:rPr>
  </w:style>
  <w:style w:type="character" w:customStyle="1" w:styleId="Heading1Char">
    <w:name w:val="Heading 1 Char"/>
    <w:basedOn w:val="DefaultParagraphFont"/>
    <w:link w:val="Heading1"/>
    <w:uiPriority w:val="9"/>
    <w:rsid w:val="004F4C96"/>
    <w:rPr>
      <w:rFonts w:ascii="Arial" w:eastAsia="Times New Roman" w:hAnsi="Arial" w:cs="Times New Roman"/>
      <w:b/>
      <w:bCs/>
      <w:sz w:val="36"/>
      <w:szCs w:val="28"/>
      <w:lang w:val="x-none"/>
    </w:rPr>
  </w:style>
  <w:style w:type="character" w:customStyle="1" w:styleId="Heading2Char">
    <w:name w:val="Heading 2 Char"/>
    <w:basedOn w:val="DefaultParagraphFont"/>
    <w:link w:val="Heading2"/>
    <w:uiPriority w:val="9"/>
    <w:rsid w:val="004F4C96"/>
    <w:rPr>
      <w:rFonts w:ascii="Arial" w:eastAsia="Times New Roman" w:hAnsi="Arial" w:cs="Times New Roman"/>
      <w:b/>
      <w:bCs/>
      <w:iCs/>
      <w:sz w:val="32"/>
      <w:szCs w:val="28"/>
      <w:lang w:val="x-none"/>
    </w:rPr>
  </w:style>
  <w:style w:type="character" w:customStyle="1" w:styleId="Heading3Char">
    <w:name w:val="Heading 3 Char"/>
    <w:basedOn w:val="DefaultParagraphFont"/>
    <w:link w:val="Heading3"/>
    <w:uiPriority w:val="9"/>
    <w:rsid w:val="004F4C96"/>
    <w:rPr>
      <w:rFonts w:ascii="Arial" w:eastAsia="Times New Roman" w:hAnsi="Arial" w:cs="Times New Roman"/>
      <w:b/>
      <w:bCs/>
      <w:iCs/>
      <w:sz w:val="28"/>
      <w:szCs w:val="28"/>
    </w:rPr>
  </w:style>
  <w:style w:type="character" w:customStyle="1" w:styleId="Heading4Char">
    <w:name w:val="Heading 4 Char"/>
    <w:basedOn w:val="DefaultParagraphFont"/>
    <w:link w:val="Heading4"/>
    <w:uiPriority w:val="9"/>
    <w:rsid w:val="004F4C96"/>
    <w:rPr>
      <w:rFonts w:ascii="Arial" w:eastAsia="Times New Roman" w:hAnsi="Arial" w:cs="Times New Roman"/>
      <w:b/>
      <w:bCs/>
      <w:iCs/>
      <w:sz w:val="24"/>
      <w:szCs w:val="24"/>
      <w:lang w:val="x-none"/>
    </w:rPr>
  </w:style>
  <w:style w:type="table" w:styleId="TableGrid">
    <w:name w:val="Table Grid"/>
    <w:basedOn w:val="TableNormal"/>
    <w:uiPriority w:val="39"/>
    <w:rsid w:val="004C08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6648"/>
    <w:pPr>
      <w:ind w:left="720"/>
      <w:contextualSpacing/>
    </w:pPr>
  </w:style>
  <w:style w:type="character" w:styleId="Hyperlink">
    <w:name w:val="Hyperlink"/>
    <w:uiPriority w:val="99"/>
    <w:unhideWhenUsed/>
    <w:rsid w:val="006A543C"/>
    <w:rPr>
      <w:color w:val="0000FF"/>
      <w:u w:val="single"/>
    </w:rPr>
  </w:style>
  <w:style w:type="character" w:styleId="CommentReference">
    <w:name w:val="annotation reference"/>
    <w:uiPriority w:val="99"/>
    <w:semiHidden/>
    <w:unhideWhenUsed/>
    <w:rsid w:val="00D4214D"/>
    <w:rPr>
      <w:sz w:val="16"/>
      <w:szCs w:val="16"/>
    </w:rPr>
  </w:style>
  <w:style w:type="paragraph" w:styleId="CommentText">
    <w:name w:val="annotation text"/>
    <w:basedOn w:val="Normal"/>
    <w:link w:val="CommentTextChar"/>
    <w:uiPriority w:val="99"/>
    <w:semiHidden/>
    <w:unhideWhenUsed/>
    <w:rsid w:val="00D4214D"/>
    <w:pPr>
      <w:spacing w:before="120" w:after="120" w:line="240" w:lineRule="auto"/>
      <w:jc w:val="both"/>
    </w:pPr>
    <w:rPr>
      <w:rFonts w:ascii="Calibri" w:eastAsia="Calibri" w:hAnsi="Calibri" w:cs="Times New Roman"/>
      <w:sz w:val="20"/>
      <w:szCs w:val="20"/>
      <w:lang w:val="x-none" w:eastAsia="x-none"/>
    </w:rPr>
  </w:style>
  <w:style w:type="character" w:customStyle="1" w:styleId="CommentTextChar">
    <w:name w:val="Comment Text Char"/>
    <w:basedOn w:val="DefaultParagraphFont"/>
    <w:link w:val="CommentText"/>
    <w:uiPriority w:val="99"/>
    <w:semiHidden/>
    <w:rsid w:val="00D4214D"/>
    <w:rPr>
      <w:rFonts w:ascii="Calibri" w:eastAsia="Calibri" w:hAnsi="Calibri" w:cs="Times New Roman"/>
      <w:sz w:val="20"/>
      <w:szCs w:val="20"/>
      <w:lang w:val="x-none" w:eastAsia="x-none"/>
    </w:rPr>
  </w:style>
  <w:style w:type="paragraph" w:styleId="Footer">
    <w:name w:val="footer"/>
    <w:basedOn w:val="Normal"/>
    <w:link w:val="FooterChar"/>
    <w:unhideWhenUsed/>
    <w:rsid w:val="00D4214D"/>
    <w:pPr>
      <w:tabs>
        <w:tab w:val="center" w:pos="4513"/>
        <w:tab w:val="right" w:pos="9026"/>
      </w:tabs>
      <w:spacing w:before="120" w:after="0" w:line="240" w:lineRule="auto"/>
      <w:jc w:val="both"/>
    </w:pPr>
    <w:rPr>
      <w:rFonts w:ascii="Arial" w:eastAsia="Calibri" w:hAnsi="Arial" w:cs="Times New Roman"/>
    </w:rPr>
  </w:style>
  <w:style w:type="character" w:customStyle="1" w:styleId="FooterChar">
    <w:name w:val="Footer Char"/>
    <w:basedOn w:val="DefaultParagraphFont"/>
    <w:link w:val="Footer"/>
    <w:rsid w:val="00D4214D"/>
    <w:rPr>
      <w:rFonts w:ascii="Arial" w:eastAsia="Calibri" w:hAnsi="Arial" w:cs="Times New Roman"/>
      <w:lang w:val="pt-PT"/>
    </w:rPr>
  </w:style>
  <w:style w:type="character" w:styleId="PageNumber">
    <w:name w:val="page number"/>
    <w:basedOn w:val="DefaultParagraphFont"/>
    <w:rsid w:val="00D4214D"/>
  </w:style>
  <w:style w:type="paragraph" w:styleId="BalloonText">
    <w:name w:val="Balloon Text"/>
    <w:basedOn w:val="Normal"/>
    <w:link w:val="BalloonTextChar"/>
    <w:uiPriority w:val="99"/>
    <w:semiHidden/>
    <w:unhideWhenUsed/>
    <w:rsid w:val="00D421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214D"/>
    <w:rPr>
      <w:rFonts w:ascii="Segoe UI" w:hAnsi="Segoe UI" w:cs="Segoe UI"/>
      <w:sz w:val="18"/>
      <w:szCs w:val="18"/>
      <w:lang w:val="pt-PT"/>
    </w:rPr>
  </w:style>
  <w:style w:type="paragraph" w:styleId="Header">
    <w:name w:val="header"/>
    <w:basedOn w:val="Normal"/>
    <w:link w:val="HeaderChar"/>
    <w:uiPriority w:val="99"/>
    <w:unhideWhenUsed/>
    <w:rsid w:val="00D421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214D"/>
    <w:rPr>
      <w:lang w:val="pt-PT"/>
    </w:rPr>
  </w:style>
  <w:style w:type="paragraph" w:customStyle="1" w:styleId="Textodetabela">
    <w:name w:val="Texto de tabela"/>
    <w:basedOn w:val="Normal"/>
    <w:qFormat/>
    <w:rsid w:val="00627D09"/>
    <w:pPr>
      <w:spacing w:before="120" w:after="120" w:line="276" w:lineRule="auto"/>
    </w:pPr>
    <w:rPr>
      <w:rFonts w:ascii="Arial" w:eastAsia="Calibri" w:hAnsi="Arial" w:cs="Times New Roman"/>
      <w:sz w:val="20"/>
    </w:rPr>
  </w:style>
  <w:style w:type="character" w:styleId="UnresolvedMention">
    <w:name w:val="Unresolved Mention"/>
    <w:basedOn w:val="DefaultParagraphFont"/>
    <w:uiPriority w:val="99"/>
    <w:semiHidden/>
    <w:unhideWhenUsed/>
    <w:rsid w:val="00D201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scritoriodeprojetos.com.br"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tortoisesvn.net/" TargetMode="External"/><Relationship Id="rId4" Type="http://schemas.openxmlformats.org/officeDocument/2006/relationships/webSettings" Target="webSettings.xml"/><Relationship Id="rId9" Type="http://schemas.openxmlformats.org/officeDocument/2006/relationships/hyperlink" Target="http://subversion.apache.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876</Words>
  <Characters>4995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Ubisse</dc:creator>
  <cp:keywords/>
  <dc:description/>
  <cp:lastModifiedBy>Larisse Tauzene</cp:lastModifiedBy>
  <cp:revision>2</cp:revision>
  <dcterms:created xsi:type="dcterms:W3CDTF">2018-11-21T10:36:00Z</dcterms:created>
  <dcterms:modified xsi:type="dcterms:W3CDTF">2018-11-21T10:36:00Z</dcterms:modified>
</cp:coreProperties>
</file>