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F6C3" w14:textId="77777777" w:rsidR="004F4C96" w:rsidRPr="00F264B7" w:rsidRDefault="004F4C96" w:rsidP="005D3764">
      <w:pPr>
        <w:pStyle w:val="Title"/>
        <w:spacing w:before="3000" w:after="120"/>
        <w:jc w:val="both"/>
        <w:rPr>
          <w:lang w:val="pt-PT"/>
        </w:rPr>
      </w:pPr>
      <w:r w:rsidRPr="00F264B7">
        <w:rPr>
          <w:lang w:val="pt-PT"/>
        </w:rPr>
        <w:t>PLANO GER</w:t>
      </w:r>
      <w:bookmarkStart w:id="0" w:name="_GoBack"/>
      <w:bookmarkEnd w:id="0"/>
      <w:r w:rsidRPr="00F264B7">
        <w:rPr>
          <w:lang w:val="pt-PT"/>
        </w:rPr>
        <w:t>AL DE GERÊNCIA DE CONFIGURAÇÃO</w:t>
      </w:r>
    </w:p>
    <w:p w14:paraId="315661C5" w14:textId="77777777" w:rsidR="004F4C96" w:rsidRDefault="004F4C96" w:rsidP="005D3764">
      <w:pPr>
        <w:jc w:val="both"/>
      </w:pPr>
    </w:p>
    <w:p w14:paraId="59F18E9E" w14:textId="77777777" w:rsidR="004F4C96" w:rsidRPr="004F4C96" w:rsidRDefault="004F4C96" w:rsidP="005D3764">
      <w:pPr>
        <w:jc w:val="both"/>
      </w:pPr>
    </w:p>
    <w:p w14:paraId="22F92B40" w14:textId="77777777" w:rsidR="004F4C96" w:rsidRPr="004F4C96" w:rsidRDefault="004F4C96" w:rsidP="005D3764">
      <w:pPr>
        <w:jc w:val="both"/>
      </w:pPr>
    </w:p>
    <w:p w14:paraId="4BFD06A6" w14:textId="77777777" w:rsidR="004F4C96" w:rsidRPr="004F4C96" w:rsidRDefault="004F4C96" w:rsidP="005D3764">
      <w:pPr>
        <w:jc w:val="both"/>
      </w:pPr>
    </w:p>
    <w:p w14:paraId="44F4E453" w14:textId="77777777" w:rsidR="004F4C96" w:rsidRPr="004F4C96" w:rsidRDefault="004F4C96" w:rsidP="005D3764">
      <w:pPr>
        <w:jc w:val="both"/>
      </w:pPr>
    </w:p>
    <w:p w14:paraId="01E80BB7" w14:textId="77777777" w:rsidR="004F4C96" w:rsidRDefault="004F4C96" w:rsidP="005D3764">
      <w:pPr>
        <w:jc w:val="both"/>
      </w:pPr>
    </w:p>
    <w:p w14:paraId="3E160A80" w14:textId="77777777" w:rsidR="004F4C96" w:rsidRDefault="004F4C96" w:rsidP="00E3639C">
      <w:pPr>
        <w:tabs>
          <w:tab w:val="left" w:pos="6525"/>
        </w:tabs>
        <w:jc w:val="right"/>
        <w:rPr>
          <w:rFonts w:ascii="Arial" w:hAnsi="Arial" w:cs="Arial"/>
          <w:sz w:val="28"/>
          <w:szCs w:val="28"/>
        </w:rPr>
      </w:pPr>
      <w:r>
        <w:tab/>
      </w:r>
      <w:r w:rsidR="00E3639C">
        <w:rPr>
          <w:noProof/>
          <w:lang w:eastAsia="pt-PT"/>
        </w:rPr>
        <w:drawing>
          <wp:inline distT="0" distB="0" distL="0" distR="0" wp14:anchorId="568A02F8" wp14:editId="07A0D6AA">
            <wp:extent cx="1847850" cy="184785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6E9DB1FB" w14:textId="77777777" w:rsidR="004F4C96" w:rsidRDefault="004F4C96" w:rsidP="005D3764">
      <w:pPr>
        <w:jc w:val="both"/>
      </w:pPr>
      <w:r>
        <w:br w:type="page"/>
      </w:r>
    </w:p>
    <w:p w14:paraId="32C1E717" w14:textId="77777777" w:rsidR="004F4C96" w:rsidRPr="00F264B7" w:rsidRDefault="004F4C96" w:rsidP="005D3764">
      <w:pPr>
        <w:pStyle w:val="Heading1"/>
        <w:jc w:val="both"/>
        <w:rPr>
          <w:lang w:val="pt-PT"/>
        </w:rPr>
      </w:pPr>
      <w:bookmarkStart w:id="1" w:name="_Ref358818011"/>
      <w:bookmarkStart w:id="2" w:name="_Toc377655064"/>
      <w:r w:rsidRPr="00F264B7">
        <w:rPr>
          <w:lang w:val="pt-PT"/>
        </w:rPr>
        <w:lastRenderedPageBreak/>
        <w:t>Introdução</w:t>
      </w:r>
      <w:bookmarkEnd w:id="1"/>
      <w:bookmarkEnd w:id="2"/>
    </w:p>
    <w:p w14:paraId="53CB2F67" w14:textId="77777777" w:rsidR="004F4C96" w:rsidRPr="00F264B7" w:rsidRDefault="004F4C96" w:rsidP="005D3764">
      <w:pPr>
        <w:pStyle w:val="Heading2"/>
        <w:rPr>
          <w:lang w:val="pt-PT"/>
        </w:rPr>
      </w:pPr>
      <w:bookmarkStart w:id="3" w:name="_Toc377655065"/>
      <w:r w:rsidRPr="00F264B7">
        <w:rPr>
          <w:lang w:val="pt-PT"/>
        </w:rPr>
        <w:t>Propósito</w:t>
      </w:r>
      <w:bookmarkEnd w:id="3"/>
    </w:p>
    <w:p w14:paraId="34E65849" w14:textId="77777777" w:rsidR="004F4C96" w:rsidRPr="00F264B7" w:rsidRDefault="004F4C96" w:rsidP="005D3764">
      <w:pPr>
        <w:jc w:val="both"/>
      </w:pPr>
      <w:r w:rsidRPr="00F264B7">
        <w:t xml:space="preserve">O propósito </w:t>
      </w:r>
      <w:r>
        <w:t>deste documento</w:t>
      </w:r>
      <w:r w:rsidRPr="00F264B7">
        <w:t xml:space="preserve">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14:paraId="03D5C882" w14:textId="77777777" w:rsidR="004F4C96" w:rsidRPr="00F264B7" w:rsidRDefault="004F4C96" w:rsidP="005D3764">
      <w:pPr>
        <w:jc w:val="both"/>
      </w:pPr>
      <w:r w:rsidRPr="00F264B7">
        <w:t>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14:paraId="3B79CA7D" w14:textId="77777777" w:rsidR="004F4C96" w:rsidRPr="00F264B7" w:rsidRDefault="004F4C96" w:rsidP="005D3764">
      <w:pPr>
        <w:pStyle w:val="Heading2"/>
        <w:rPr>
          <w:lang w:val="pt-PT"/>
        </w:rPr>
      </w:pPr>
      <w:bookmarkStart w:id="4" w:name="_Toc377655066"/>
      <w:r w:rsidRPr="00F264B7">
        <w:rPr>
          <w:lang w:val="pt-PT"/>
        </w:rPr>
        <w:t>Definições, Siglas e Abreviações</w:t>
      </w:r>
      <w:bookmarkEnd w:id="4"/>
    </w:p>
    <w:p w14:paraId="4A59FE24" w14:textId="77777777" w:rsidR="004F4C96" w:rsidRPr="00F264B7" w:rsidRDefault="004F4C96" w:rsidP="005D3764">
      <w:pPr>
        <w:jc w:val="both"/>
      </w:pPr>
      <w:r w:rsidRPr="00F264B7">
        <w:t xml:space="preserve">Nesta seção </w:t>
      </w:r>
      <w:r>
        <w:t xml:space="preserve">descrevemos </w:t>
      </w:r>
      <w:r w:rsidRPr="00F264B7">
        <w:t>as siglas e abreviações utilizadas neste documento e em comunicações diversas nos projetos.</w:t>
      </w:r>
    </w:p>
    <w:p w14:paraId="79779805" w14:textId="77777777" w:rsidR="004F4C96" w:rsidRPr="00F264B7" w:rsidRDefault="004F4C96" w:rsidP="005D3764">
      <w:pPr>
        <w:numPr>
          <w:ilvl w:val="0"/>
          <w:numId w:val="2"/>
        </w:numPr>
        <w:spacing w:before="60" w:after="60" w:line="276" w:lineRule="auto"/>
        <w:jc w:val="both"/>
      </w:pPr>
      <w:r w:rsidRPr="00F264B7">
        <w:rPr>
          <w:b/>
        </w:rPr>
        <w:t xml:space="preserve">IC: </w:t>
      </w:r>
      <w:r w:rsidRPr="00F264B7">
        <w:t>Item de configuração;</w:t>
      </w:r>
    </w:p>
    <w:p w14:paraId="7C0FFC10" w14:textId="77777777" w:rsidR="004F4C96" w:rsidRPr="00F264B7" w:rsidRDefault="004F4C96" w:rsidP="005D3764">
      <w:pPr>
        <w:numPr>
          <w:ilvl w:val="0"/>
          <w:numId w:val="2"/>
        </w:numPr>
        <w:spacing w:before="60" w:after="60" w:line="276" w:lineRule="auto"/>
        <w:jc w:val="both"/>
      </w:pPr>
      <w:r w:rsidRPr="00F264B7">
        <w:rPr>
          <w:b/>
        </w:rPr>
        <w:t xml:space="preserve">GC: </w:t>
      </w:r>
      <w:r w:rsidRPr="00F264B7">
        <w:t>Gerência de Configuração;</w:t>
      </w:r>
    </w:p>
    <w:p w14:paraId="0C45E295" w14:textId="77777777" w:rsidR="004F4C96" w:rsidRPr="00F264B7" w:rsidRDefault="004F4C96" w:rsidP="005D3764">
      <w:pPr>
        <w:numPr>
          <w:ilvl w:val="0"/>
          <w:numId w:val="2"/>
        </w:numPr>
        <w:spacing w:before="60" w:after="60" w:line="276" w:lineRule="auto"/>
        <w:jc w:val="both"/>
        <w:rPr>
          <w:rFonts w:cs="Arial"/>
        </w:rPr>
      </w:pPr>
      <w:r w:rsidRPr="00F264B7">
        <w:rPr>
          <w:rFonts w:cs="Arial"/>
          <w:b/>
        </w:rPr>
        <w:t>CCC:</w:t>
      </w:r>
      <w:r w:rsidRPr="00F264B7">
        <w:rPr>
          <w:rFonts w:cs="Arial"/>
        </w:rPr>
        <w:t xml:space="preserve"> Comitê de Controle de Configuração;</w:t>
      </w:r>
    </w:p>
    <w:p w14:paraId="70122FD7" w14:textId="77777777" w:rsidR="004F4C96" w:rsidRPr="00F264B7" w:rsidRDefault="004F4C96" w:rsidP="005D3764">
      <w:pPr>
        <w:numPr>
          <w:ilvl w:val="0"/>
          <w:numId w:val="2"/>
        </w:numPr>
        <w:spacing w:before="60" w:after="60" w:line="276" w:lineRule="auto"/>
        <w:jc w:val="both"/>
        <w:rPr>
          <w:rFonts w:cs="Arial"/>
        </w:rPr>
      </w:pPr>
      <w:r w:rsidRPr="00F264B7">
        <w:rPr>
          <w:rFonts w:cs="Arial"/>
          <w:b/>
        </w:rPr>
        <w:t xml:space="preserve">GP: </w:t>
      </w:r>
      <w:r w:rsidRPr="00F264B7">
        <w:rPr>
          <w:rFonts w:cs="Arial"/>
        </w:rPr>
        <w:t>Gerente de Projetos;</w:t>
      </w:r>
    </w:p>
    <w:p w14:paraId="04C2306A" w14:textId="77777777" w:rsidR="004F4C96" w:rsidRPr="00F264B7" w:rsidRDefault="004F4C96" w:rsidP="005D3764">
      <w:pPr>
        <w:numPr>
          <w:ilvl w:val="0"/>
          <w:numId w:val="2"/>
        </w:numPr>
        <w:spacing w:before="60" w:after="60" w:line="276" w:lineRule="auto"/>
        <w:jc w:val="both"/>
      </w:pPr>
      <w:r w:rsidRPr="00F264B7">
        <w:rPr>
          <w:rFonts w:cs="Arial"/>
          <w:b/>
        </w:rPr>
        <w:t xml:space="preserve">GI: </w:t>
      </w:r>
      <w:r w:rsidRPr="00F264B7">
        <w:rPr>
          <w:rFonts w:cs="Arial"/>
        </w:rPr>
        <w:t>Gerente de Infraestrutura;</w:t>
      </w:r>
    </w:p>
    <w:p w14:paraId="28C7F5CD" w14:textId="77777777" w:rsidR="004F4C96" w:rsidRPr="00F264B7" w:rsidRDefault="004F4C96" w:rsidP="005D3764">
      <w:pPr>
        <w:numPr>
          <w:ilvl w:val="0"/>
          <w:numId w:val="2"/>
        </w:numPr>
        <w:spacing w:before="60" w:after="60" w:line="276" w:lineRule="auto"/>
        <w:jc w:val="both"/>
      </w:pPr>
      <w:r w:rsidRPr="00F264B7">
        <w:rPr>
          <w:b/>
        </w:rPr>
        <w:t xml:space="preserve">Checkout: </w:t>
      </w:r>
      <w:r w:rsidRPr="00F264B7">
        <w:t>Baixar do repositório inteiramente o projeto ou uma pasta dele;</w:t>
      </w:r>
    </w:p>
    <w:p w14:paraId="1A2D8228" w14:textId="77777777" w:rsidR="004F4C96" w:rsidRPr="00F264B7" w:rsidRDefault="004F4C96" w:rsidP="005D3764">
      <w:pPr>
        <w:numPr>
          <w:ilvl w:val="0"/>
          <w:numId w:val="2"/>
        </w:numPr>
        <w:spacing w:before="60" w:after="60" w:line="276" w:lineRule="auto"/>
        <w:jc w:val="both"/>
      </w:pPr>
      <w:r w:rsidRPr="00E3639C">
        <w:rPr>
          <w:b/>
        </w:rPr>
        <w:t>Commit</w:t>
      </w:r>
      <w:r w:rsidRPr="00F264B7">
        <w:t>: Enviar para o repositório os arquivos locais modificados;</w:t>
      </w:r>
    </w:p>
    <w:p w14:paraId="5EE6F359" w14:textId="77777777" w:rsidR="004F4C96" w:rsidRDefault="004F4C96" w:rsidP="005D3764">
      <w:pPr>
        <w:numPr>
          <w:ilvl w:val="0"/>
          <w:numId w:val="2"/>
        </w:numPr>
        <w:spacing w:before="60" w:after="60" w:line="276" w:lineRule="auto"/>
        <w:jc w:val="both"/>
      </w:pPr>
      <w:r w:rsidRPr="00E3639C">
        <w:rPr>
          <w:b/>
        </w:rPr>
        <w:t>Update</w:t>
      </w:r>
      <w:r w:rsidRPr="00F264B7">
        <w:rPr>
          <w:b/>
        </w:rPr>
        <w:t xml:space="preserve">: </w:t>
      </w:r>
      <w:r w:rsidRPr="00F264B7">
        <w:t>Atualizar (sincronizar) localmente arquivos específicos ou pastas;</w:t>
      </w:r>
    </w:p>
    <w:p w14:paraId="5D128DB9" w14:textId="77777777" w:rsidR="00E3639C" w:rsidRPr="00F264B7" w:rsidRDefault="00E3639C" w:rsidP="00E3639C">
      <w:pPr>
        <w:spacing w:before="60" w:after="60" w:line="276" w:lineRule="auto"/>
        <w:ind w:left="360"/>
        <w:jc w:val="both"/>
      </w:pPr>
    </w:p>
    <w:p w14:paraId="2BD3DDBB" w14:textId="77777777" w:rsidR="004F4C96" w:rsidRPr="00F264B7" w:rsidRDefault="004F4C96" w:rsidP="005D3764">
      <w:pPr>
        <w:pStyle w:val="Heading1"/>
        <w:jc w:val="both"/>
        <w:rPr>
          <w:lang w:val="pt-PT"/>
        </w:rPr>
      </w:pPr>
      <w:bookmarkStart w:id="5" w:name="_Toc377655068"/>
      <w:r w:rsidRPr="00F264B7">
        <w:rPr>
          <w:lang w:val="pt-PT"/>
        </w:rPr>
        <w:t>Gerência de Configuração de Software</w:t>
      </w:r>
      <w:bookmarkEnd w:id="5"/>
    </w:p>
    <w:p w14:paraId="79EE1B82" w14:textId="77777777" w:rsidR="004F4C96" w:rsidRPr="00F264B7" w:rsidRDefault="004F4C96" w:rsidP="005D3764">
      <w:pPr>
        <w:pStyle w:val="Heading2"/>
        <w:rPr>
          <w:lang w:val="pt-PT"/>
        </w:rPr>
      </w:pPr>
      <w:bookmarkStart w:id="6" w:name="2.1_______________Organization,_Responsi"/>
      <w:bookmarkStart w:id="7" w:name="_Toc377655069"/>
      <w:r w:rsidRPr="00F264B7">
        <w:rPr>
          <w:lang w:val="pt-PT"/>
        </w:rPr>
        <w:t>Organização, Responsabilidades, e Interfaces</w:t>
      </w:r>
      <w:bookmarkEnd w:id="6"/>
      <w:bookmarkEnd w:id="7"/>
    </w:p>
    <w:p w14:paraId="3EA23C7E" w14:textId="77777777" w:rsidR="004F4C96" w:rsidRDefault="004F4C96" w:rsidP="005D3764">
      <w:pPr>
        <w:tabs>
          <w:tab w:val="left" w:pos="6525"/>
        </w:tabs>
        <w:jc w:val="both"/>
        <w:rPr>
          <w:rFonts w:cs="Arial"/>
        </w:rPr>
      </w:pPr>
      <w:r>
        <w:rPr>
          <w:rFonts w:cs="Arial"/>
        </w:rPr>
        <w:t xml:space="preserve">Nesta secção </w:t>
      </w:r>
      <w:r w:rsidR="004C0892">
        <w:rPr>
          <w:rFonts w:cs="Arial"/>
        </w:rPr>
        <w:t xml:space="preserve">descrevemos o comitê de controle de configuração (CCC), desde a sua constituição, os seus papéis e as respectivas entidades responsáveis. </w:t>
      </w:r>
    </w:p>
    <w:tbl>
      <w:tblPr>
        <w:tblStyle w:val="TableGrid"/>
        <w:tblW w:w="0" w:type="auto"/>
        <w:tblLook w:val="04A0" w:firstRow="1" w:lastRow="0" w:firstColumn="1" w:lastColumn="0" w:noHBand="0" w:noVBand="1"/>
      </w:tblPr>
      <w:tblGrid>
        <w:gridCol w:w="1890"/>
        <w:gridCol w:w="2749"/>
        <w:gridCol w:w="4711"/>
      </w:tblGrid>
      <w:tr w:rsidR="004C0892" w:rsidRPr="00E3639C" w14:paraId="15F52A13" w14:textId="77777777" w:rsidTr="00E3639C">
        <w:tc>
          <w:tcPr>
            <w:tcW w:w="1525" w:type="dxa"/>
          </w:tcPr>
          <w:p w14:paraId="70F787C2"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Cargo</w:t>
            </w:r>
          </w:p>
        </w:tc>
        <w:tc>
          <w:tcPr>
            <w:tcW w:w="2880" w:type="dxa"/>
          </w:tcPr>
          <w:p w14:paraId="63202372"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Nome</w:t>
            </w:r>
          </w:p>
        </w:tc>
        <w:tc>
          <w:tcPr>
            <w:tcW w:w="4945" w:type="dxa"/>
          </w:tcPr>
          <w:p w14:paraId="62FCC3EC"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Principais papéis</w:t>
            </w:r>
          </w:p>
        </w:tc>
      </w:tr>
      <w:tr w:rsidR="004C0892" w:rsidRPr="00E3639C" w14:paraId="2D7251C2" w14:textId="77777777" w:rsidTr="00E3639C">
        <w:tc>
          <w:tcPr>
            <w:tcW w:w="1525" w:type="dxa"/>
          </w:tcPr>
          <w:p w14:paraId="795BDF9C"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Patrocinador do Projecto</w:t>
            </w:r>
          </w:p>
        </w:tc>
        <w:tc>
          <w:tcPr>
            <w:tcW w:w="2880" w:type="dxa"/>
          </w:tcPr>
          <w:p w14:paraId="549E532A" w14:textId="77777777" w:rsidR="004C0892" w:rsidRPr="00E3639C" w:rsidRDefault="005D3764" w:rsidP="005D3764">
            <w:pPr>
              <w:tabs>
                <w:tab w:val="left" w:pos="6525"/>
              </w:tabs>
              <w:jc w:val="both"/>
              <w:rPr>
                <w:rFonts w:cstheme="minorHAnsi"/>
                <w:sz w:val="24"/>
                <w:szCs w:val="28"/>
              </w:rPr>
            </w:pPr>
            <w:r w:rsidRPr="00E3639C">
              <w:rPr>
                <w:rFonts w:cstheme="minorHAnsi"/>
                <w:sz w:val="24"/>
                <w:szCs w:val="28"/>
              </w:rPr>
              <w:t>dr. Vali Issufo e e</w:t>
            </w:r>
            <w:r w:rsidR="00E06648" w:rsidRPr="00E3639C">
              <w:rPr>
                <w:rFonts w:cstheme="minorHAnsi"/>
                <w:sz w:val="24"/>
                <w:szCs w:val="28"/>
              </w:rPr>
              <w:t xml:space="preserve">ng Assane </w:t>
            </w:r>
          </w:p>
        </w:tc>
        <w:tc>
          <w:tcPr>
            <w:tcW w:w="4945" w:type="dxa"/>
          </w:tcPr>
          <w:p w14:paraId="58E956E3"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Financiar o projecto;</w:t>
            </w:r>
          </w:p>
          <w:p w14:paraId="0AB71A22"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lastRenderedPageBreak/>
              <w:t>Aprovar qualquer assunto que requer escopo, tempo ou custo adicional ao projecto.</w:t>
            </w:r>
          </w:p>
        </w:tc>
      </w:tr>
      <w:tr w:rsidR="004C0892" w:rsidRPr="00E3639C" w14:paraId="69E06762" w14:textId="77777777" w:rsidTr="00E3639C">
        <w:tc>
          <w:tcPr>
            <w:tcW w:w="1525" w:type="dxa"/>
          </w:tcPr>
          <w:p w14:paraId="15B75D4A"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lastRenderedPageBreak/>
              <w:t>Gerente do Projecto</w:t>
            </w:r>
          </w:p>
        </w:tc>
        <w:tc>
          <w:tcPr>
            <w:tcW w:w="2880" w:type="dxa"/>
          </w:tcPr>
          <w:p w14:paraId="3682A33F"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Mahumane,</w:t>
            </w:r>
            <w:r w:rsidRPr="00E3639C">
              <w:rPr>
                <w:rFonts w:cstheme="minorHAnsi"/>
                <w:sz w:val="24"/>
                <w:szCs w:val="24"/>
              </w:rPr>
              <w:t xml:space="preserve"> Júlia</w:t>
            </w:r>
          </w:p>
        </w:tc>
        <w:tc>
          <w:tcPr>
            <w:tcW w:w="4945" w:type="dxa"/>
          </w:tcPr>
          <w:p w14:paraId="4CBD66AD"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Comunicar quaisquer mudanças aprovadas no plano de GC;</w:t>
            </w:r>
          </w:p>
          <w:p w14:paraId="1918DCEE"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Fechar nova linha-base caso haja mudanças no escopo ou prazo.</w:t>
            </w:r>
          </w:p>
        </w:tc>
      </w:tr>
      <w:tr w:rsidR="004C0892" w:rsidRPr="00E3639C" w14:paraId="5B583D62" w14:textId="77777777" w:rsidTr="00E3639C">
        <w:tc>
          <w:tcPr>
            <w:tcW w:w="1525" w:type="dxa"/>
          </w:tcPr>
          <w:p w14:paraId="60EAFB08"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Analista de Suporte</w:t>
            </w:r>
          </w:p>
        </w:tc>
        <w:tc>
          <w:tcPr>
            <w:tcW w:w="2880" w:type="dxa"/>
          </w:tcPr>
          <w:p w14:paraId="31AD5958"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Tauzene,</w:t>
            </w:r>
            <w:r w:rsidRPr="00E3639C">
              <w:rPr>
                <w:rFonts w:cstheme="minorHAnsi"/>
                <w:sz w:val="24"/>
                <w:szCs w:val="24"/>
              </w:rPr>
              <w:t xml:space="preserve"> Larisse</w:t>
            </w:r>
          </w:p>
        </w:tc>
        <w:tc>
          <w:tcPr>
            <w:tcW w:w="4945" w:type="dxa"/>
          </w:tcPr>
          <w:p w14:paraId="62494CF9"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Dimensionar os recursos necessários ao bom funcionamento da GC;</w:t>
            </w:r>
          </w:p>
          <w:p w14:paraId="311ADBA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Garantir a disponibilidade e desempenho dos recursos nec</w:t>
            </w:r>
            <w:r w:rsidR="00D4214D" w:rsidRPr="00E3639C">
              <w:rPr>
                <w:rFonts w:cstheme="minorHAnsi"/>
                <w:sz w:val="24"/>
                <w:szCs w:val="28"/>
              </w:rPr>
              <w:t>opera</w:t>
            </w:r>
            <w:r w:rsidRPr="00E3639C">
              <w:rPr>
                <w:rFonts w:cstheme="minorHAnsi"/>
                <w:sz w:val="24"/>
                <w:szCs w:val="28"/>
              </w:rPr>
              <w:t>essários;</w:t>
            </w:r>
          </w:p>
          <w:p w14:paraId="6E695E6C"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Executar a configuração de permissões solicitada pelo gerente do projecto.</w:t>
            </w:r>
          </w:p>
        </w:tc>
      </w:tr>
      <w:tr w:rsidR="004C0892" w:rsidRPr="00E3639C" w14:paraId="2A1C5E4F" w14:textId="77777777" w:rsidTr="00E3639C">
        <w:tc>
          <w:tcPr>
            <w:tcW w:w="1525" w:type="dxa"/>
          </w:tcPr>
          <w:p w14:paraId="6337C505"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Gerente de Configurações</w:t>
            </w:r>
          </w:p>
        </w:tc>
        <w:tc>
          <w:tcPr>
            <w:tcW w:w="2880" w:type="dxa"/>
          </w:tcPr>
          <w:p w14:paraId="6D8E4AA6"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Cossa Júnior,</w:t>
            </w:r>
            <w:r w:rsidRPr="00E3639C">
              <w:rPr>
                <w:rFonts w:cstheme="minorHAnsi"/>
                <w:sz w:val="24"/>
                <w:szCs w:val="24"/>
              </w:rPr>
              <w:t xml:space="preserve"> Aurélio</w:t>
            </w:r>
          </w:p>
        </w:tc>
        <w:tc>
          <w:tcPr>
            <w:tcW w:w="4945" w:type="dxa"/>
          </w:tcPr>
          <w:p w14:paraId="06D2A97C"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 as solicitações de mudança do processo de GC ao CCC;</w:t>
            </w:r>
          </w:p>
          <w:p w14:paraId="5ABCB22B"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novos IC com apoio dos desenvolvedores;</w:t>
            </w:r>
          </w:p>
          <w:p w14:paraId="140BF756"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Solicitar qualquer necessidade de treinamento em GC.</w:t>
            </w:r>
          </w:p>
        </w:tc>
      </w:tr>
      <w:tr w:rsidR="004C0892" w:rsidRPr="00E3639C" w14:paraId="25357D09" w14:textId="77777777" w:rsidTr="00E3639C">
        <w:tc>
          <w:tcPr>
            <w:tcW w:w="1525" w:type="dxa"/>
          </w:tcPr>
          <w:p w14:paraId="1D5ABBCB"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Líder de Equipe</w:t>
            </w:r>
          </w:p>
        </w:tc>
        <w:tc>
          <w:tcPr>
            <w:tcW w:w="2880" w:type="dxa"/>
          </w:tcPr>
          <w:p w14:paraId="3CE30BF9" w14:textId="77777777" w:rsidR="00E3639C" w:rsidRPr="00E3639C" w:rsidRDefault="00E3639C" w:rsidP="00E3639C">
            <w:pPr>
              <w:rPr>
                <w:rFonts w:cstheme="minorHAnsi"/>
                <w:sz w:val="24"/>
                <w:szCs w:val="24"/>
              </w:rPr>
            </w:pPr>
            <w:r w:rsidRPr="00E3639C">
              <w:rPr>
                <w:rFonts w:cstheme="minorHAnsi"/>
                <w:b/>
                <w:sz w:val="24"/>
                <w:szCs w:val="24"/>
              </w:rPr>
              <w:t>Mahumane</w:t>
            </w:r>
            <w:r w:rsidRPr="00E3639C">
              <w:rPr>
                <w:rFonts w:cstheme="minorHAnsi"/>
                <w:sz w:val="24"/>
                <w:szCs w:val="24"/>
              </w:rPr>
              <w:t>, Júlia</w:t>
            </w:r>
          </w:p>
          <w:p w14:paraId="6D4F3642" w14:textId="77777777" w:rsidR="004C0892" w:rsidRPr="00E3639C" w:rsidRDefault="004C0892" w:rsidP="00E3639C">
            <w:pPr>
              <w:tabs>
                <w:tab w:val="left" w:pos="6525"/>
              </w:tabs>
              <w:rPr>
                <w:rFonts w:cstheme="minorHAnsi"/>
                <w:sz w:val="24"/>
                <w:szCs w:val="24"/>
              </w:rPr>
            </w:pPr>
          </w:p>
        </w:tc>
        <w:tc>
          <w:tcPr>
            <w:tcW w:w="4945" w:type="dxa"/>
          </w:tcPr>
          <w:p w14:paraId="12E163E9"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Reportar ao gerente de configurações qualquer mudança de  GC descoberta durante a fase de execução do projecto;</w:t>
            </w:r>
          </w:p>
          <w:p w14:paraId="6BC2A4B4"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ICs candidatos e comunicar ao gerente de configuração;</w:t>
            </w:r>
          </w:p>
        </w:tc>
      </w:tr>
      <w:tr w:rsidR="004C0892" w:rsidRPr="00E3639C" w14:paraId="21B73348" w14:textId="77777777" w:rsidTr="00E3639C">
        <w:tc>
          <w:tcPr>
            <w:tcW w:w="1525" w:type="dxa"/>
          </w:tcPr>
          <w:p w14:paraId="100A8EA0"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Analista de qualidade</w:t>
            </w:r>
          </w:p>
        </w:tc>
        <w:tc>
          <w:tcPr>
            <w:tcW w:w="2880" w:type="dxa"/>
          </w:tcPr>
          <w:p w14:paraId="000E4720" w14:textId="77777777" w:rsidR="00E3639C" w:rsidRPr="00E3639C" w:rsidRDefault="00E3639C" w:rsidP="00E3639C">
            <w:pPr>
              <w:rPr>
                <w:rFonts w:cstheme="minorHAnsi"/>
                <w:sz w:val="24"/>
                <w:szCs w:val="24"/>
              </w:rPr>
            </w:pPr>
            <w:r w:rsidRPr="00E3639C">
              <w:rPr>
                <w:rFonts w:cstheme="minorHAnsi"/>
                <w:b/>
                <w:sz w:val="24"/>
                <w:szCs w:val="24"/>
              </w:rPr>
              <w:t>Cuamba</w:t>
            </w:r>
            <w:r w:rsidRPr="00E3639C">
              <w:rPr>
                <w:rFonts w:cstheme="minorHAnsi"/>
                <w:sz w:val="24"/>
                <w:szCs w:val="24"/>
              </w:rPr>
              <w:t>, Nério</w:t>
            </w:r>
          </w:p>
          <w:p w14:paraId="3ECB568A" w14:textId="77777777" w:rsidR="004C0892" w:rsidRPr="00E3639C" w:rsidRDefault="004C0892" w:rsidP="00E3639C">
            <w:pPr>
              <w:tabs>
                <w:tab w:val="left" w:pos="6525"/>
              </w:tabs>
              <w:rPr>
                <w:rFonts w:cstheme="minorHAnsi"/>
                <w:sz w:val="24"/>
                <w:szCs w:val="24"/>
              </w:rPr>
            </w:pPr>
          </w:p>
        </w:tc>
        <w:tc>
          <w:tcPr>
            <w:tcW w:w="4945" w:type="dxa"/>
          </w:tcPr>
          <w:p w14:paraId="19C3C3A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Assegurar que a equipe de desenvolvimento está seguindo os métodos e padroes de GC definidos pelo CCC.</w:t>
            </w:r>
          </w:p>
          <w:p w14:paraId="0635A4C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Orientar os desenvolvedores quanto as boas práticas de GC;</w:t>
            </w:r>
          </w:p>
          <w:p w14:paraId="52FF283B"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Fornecer padroes e templates de configuração à equipe de projecto.</w:t>
            </w:r>
          </w:p>
        </w:tc>
      </w:tr>
      <w:tr w:rsidR="004C0892" w:rsidRPr="00E3639C" w14:paraId="682273B9" w14:textId="77777777" w:rsidTr="00E3639C">
        <w:tc>
          <w:tcPr>
            <w:tcW w:w="1525" w:type="dxa"/>
          </w:tcPr>
          <w:p w14:paraId="0C370E73"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Desenvolvedores</w:t>
            </w:r>
          </w:p>
        </w:tc>
        <w:tc>
          <w:tcPr>
            <w:tcW w:w="2880" w:type="dxa"/>
          </w:tcPr>
          <w:p w14:paraId="37321B95"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Cossa</w:t>
            </w:r>
            <w:r w:rsidRPr="00E3639C">
              <w:rPr>
                <w:rFonts w:cstheme="minorHAnsi"/>
                <w:sz w:val="24"/>
                <w:szCs w:val="24"/>
              </w:rPr>
              <w:t xml:space="preserve"> </w:t>
            </w:r>
            <w:r w:rsidRPr="00E3639C">
              <w:rPr>
                <w:rFonts w:cstheme="minorHAnsi"/>
                <w:b/>
                <w:sz w:val="24"/>
                <w:szCs w:val="24"/>
              </w:rPr>
              <w:t>Júnior</w:t>
            </w:r>
            <w:r w:rsidRPr="00E3639C">
              <w:rPr>
                <w:rFonts w:cstheme="minorHAnsi"/>
                <w:sz w:val="24"/>
                <w:szCs w:val="24"/>
              </w:rPr>
              <w:t>, Aurélio</w:t>
            </w:r>
          </w:p>
        </w:tc>
        <w:tc>
          <w:tcPr>
            <w:tcW w:w="4945" w:type="dxa"/>
          </w:tcPr>
          <w:p w14:paraId="1858F9C0"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ICs candidatos e comunicar ao líder da equipe;</w:t>
            </w:r>
          </w:p>
          <w:p w14:paraId="2871ED54"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Reportar o líder da equipe qulaque mudança de GC descoberta durante a fase de execução do projecto;</w:t>
            </w:r>
          </w:p>
          <w:p w14:paraId="35AA7A4C" w14:textId="77777777" w:rsidR="00E06648" w:rsidRPr="00E3639C" w:rsidRDefault="006A543C"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Seguir todos os padroes e métodos de GC na implementação do projecto.</w:t>
            </w:r>
          </w:p>
        </w:tc>
      </w:tr>
    </w:tbl>
    <w:p w14:paraId="0CBE704E" w14:textId="77777777" w:rsidR="004C0892" w:rsidRDefault="004C0892" w:rsidP="005D3764">
      <w:pPr>
        <w:tabs>
          <w:tab w:val="left" w:pos="6525"/>
        </w:tabs>
        <w:jc w:val="both"/>
        <w:rPr>
          <w:rFonts w:ascii="Arial" w:hAnsi="Arial" w:cs="Arial"/>
          <w:sz w:val="28"/>
          <w:szCs w:val="28"/>
        </w:rPr>
      </w:pPr>
    </w:p>
    <w:p w14:paraId="00E709A0" w14:textId="77777777" w:rsidR="006A543C" w:rsidRPr="00E3639C" w:rsidRDefault="006A543C" w:rsidP="005D3764">
      <w:pPr>
        <w:pStyle w:val="Heading2"/>
        <w:rPr>
          <w:rFonts w:asciiTheme="minorHAnsi" w:hAnsiTheme="minorHAnsi" w:cstheme="minorHAnsi"/>
          <w:lang w:val="pt-PT"/>
        </w:rPr>
      </w:pPr>
      <w:bookmarkStart w:id="8" w:name="_Toc377655078"/>
      <w:r w:rsidRPr="00E3639C">
        <w:rPr>
          <w:rFonts w:asciiTheme="minorHAnsi" w:hAnsiTheme="minorHAnsi" w:cstheme="minorHAnsi"/>
          <w:lang w:val="pt-PT"/>
        </w:rPr>
        <w:lastRenderedPageBreak/>
        <w:t>Ferramentas, Ambientes e Infraestrutura</w:t>
      </w:r>
      <w:bookmarkEnd w:id="8"/>
    </w:p>
    <w:p w14:paraId="3A68F5D3" w14:textId="77777777" w:rsidR="006A543C" w:rsidRPr="00E3639C" w:rsidRDefault="006A543C" w:rsidP="005D3764">
      <w:pPr>
        <w:pStyle w:val="Heading3"/>
        <w:rPr>
          <w:rFonts w:asciiTheme="minorHAnsi" w:hAnsiTheme="minorHAnsi" w:cstheme="minorHAnsi"/>
          <w:lang w:val="pt-PT"/>
        </w:rPr>
      </w:pPr>
      <w:bookmarkStart w:id="9" w:name="_Toc377655079"/>
      <w:r w:rsidRPr="00E3639C">
        <w:rPr>
          <w:rFonts w:asciiTheme="minorHAnsi" w:hAnsiTheme="minorHAnsi" w:cstheme="minorHAnsi"/>
          <w:lang w:val="pt-PT"/>
        </w:rPr>
        <w:t>Ferramentas Utilizadas</w:t>
      </w:r>
      <w:bookmarkEnd w:id="9"/>
    </w:p>
    <w:p w14:paraId="67AB6A0E" w14:textId="77777777" w:rsidR="006A543C" w:rsidRPr="00F264B7" w:rsidRDefault="006A543C" w:rsidP="005D3764">
      <w:pPr>
        <w:jc w:val="both"/>
        <w:rPr>
          <w:rFonts w:cs="Arial"/>
        </w:rPr>
      </w:pPr>
      <w:r w:rsidRPr="00F264B7">
        <w:rPr>
          <w:rFonts w:cs="Arial"/>
        </w:rPr>
        <w:t>O controle de versões de software será feito através do servidor Subversion (SVN) mais o cliente TortoiseSVN.</w:t>
      </w:r>
    </w:p>
    <w:p w14:paraId="36108E8D" w14:textId="77777777" w:rsidR="006A543C" w:rsidRPr="00F264B7" w:rsidRDefault="006A543C" w:rsidP="005D3764">
      <w:pPr>
        <w:jc w:val="both"/>
        <w:rPr>
          <w:rFonts w:cs="Arial"/>
        </w:rPr>
      </w:pPr>
      <w:r w:rsidRPr="00F264B7">
        <w:rPr>
          <w:rFonts w:cs="Arial"/>
        </w:rPr>
        <w:t>O Subversion (</w:t>
      </w:r>
      <w:r w:rsidR="00D91810">
        <w:rPr>
          <w:rStyle w:val="Hyperlink"/>
        </w:rPr>
        <w:fldChar w:fldCharType="begin"/>
      </w:r>
      <w:r w:rsidR="00D91810">
        <w:rPr>
          <w:rStyle w:val="Hyperlink"/>
        </w:rPr>
        <w:instrText xml:space="preserve"> HYPERLINK "http://subversion.apache.org/" </w:instrText>
      </w:r>
      <w:r w:rsidR="00D91810">
        <w:rPr>
          <w:rStyle w:val="Hyperlink"/>
        </w:rPr>
        <w:fldChar w:fldCharType="separate"/>
      </w:r>
      <w:r w:rsidRPr="00F264B7">
        <w:rPr>
          <w:rStyle w:val="Hyperlink"/>
        </w:rPr>
        <w:t>http://subversion.apache.org/</w:t>
      </w:r>
      <w:r w:rsidR="00D91810">
        <w:rPr>
          <w:rStyle w:val="Hyperlink"/>
        </w:rPr>
        <w:fldChar w:fldCharType="end"/>
      </w:r>
      <w:r w:rsidRPr="00F264B7">
        <w:rPr>
          <w:rFonts w:cs="Arial"/>
        </w:rPr>
        <w:t>) é um servidor CVS (Controle de Versão de Software) que centraliza o repositório de arquivos. O histórico de todas as modificações fica armazenado nele e podem ser acessados através de uma ferramenta cliente compatível.</w:t>
      </w:r>
    </w:p>
    <w:p w14:paraId="34398D8B" w14:textId="77777777" w:rsidR="006A543C" w:rsidRPr="00F264B7" w:rsidRDefault="006A543C" w:rsidP="005D3764">
      <w:pPr>
        <w:jc w:val="both"/>
        <w:rPr>
          <w:rFonts w:cs="Arial"/>
        </w:rPr>
      </w:pPr>
      <w:r w:rsidRPr="00F264B7">
        <w:rPr>
          <w:rFonts w:cs="Arial"/>
        </w:rPr>
        <w:t>A ferramenta cliente padrão definida para acessar o repositório é o TortoiseSVN (</w:t>
      </w:r>
      <w:r w:rsidR="00D91810">
        <w:rPr>
          <w:rStyle w:val="Hyperlink"/>
        </w:rPr>
        <w:fldChar w:fldCharType="begin"/>
      </w:r>
      <w:r w:rsidR="00D91810">
        <w:rPr>
          <w:rStyle w:val="Hyperlink"/>
        </w:rPr>
        <w:instrText xml:space="preserve"> HYPERLINK "http://tortoisesvn.net/" </w:instrText>
      </w:r>
      <w:r w:rsidR="00D91810">
        <w:rPr>
          <w:rStyle w:val="Hyperlink"/>
        </w:rPr>
        <w:fldChar w:fldCharType="separate"/>
      </w:r>
      <w:r w:rsidRPr="00F264B7">
        <w:rPr>
          <w:rStyle w:val="Hyperlink"/>
        </w:rPr>
        <w:t>http://tortoisesvn.net/</w:t>
      </w:r>
      <w:r w:rsidR="00D91810">
        <w:rPr>
          <w:rStyle w:val="Hyperlink"/>
        </w:rPr>
        <w:fldChar w:fldCharType="end"/>
      </w:r>
      <w:r w:rsidRPr="00F264B7">
        <w:rPr>
          <w:rFonts w:cs="Arial"/>
        </w:rPr>
        <w:t>). Ele permite a comunicação da estação de trabalho com o servidor SVN. Seu principal papel é sincronizar o repositório remoto com a máquina local. Dentro outras funções ele da acesso a consultas, atualizações, inclusões e remoções, comparações entre versões, realizações de</w:t>
      </w:r>
      <w:r w:rsidRPr="00E3639C">
        <w:rPr>
          <w:rFonts w:cs="Arial"/>
        </w:rPr>
        <w:t xml:space="preserve"> </w:t>
      </w:r>
      <w:r w:rsidRPr="00E3639C">
        <w:rPr>
          <w:rFonts w:cs="Arial"/>
          <w:i/>
        </w:rPr>
        <w:t>merge</w:t>
      </w:r>
      <w:r w:rsidRPr="00F264B7">
        <w:rPr>
          <w:rFonts w:cs="Arial"/>
        </w:rPr>
        <w:t>, entre outras.</w:t>
      </w:r>
    </w:p>
    <w:p w14:paraId="1EF7CA91" w14:textId="77777777" w:rsidR="00D4214D" w:rsidRPr="00F264B7" w:rsidRDefault="00D4214D" w:rsidP="005D3764">
      <w:pPr>
        <w:pStyle w:val="Heading2"/>
        <w:rPr>
          <w:lang w:val="pt-PT"/>
        </w:rPr>
      </w:pPr>
      <w:bookmarkStart w:id="10" w:name="_Toc377655080"/>
      <w:r w:rsidRPr="00F264B7">
        <w:rPr>
          <w:lang w:val="pt-PT"/>
        </w:rPr>
        <w:t>Endereço do Repositório</w:t>
      </w:r>
      <w:bookmarkEnd w:id="10"/>
    </w:p>
    <w:p w14:paraId="2322D194" w14:textId="77777777" w:rsidR="00D4214D" w:rsidRPr="00F264B7" w:rsidRDefault="00D4214D" w:rsidP="005D3764">
      <w:pPr>
        <w:jc w:val="both"/>
        <w:rPr>
          <w:rFonts w:cs="Arial"/>
        </w:rPr>
      </w:pPr>
      <w:r w:rsidRPr="00F264B7">
        <w:rPr>
          <w:rFonts w:cs="Arial"/>
        </w:rPr>
        <w:t xml:space="preserve">O repositório do Subversion estará disponível internamente e também por acesso externo. O servidor se encontra nas dependências </w:t>
      </w:r>
      <w:r w:rsidR="005D3764">
        <w:rPr>
          <w:rFonts w:cs="Arial"/>
        </w:rPr>
        <w:t>da Matriz. Segue abaixo o endereço</w:t>
      </w:r>
      <w:r w:rsidRPr="00F264B7">
        <w:rPr>
          <w:rFonts w:cs="Arial"/>
        </w:rPr>
        <w:t>:</w:t>
      </w:r>
    </w:p>
    <w:p w14:paraId="09CED763" w14:textId="77777777" w:rsidR="00E3639C" w:rsidRPr="00E3639C" w:rsidRDefault="00E3639C" w:rsidP="005D3764">
      <w:pPr>
        <w:pStyle w:val="Heading1"/>
      </w:pPr>
      <w:bookmarkStart w:id="11" w:name="_Toc377655081"/>
      <w:r w:rsidRPr="00E3639C">
        <w:rPr>
          <w:rFonts w:asciiTheme="minorHAnsi" w:eastAsiaTheme="minorHAnsi" w:hAnsiTheme="minorHAnsi" w:cs="Arial"/>
          <w:b w:val="0"/>
          <w:bCs w:val="0"/>
          <w:sz w:val="22"/>
          <w:szCs w:val="22"/>
          <w:lang w:val="pt-PT"/>
        </w:rPr>
        <w:t xml:space="preserve">https://github.com/Julia-Carlmah/Amiguinhos-do-Rei.git </w:t>
      </w:r>
    </w:p>
    <w:p w14:paraId="5F29A26A" w14:textId="77777777" w:rsidR="00D4214D" w:rsidRPr="00F264B7" w:rsidRDefault="00D4214D" w:rsidP="005D3764">
      <w:pPr>
        <w:pStyle w:val="Heading1"/>
      </w:pPr>
      <w:r w:rsidRPr="00F264B7">
        <w:t>Programação de Gerenciamento de Configuração</w:t>
      </w:r>
      <w:bookmarkEnd w:id="11"/>
    </w:p>
    <w:p w14:paraId="5B48B837" w14:textId="77777777" w:rsidR="00D4214D" w:rsidRPr="00F264B7" w:rsidRDefault="00D4214D" w:rsidP="005D3764">
      <w:pPr>
        <w:pStyle w:val="Heading2"/>
        <w:rPr>
          <w:lang w:val="pt-PT"/>
        </w:rPr>
      </w:pPr>
      <w:bookmarkStart w:id="12" w:name="_Toc377655082"/>
      <w:r w:rsidRPr="00F264B7">
        <w:rPr>
          <w:lang w:val="pt-PT"/>
        </w:rPr>
        <w:t>Identificação da Configuração</w:t>
      </w:r>
      <w:bookmarkEnd w:id="12"/>
    </w:p>
    <w:p w14:paraId="0FCFEB8D" w14:textId="77777777" w:rsidR="00D4214D" w:rsidRPr="00F264B7" w:rsidRDefault="00D4214D" w:rsidP="005D3764">
      <w:pPr>
        <w:pStyle w:val="Heading3"/>
        <w:rPr>
          <w:lang w:val="pt-PT"/>
        </w:rPr>
      </w:pPr>
      <w:bookmarkStart w:id="13" w:name="_Toc377655083"/>
      <w:r w:rsidRPr="00F264B7">
        <w:rPr>
          <w:lang w:val="pt-PT"/>
        </w:rPr>
        <w:t>Itens de Configuração</w:t>
      </w:r>
      <w:bookmarkEnd w:id="13"/>
    </w:p>
    <w:p w14:paraId="368C4455" w14:textId="77777777" w:rsidR="00D4214D" w:rsidRPr="00F264B7" w:rsidRDefault="00D4214D" w:rsidP="005D3764">
      <w:pPr>
        <w:pStyle w:val="ListParagraph"/>
        <w:ind w:left="0"/>
        <w:jc w:val="both"/>
        <w:rPr>
          <w:rFonts w:cs="Arial"/>
        </w:rPr>
      </w:pPr>
      <w:r w:rsidRPr="00F264B7">
        <w:rPr>
          <w:rFonts w:cs="Arial"/>
        </w:rPr>
        <w:t>Os itens de configuração (IC) são os vários tipos de arquivos que devem ser incluídos no repositório para ter seu histórico de mudanças controlado.</w:t>
      </w:r>
    </w:p>
    <w:p w14:paraId="3E264EFD" w14:textId="77777777" w:rsidR="00D4214D" w:rsidRPr="00D2017B" w:rsidRDefault="00D4214D" w:rsidP="005D3764">
      <w:pPr>
        <w:pStyle w:val="ListParagraph"/>
        <w:ind w:left="0"/>
        <w:jc w:val="both"/>
        <w:rPr>
          <w:rFonts w:cs="Arial"/>
        </w:rPr>
      </w:pPr>
      <w:r w:rsidRPr="00D2017B">
        <w:rPr>
          <w:rFonts w:cs="Arial"/>
        </w:rPr>
        <w:t xml:space="preserve">Tanto os </w:t>
      </w:r>
      <w:r w:rsidRPr="00D2017B">
        <w:rPr>
          <w:rFonts w:cs="Arial"/>
          <w:b/>
        </w:rPr>
        <w:t>documentos</w:t>
      </w:r>
      <w:r w:rsidRPr="00D2017B">
        <w:rPr>
          <w:rFonts w:cs="Arial"/>
        </w:rPr>
        <w:t xml:space="preserve"> como os </w:t>
      </w:r>
      <w:r w:rsidRPr="00D2017B">
        <w:rPr>
          <w:rFonts w:cs="Arial"/>
          <w:b/>
        </w:rPr>
        <w:t>arquivos-fonte</w:t>
      </w:r>
      <w:r w:rsidRPr="00D2017B">
        <w:rPr>
          <w:rFonts w:cs="Arial"/>
        </w:rPr>
        <w:t xml:space="preserve"> que compõem um produto de software são Itens de Configuração (IC), assim como também o são as </w:t>
      </w:r>
      <w:r w:rsidRPr="00D2017B">
        <w:rPr>
          <w:rFonts w:cs="Arial"/>
          <w:b/>
        </w:rPr>
        <w:t>ferramentas de software</w:t>
      </w:r>
      <w:r w:rsidRPr="00D2017B">
        <w:rPr>
          <w:rFonts w:cs="Arial"/>
        </w:rPr>
        <w:t xml:space="preserve"> necessárias para o desenvolvimento.</w:t>
      </w:r>
    </w:p>
    <w:p w14:paraId="5EB11F24" w14:textId="77777777" w:rsidR="00D4214D" w:rsidRPr="00F264B7" w:rsidRDefault="00D4214D" w:rsidP="005D3764">
      <w:pPr>
        <w:pStyle w:val="ListParagraph"/>
        <w:ind w:left="0"/>
        <w:jc w:val="both"/>
        <w:rPr>
          <w:rFonts w:cs="Arial"/>
        </w:rPr>
      </w:pPr>
      <w:r w:rsidRPr="00F264B7">
        <w:rPr>
          <w:rFonts w:cs="Arial"/>
        </w:rPr>
        <w:t>Nem todos os arquivos precisam ser controlados, por exemplo, um executável gerado pelo código fonte não deve estar no repositório, visto que sua fonte geradora já está sendo controlada no repositório.</w:t>
      </w:r>
    </w:p>
    <w:p w14:paraId="4C04A31C" w14:textId="77777777" w:rsidR="00627D09" w:rsidRDefault="00D4214D" w:rsidP="005D3764">
      <w:pPr>
        <w:jc w:val="both"/>
      </w:pPr>
      <w:r w:rsidRPr="00F264B7">
        <w:rPr>
          <w:rFonts w:cs="Arial"/>
        </w:rPr>
        <w:t>Abaixo segue a lista de ICs que devem ser considerados em todos os projetos</w:t>
      </w:r>
      <w:r w:rsidRPr="00F264B7">
        <w:t>.</w:t>
      </w:r>
    </w:p>
    <w:p w14:paraId="68F24CC0" w14:textId="77777777" w:rsidR="00D2017B" w:rsidRDefault="00D2017B" w:rsidP="005D3764">
      <w:pPr>
        <w:jc w:val="both"/>
      </w:pPr>
    </w:p>
    <w:p w14:paraId="32774AF3" w14:textId="77777777" w:rsidR="00D2017B" w:rsidRDefault="00D2017B" w:rsidP="005D3764">
      <w:pPr>
        <w:jc w:val="both"/>
      </w:pPr>
    </w:p>
    <w:tbl>
      <w:tblPr>
        <w:tblW w:w="10800" w:type="dxa"/>
        <w:tblInd w:w="-728"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620"/>
        <w:gridCol w:w="5400"/>
        <w:gridCol w:w="2610"/>
        <w:gridCol w:w="1170"/>
      </w:tblGrid>
      <w:tr w:rsidR="00627D09" w:rsidRPr="00D2017B" w14:paraId="7706979D"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25832704"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lastRenderedPageBreak/>
              <w:t>Item de Configuração (IC)</w:t>
            </w:r>
          </w:p>
        </w:tc>
        <w:tc>
          <w:tcPr>
            <w:tcW w:w="540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337C9D05"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Descrição</w:t>
            </w:r>
          </w:p>
        </w:tc>
        <w:tc>
          <w:tcPr>
            <w:tcW w:w="2610" w:type="dxa"/>
            <w:tcBorders>
              <w:top w:val="outset" w:sz="6" w:space="0" w:color="auto"/>
              <w:left w:val="outset" w:sz="6" w:space="0" w:color="auto"/>
              <w:bottom w:val="outset" w:sz="6" w:space="0" w:color="auto"/>
              <w:right w:val="outset" w:sz="6" w:space="0" w:color="auto"/>
            </w:tcBorders>
            <w:shd w:val="pct30" w:color="auto" w:fill="auto"/>
            <w:vAlign w:val="center"/>
          </w:tcPr>
          <w:p w14:paraId="4EA0971E"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Responsável</w:t>
            </w:r>
          </w:p>
        </w:tc>
        <w:tc>
          <w:tcPr>
            <w:tcW w:w="117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01D22CA0"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Conclusão</w:t>
            </w:r>
          </w:p>
        </w:tc>
      </w:tr>
      <w:tr w:rsidR="00627D09" w:rsidRPr="00D2017B" w14:paraId="6BB1D57B"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52F369A8"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Artister</w:t>
            </w:r>
          </w:p>
        </w:tc>
        <w:tc>
          <w:tcPr>
            <w:tcW w:w="5400" w:type="dxa"/>
            <w:tcBorders>
              <w:top w:val="outset" w:sz="6" w:space="0" w:color="auto"/>
              <w:left w:val="outset" w:sz="6" w:space="0" w:color="auto"/>
              <w:bottom w:val="outset" w:sz="6" w:space="0" w:color="auto"/>
              <w:right w:val="outset" w:sz="6" w:space="0" w:color="auto"/>
            </w:tcBorders>
            <w:vAlign w:val="center"/>
          </w:tcPr>
          <w:p w14:paraId="5F293A1B"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prototipagem do sistema em causa (versão 2.3.31)</w:t>
            </w:r>
          </w:p>
        </w:tc>
        <w:tc>
          <w:tcPr>
            <w:tcW w:w="2610" w:type="dxa"/>
            <w:tcBorders>
              <w:top w:val="outset" w:sz="6" w:space="0" w:color="auto"/>
              <w:left w:val="outset" w:sz="6" w:space="0" w:color="auto"/>
              <w:bottom w:val="outset" w:sz="6" w:space="0" w:color="auto"/>
              <w:right w:val="outset" w:sz="6" w:space="0" w:color="auto"/>
            </w:tcBorders>
            <w:vAlign w:val="center"/>
          </w:tcPr>
          <w:p w14:paraId="4BA7031C" w14:textId="77777777" w:rsidR="00627D09"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Cossa Júnior</w:t>
            </w:r>
            <w:r w:rsidRPr="00D2017B">
              <w:rPr>
                <w:rFonts w:asciiTheme="minorHAnsi" w:hAnsiTheme="minorHAnsi" w:cstheme="minorHAnsi"/>
                <w:szCs w:val="20"/>
              </w:rPr>
              <w:t>, Aurélio</w:t>
            </w:r>
          </w:p>
        </w:tc>
        <w:tc>
          <w:tcPr>
            <w:tcW w:w="1170" w:type="dxa"/>
            <w:tcBorders>
              <w:top w:val="outset" w:sz="6" w:space="0" w:color="auto"/>
              <w:left w:val="outset" w:sz="6" w:space="0" w:color="auto"/>
              <w:bottom w:val="outset" w:sz="6" w:space="0" w:color="auto"/>
              <w:right w:val="outset" w:sz="6" w:space="0" w:color="auto"/>
            </w:tcBorders>
            <w:vAlign w:val="center"/>
          </w:tcPr>
          <w:p w14:paraId="612F3930"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10/11/17</w:t>
            </w:r>
          </w:p>
        </w:tc>
      </w:tr>
      <w:tr w:rsidR="00627D09" w:rsidRPr="00D2017B" w14:paraId="2BDCC243"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2057B0DE"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Laravel</w:t>
            </w:r>
          </w:p>
        </w:tc>
        <w:tc>
          <w:tcPr>
            <w:tcW w:w="5400" w:type="dxa"/>
            <w:tcBorders>
              <w:top w:val="outset" w:sz="6" w:space="0" w:color="auto"/>
              <w:left w:val="outset" w:sz="6" w:space="0" w:color="auto"/>
              <w:bottom w:val="outset" w:sz="6" w:space="0" w:color="auto"/>
              <w:right w:val="outset" w:sz="6" w:space="0" w:color="auto"/>
            </w:tcBorders>
            <w:vAlign w:val="center"/>
          </w:tcPr>
          <w:p w14:paraId="5F28FEC0"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melhorar o design do sistema. É um front-end framework (versão 3.2)</w:t>
            </w:r>
          </w:p>
        </w:tc>
        <w:tc>
          <w:tcPr>
            <w:tcW w:w="2610" w:type="dxa"/>
            <w:tcBorders>
              <w:top w:val="outset" w:sz="6" w:space="0" w:color="auto"/>
              <w:left w:val="outset" w:sz="6" w:space="0" w:color="auto"/>
              <w:bottom w:val="outset" w:sz="6" w:space="0" w:color="auto"/>
              <w:right w:val="outset" w:sz="6" w:space="0" w:color="auto"/>
            </w:tcBorders>
            <w:vAlign w:val="center"/>
          </w:tcPr>
          <w:p w14:paraId="42C1FE3E" w14:textId="77777777" w:rsidR="00D2017B" w:rsidRPr="00D2017B" w:rsidRDefault="00D2017B" w:rsidP="00D2017B">
            <w:pPr>
              <w:rPr>
                <w:rFonts w:cstheme="minorHAnsi"/>
                <w:sz w:val="20"/>
                <w:szCs w:val="20"/>
              </w:rPr>
            </w:pPr>
            <w:r w:rsidRPr="00D2017B">
              <w:rPr>
                <w:rFonts w:cstheme="minorHAnsi"/>
                <w:b/>
                <w:sz w:val="20"/>
                <w:szCs w:val="20"/>
              </w:rPr>
              <w:t>Mahumane</w:t>
            </w:r>
            <w:r w:rsidRPr="00D2017B">
              <w:rPr>
                <w:rFonts w:cstheme="minorHAnsi"/>
                <w:sz w:val="20"/>
                <w:szCs w:val="20"/>
              </w:rPr>
              <w:t>, Júlia</w:t>
            </w:r>
          </w:p>
          <w:p w14:paraId="274358FB"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5DB96176" w14:textId="77777777"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25/10</w:t>
            </w:r>
            <w:r w:rsidR="00627D09" w:rsidRPr="00D2017B">
              <w:rPr>
                <w:rFonts w:asciiTheme="minorHAnsi" w:hAnsiTheme="minorHAnsi" w:cstheme="minorHAnsi"/>
                <w:szCs w:val="20"/>
              </w:rPr>
              <w:t>/17</w:t>
            </w:r>
          </w:p>
        </w:tc>
      </w:tr>
      <w:tr w:rsidR="00627D09" w:rsidRPr="00D2017B" w14:paraId="06E0B39A"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4F154860"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Adobe Photoshop</w:t>
            </w:r>
          </w:p>
        </w:tc>
        <w:tc>
          <w:tcPr>
            <w:tcW w:w="5400" w:type="dxa"/>
            <w:tcBorders>
              <w:top w:val="outset" w:sz="6" w:space="0" w:color="auto"/>
              <w:left w:val="outset" w:sz="6" w:space="0" w:color="auto"/>
              <w:bottom w:val="outset" w:sz="6" w:space="0" w:color="auto"/>
              <w:right w:val="outset" w:sz="6" w:space="0" w:color="auto"/>
            </w:tcBorders>
            <w:vAlign w:val="center"/>
          </w:tcPr>
          <w:p w14:paraId="7E866203"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edição de fotos a inserir no sistema. Versão 12.3.2</w:t>
            </w:r>
          </w:p>
        </w:tc>
        <w:tc>
          <w:tcPr>
            <w:tcW w:w="2610" w:type="dxa"/>
            <w:tcBorders>
              <w:top w:val="outset" w:sz="6" w:space="0" w:color="auto"/>
              <w:left w:val="outset" w:sz="6" w:space="0" w:color="auto"/>
              <w:bottom w:val="outset" w:sz="6" w:space="0" w:color="auto"/>
              <w:right w:val="outset" w:sz="6" w:space="0" w:color="auto"/>
            </w:tcBorders>
            <w:vAlign w:val="center"/>
          </w:tcPr>
          <w:p w14:paraId="046B16D0" w14:textId="77777777" w:rsidR="00D2017B" w:rsidRPr="00D2017B" w:rsidRDefault="00D2017B" w:rsidP="00D2017B">
            <w:pPr>
              <w:rPr>
                <w:rFonts w:cstheme="minorHAnsi"/>
                <w:sz w:val="20"/>
                <w:szCs w:val="20"/>
              </w:rPr>
            </w:pPr>
            <w:r w:rsidRPr="00D2017B">
              <w:rPr>
                <w:rFonts w:cstheme="minorHAnsi"/>
                <w:b/>
                <w:sz w:val="20"/>
                <w:szCs w:val="20"/>
              </w:rPr>
              <w:t>Nhamuave</w:t>
            </w:r>
            <w:r w:rsidRPr="00D2017B">
              <w:rPr>
                <w:rFonts w:cstheme="minorHAnsi"/>
                <w:sz w:val="20"/>
                <w:szCs w:val="20"/>
              </w:rPr>
              <w:t>, Bernardino</w:t>
            </w:r>
          </w:p>
          <w:p w14:paraId="1B56D7A5"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6D9BA39D" w14:textId="77777777"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01/10</w:t>
            </w:r>
            <w:r w:rsidR="005D3764" w:rsidRPr="00D2017B">
              <w:rPr>
                <w:rFonts w:asciiTheme="minorHAnsi" w:hAnsiTheme="minorHAnsi" w:cstheme="minorHAnsi"/>
                <w:szCs w:val="20"/>
              </w:rPr>
              <w:t>/17</w:t>
            </w:r>
          </w:p>
        </w:tc>
      </w:tr>
      <w:tr w:rsidR="00627D09" w:rsidRPr="00D2017B" w14:paraId="66EBD92D"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7556CE45"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Git</w:t>
            </w:r>
          </w:p>
        </w:tc>
        <w:tc>
          <w:tcPr>
            <w:tcW w:w="5400" w:type="dxa"/>
            <w:tcBorders>
              <w:top w:val="outset" w:sz="6" w:space="0" w:color="auto"/>
              <w:left w:val="outset" w:sz="6" w:space="0" w:color="auto"/>
              <w:bottom w:val="outset" w:sz="6" w:space="0" w:color="auto"/>
              <w:right w:val="outset" w:sz="6" w:space="0" w:color="auto"/>
            </w:tcBorders>
            <w:vAlign w:val="center"/>
          </w:tcPr>
          <w:p w14:paraId="1E34172B"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gestão de versões</w:t>
            </w:r>
          </w:p>
        </w:tc>
        <w:tc>
          <w:tcPr>
            <w:tcW w:w="2610" w:type="dxa"/>
            <w:tcBorders>
              <w:top w:val="outset" w:sz="6" w:space="0" w:color="auto"/>
              <w:left w:val="outset" w:sz="6" w:space="0" w:color="auto"/>
              <w:bottom w:val="outset" w:sz="6" w:space="0" w:color="auto"/>
              <w:right w:val="outset" w:sz="6" w:space="0" w:color="auto"/>
            </w:tcBorders>
            <w:vAlign w:val="center"/>
          </w:tcPr>
          <w:p w14:paraId="4F6987E4" w14:textId="77777777" w:rsidR="00D2017B" w:rsidRPr="00D2017B" w:rsidRDefault="00D2017B" w:rsidP="00D2017B">
            <w:pPr>
              <w:rPr>
                <w:rFonts w:cstheme="minorHAnsi"/>
                <w:sz w:val="20"/>
                <w:szCs w:val="20"/>
              </w:rPr>
            </w:pPr>
            <w:r w:rsidRPr="00D2017B">
              <w:rPr>
                <w:rFonts w:cstheme="minorHAnsi"/>
                <w:b/>
                <w:sz w:val="20"/>
                <w:szCs w:val="20"/>
              </w:rPr>
              <w:t>Cuamba</w:t>
            </w:r>
            <w:r w:rsidRPr="00D2017B">
              <w:rPr>
                <w:rFonts w:cstheme="minorHAnsi"/>
                <w:sz w:val="20"/>
                <w:szCs w:val="20"/>
              </w:rPr>
              <w:t>, Nério</w:t>
            </w:r>
          </w:p>
          <w:p w14:paraId="1E8F034E"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6F7E9A21"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12/10/17</w:t>
            </w:r>
          </w:p>
        </w:tc>
      </w:tr>
      <w:tr w:rsidR="00627D09" w:rsidRPr="00D2017B" w14:paraId="5AA10345"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00F7707D"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Sublime Text</w:t>
            </w:r>
          </w:p>
        </w:tc>
        <w:tc>
          <w:tcPr>
            <w:tcW w:w="5400" w:type="dxa"/>
            <w:tcBorders>
              <w:top w:val="outset" w:sz="6" w:space="0" w:color="auto"/>
              <w:left w:val="outset" w:sz="6" w:space="0" w:color="auto"/>
              <w:bottom w:val="outset" w:sz="6" w:space="0" w:color="auto"/>
              <w:right w:val="outset" w:sz="6" w:space="0" w:color="auto"/>
            </w:tcBorders>
            <w:vAlign w:val="center"/>
          </w:tcPr>
          <w:p w14:paraId="2FA3166C"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para a edição do código</w:t>
            </w:r>
          </w:p>
        </w:tc>
        <w:tc>
          <w:tcPr>
            <w:tcW w:w="2610" w:type="dxa"/>
            <w:tcBorders>
              <w:top w:val="outset" w:sz="6" w:space="0" w:color="auto"/>
              <w:left w:val="outset" w:sz="6" w:space="0" w:color="auto"/>
              <w:bottom w:val="outset" w:sz="6" w:space="0" w:color="auto"/>
              <w:right w:val="outset" w:sz="6" w:space="0" w:color="auto"/>
            </w:tcBorders>
            <w:vAlign w:val="center"/>
          </w:tcPr>
          <w:p w14:paraId="1E9FEAC1" w14:textId="77777777" w:rsidR="00627D09"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Tauzene</w:t>
            </w:r>
            <w:r w:rsidRPr="00D2017B">
              <w:rPr>
                <w:rFonts w:asciiTheme="minorHAnsi" w:hAnsiTheme="minorHAnsi" w:cstheme="minorHAnsi"/>
                <w:szCs w:val="20"/>
              </w:rPr>
              <w:t>, Larisse</w:t>
            </w:r>
          </w:p>
        </w:tc>
        <w:tc>
          <w:tcPr>
            <w:tcW w:w="1170" w:type="dxa"/>
            <w:tcBorders>
              <w:top w:val="outset" w:sz="6" w:space="0" w:color="auto"/>
              <w:left w:val="outset" w:sz="6" w:space="0" w:color="auto"/>
              <w:bottom w:val="outset" w:sz="6" w:space="0" w:color="auto"/>
              <w:right w:val="outset" w:sz="6" w:space="0" w:color="auto"/>
            </w:tcBorders>
            <w:vAlign w:val="center"/>
          </w:tcPr>
          <w:p w14:paraId="77FDB1F5" w14:textId="77777777"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10/10/17</w:t>
            </w:r>
          </w:p>
        </w:tc>
      </w:tr>
      <w:tr w:rsidR="00200E47" w:rsidRPr="00D2017B" w14:paraId="2E9683ED"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vAlign w:val="center"/>
          </w:tcPr>
          <w:p w14:paraId="6E0748A7"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PHP 7.0</w:t>
            </w:r>
          </w:p>
        </w:tc>
        <w:tc>
          <w:tcPr>
            <w:tcW w:w="5400" w:type="dxa"/>
            <w:tcBorders>
              <w:top w:val="outset" w:sz="6" w:space="0" w:color="auto"/>
              <w:left w:val="outset" w:sz="6" w:space="0" w:color="auto"/>
              <w:bottom w:val="outset" w:sz="6" w:space="0" w:color="auto"/>
              <w:right w:val="outset" w:sz="6" w:space="0" w:color="auto"/>
            </w:tcBorders>
            <w:vAlign w:val="center"/>
          </w:tcPr>
          <w:p w14:paraId="287B1FA9"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Versão do Software</w:t>
            </w:r>
          </w:p>
        </w:tc>
        <w:tc>
          <w:tcPr>
            <w:tcW w:w="2610" w:type="dxa"/>
            <w:tcBorders>
              <w:top w:val="outset" w:sz="6" w:space="0" w:color="auto"/>
              <w:left w:val="outset" w:sz="6" w:space="0" w:color="auto"/>
              <w:bottom w:val="outset" w:sz="6" w:space="0" w:color="auto"/>
              <w:right w:val="outset" w:sz="6" w:space="0" w:color="auto"/>
            </w:tcBorders>
            <w:vAlign w:val="center"/>
          </w:tcPr>
          <w:p w14:paraId="167A6CF1" w14:textId="77777777" w:rsidR="00D2017B" w:rsidRPr="00D2017B" w:rsidRDefault="00D2017B" w:rsidP="00D2017B">
            <w:pPr>
              <w:rPr>
                <w:rFonts w:cstheme="minorHAnsi"/>
                <w:sz w:val="20"/>
                <w:szCs w:val="20"/>
              </w:rPr>
            </w:pPr>
            <w:r w:rsidRPr="00D2017B">
              <w:rPr>
                <w:rFonts w:cstheme="minorHAnsi"/>
                <w:b/>
                <w:sz w:val="20"/>
                <w:szCs w:val="20"/>
              </w:rPr>
              <w:t>Cuamba</w:t>
            </w:r>
            <w:r w:rsidRPr="00D2017B">
              <w:rPr>
                <w:rFonts w:cstheme="minorHAnsi"/>
                <w:sz w:val="20"/>
                <w:szCs w:val="20"/>
              </w:rPr>
              <w:t>, Nério</w:t>
            </w:r>
          </w:p>
          <w:p w14:paraId="71B20528" w14:textId="77777777" w:rsidR="00200E47" w:rsidRPr="00D2017B" w:rsidRDefault="00200E47"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557CC4CB"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25/10/17</w:t>
            </w:r>
          </w:p>
        </w:tc>
      </w:tr>
      <w:tr w:rsidR="00200E47" w:rsidRPr="00D2017B" w14:paraId="076C5D36"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tcPr>
          <w:p w14:paraId="5F4FEF51" w14:textId="77777777" w:rsidR="00200E47" w:rsidRPr="00D2017B" w:rsidRDefault="00200E47" w:rsidP="00200E47">
            <w:pPr>
              <w:spacing w:before="60" w:after="60" w:line="240" w:lineRule="auto"/>
              <w:ind w:right="424"/>
              <w:jc w:val="both"/>
              <w:rPr>
                <w:rFonts w:cstheme="minorHAnsi"/>
                <w:lang w:val="en-US"/>
              </w:rPr>
            </w:pPr>
            <w:r w:rsidRPr="00D2017B">
              <w:rPr>
                <w:rFonts w:cstheme="minorHAnsi"/>
                <w:lang w:val="en-US"/>
              </w:rPr>
              <w:t>Redmine</w:t>
            </w:r>
          </w:p>
        </w:tc>
        <w:tc>
          <w:tcPr>
            <w:tcW w:w="5400" w:type="dxa"/>
            <w:tcBorders>
              <w:top w:val="outset" w:sz="6" w:space="0" w:color="auto"/>
              <w:left w:val="outset" w:sz="6" w:space="0" w:color="auto"/>
              <w:bottom w:val="outset" w:sz="6" w:space="0" w:color="auto"/>
              <w:right w:val="outset" w:sz="6" w:space="0" w:color="auto"/>
            </w:tcBorders>
            <w:vAlign w:val="center"/>
          </w:tcPr>
          <w:p w14:paraId="189CD690"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Gestão de tarefas</w:t>
            </w:r>
          </w:p>
        </w:tc>
        <w:tc>
          <w:tcPr>
            <w:tcW w:w="2610" w:type="dxa"/>
            <w:tcBorders>
              <w:top w:val="outset" w:sz="6" w:space="0" w:color="auto"/>
              <w:left w:val="outset" w:sz="6" w:space="0" w:color="auto"/>
              <w:bottom w:val="outset" w:sz="6" w:space="0" w:color="auto"/>
              <w:right w:val="outset" w:sz="6" w:space="0" w:color="auto"/>
            </w:tcBorders>
            <w:vAlign w:val="center"/>
          </w:tcPr>
          <w:p w14:paraId="53E00783" w14:textId="77777777" w:rsidR="00D2017B" w:rsidRPr="00D2017B" w:rsidRDefault="00D2017B" w:rsidP="00D2017B">
            <w:pPr>
              <w:rPr>
                <w:rFonts w:cstheme="minorHAnsi"/>
                <w:sz w:val="20"/>
                <w:szCs w:val="20"/>
              </w:rPr>
            </w:pPr>
            <w:r w:rsidRPr="00D2017B">
              <w:rPr>
                <w:rFonts w:cstheme="minorHAnsi"/>
                <w:b/>
                <w:sz w:val="20"/>
                <w:szCs w:val="20"/>
              </w:rPr>
              <w:t>Mahumane</w:t>
            </w:r>
            <w:r w:rsidRPr="00D2017B">
              <w:rPr>
                <w:rFonts w:cstheme="minorHAnsi"/>
                <w:sz w:val="20"/>
                <w:szCs w:val="20"/>
              </w:rPr>
              <w:t>, Júlia</w:t>
            </w:r>
          </w:p>
          <w:p w14:paraId="548D0514" w14:textId="77777777" w:rsidR="00200E47" w:rsidRPr="00D2017B" w:rsidRDefault="00200E47"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4108BDF6"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10/10/17</w:t>
            </w:r>
          </w:p>
        </w:tc>
      </w:tr>
      <w:tr w:rsidR="000951C3" w:rsidRPr="00D2017B" w14:paraId="5C637DD0"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tcPr>
          <w:p w14:paraId="6340A819" w14:textId="77777777" w:rsidR="000951C3" w:rsidRPr="00D2017B" w:rsidRDefault="000951C3" w:rsidP="00200E47">
            <w:pPr>
              <w:spacing w:before="60" w:after="60" w:line="240" w:lineRule="auto"/>
              <w:ind w:right="424"/>
              <w:jc w:val="both"/>
              <w:rPr>
                <w:rFonts w:cstheme="minorHAnsi"/>
                <w:lang w:val="en-US"/>
              </w:rPr>
            </w:pPr>
            <w:r w:rsidRPr="00D2017B">
              <w:rPr>
                <w:rFonts w:cstheme="minorHAnsi"/>
                <w:lang w:val="en-US"/>
              </w:rPr>
              <w:t>MS Project</w:t>
            </w:r>
          </w:p>
        </w:tc>
        <w:tc>
          <w:tcPr>
            <w:tcW w:w="5400" w:type="dxa"/>
            <w:tcBorders>
              <w:top w:val="outset" w:sz="6" w:space="0" w:color="auto"/>
              <w:left w:val="outset" w:sz="6" w:space="0" w:color="auto"/>
              <w:bottom w:val="outset" w:sz="6" w:space="0" w:color="auto"/>
              <w:right w:val="outset" w:sz="6" w:space="0" w:color="auto"/>
            </w:tcBorders>
            <w:vAlign w:val="center"/>
          </w:tcPr>
          <w:p w14:paraId="427DABDC" w14:textId="77777777" w:rsidR="000951C3" w:rsidRPr="00D2017B" w:rsidRDefault="000951C3"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Gestão do projecto</w:t>
            </w:r>
          </w:p>
        </w:tc>
        <w:tc>
          <w:tcPr>
            <w:tcW w:w="2610" w:type="dxa"/>
            <w:tcBorders>
              <w:top w:val="outset" w:sz="6" w:space="0" w:color="auto"/>
              <w:left w:val="outset" w:sz="6" w:space="0" w:color="auto"/>
              <w:bottom w:val="outset" w:sz="6" w:space="0" w:color="auto"/>
              <w:right w:val="outset" w:sz="6" w:space="0" w:color="auto"/>
            </w:tcBorders>
            <w:vAlign w:val="center"/>
          </w:tcPr>
          <w:p w14:paraId="6A36FC86" w14:textId="77777777" w:rsidR="000951C3"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Novela</w:t>
            </w:r>
            <w:r w:rsidRPr="00D2017B">
              <w:rPr>
                <w:rFonts w:asciiTheme="minorHAnsi" w:hAnsiTheme="minorHAnsi" w:cstheme="minorHAnsi"/>
                <w:szCs w:val="20"/>
              </w:rPr>
              <w:t>, Milição</w:t>
            </w:r>
          </w:p>
        </w:tc>
        <w:tc>
          <w:tcPr>
            <w:tcW w:w="1170" w:type="dxa"/>
            <w:tcBorders>
              <w:top w:val="outset" w:sz="6" w:space="0" w:color="auto"/>
              <w:left w:val="outset" w:sz="6" w:space="0" w:color="auto"/>
              <w:bottom w:val="outset" w:sz="6" w:space="0" w:color="auto"/>
              <w:right w:val="outset" w:sz="6" w:space="0" w:color="auto"/>
            </w:tcBorders>
            <w:vAlign w:val="center"/>
          </w:tcPr>
          <w:p w14:paraId="5A828635" w14:textId="77777777" w:rsidR="000951C3" w:rsidRPr="00D2017B" w:rsidRDefault="000951C3"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10/10/17</w:t>
            </w:r>
          </w:p>
        </w:tc>
      </w:tr>
    </w:tbl>
    <w:p w14:paraId="6FDE773E" w14:textId="409A442C" w:rsidR="006A543C" w:rsidRDefault="006A543C" w:rsidP="005D3764">
      <w:pPr>
        <w:tabs>
          <w:tab w:val="left" w:pos="6525"/>
        </w:tabs>
        <w:jc w:val="both"/>
        <w:rPr>
          <w:rFonts w:ascii="Arial" w:hAnsi="Arial" w:cs="Arial"/>
          <w:sz w:val="28"/>
          <w:szCs w:val="28"/>
        </w:rPr>
      </w:pPr>
    </w:p>
    <w:p w14:paraId="79362572" w14:textId="77777777" w:rsidR="00D2017B" w:rsidRDefault="00D2017B" w:rsidP="005D3764">
      <w:pPr>
        <w:tabs>
          <w:tab w:val="left" w:pos="6525"/>
        </w:tabs>
        <w:jc w:val="both"/>
        <w:rPr>
          <w:rFonts w:ascii="Arial" w:hAnsi="Arial" w:cs="Arial"/>
          <w:sz w:val="28"/>
          <w:szCs w:val="28"/>
        </w:rPr>
      </w:pPr>
    </w:p>
    <w:p w14:paraId="29DB2755" w14:textId="0B46866F" w:rsidR="00200E47" w:rsidRDefault="00627D09" w:rsidP="00200E47">
      <w:pPr>
        <w:pStyle w:val="Heading3"/>
        <w:rPr>
          <w:lang w:val="pt-PT"/>
        </w:rPr>
      </w:pPr>
      <w:bookmarkStart w:id="14" w:name="_Toc377655084"/>
      <w:r w:rsidRPr="00F264B7">
        <w:rPr>
          <w:lang w:val="pt-PT"/>
        </w:rPr>
        <w:t>Padrão de nomeação dos arquivos e pastas</w:t>
      </w:r>
      <w:bookmarkEnd w:id="14"/>
    </w:p>
    <w:p w14:paraId="2B9FF604" w14:textId="77777777" w:rsidR="00D2017B" w:rsidRPr="00D2017B" w:rsidRDefault="00D2017B" w:rsidP="00D2017B"/>
    <w:p w14:paraId="5780A552" w14:textId="77777777" w:rsidR="000951C3" w:rsidRDefault="000951C3" w:rsidP="000951C3">
      <w:pPr>
        <w:pStyle w:val="Heading3"/>
        <w:numPr>
          <w:ilvl w:val="2"/>
          <w:numId w:val="8"/>
        </w:numPr>
        <w:tabs>
          <w:tab w:val="clear" w:pos="993"/>
        </w:tabs>
        <w:spacing w:line="240" w:lineRule="auto"/>
      </w:pPr>
      <w:bookmarkStart w:id="15" w:name="_Toc110933817"/>
      <w:bookmarkStart w:id="16" w:name="_Toc132689698"/>
      <w:proofErr w:type="spellStart"/>
      <w:r>
        <w:t>Padrões</w:t>
      </w:r>
      <w:proofErr w:type="spellEnd"/>
      <w:r>
        <w:t xml:space="preserve"> de </w:t>
      </w:r>
      <w:proofErr w:type="spellStart"/>
      <w:r>
        <w:t>nomeação</w:t>
      </w:r>
      <w:proofErr w:type="spellEnd"/>
      <w:r>
        <w:t xml:space="preserve"> de </w:t>
      </w:r>
      <w:proofErr w:type="spellStart"/>
      <w:r>
        <w:t>arquivos</w:t>
      </w:r>
      <w:bookmarkEnd w:id="15"/>
      <w:bookmarkEnd w:id="16"/>
      <w:proofErr w:type="spellEnd"/>
    </w:p>
    <w:p w14:paraId="7D531287" w14:textId="77777777" w:rsidR="00D2017B" w:rsidRPr="00D2017B" w:rsidRDefault="00D2017B" w:rsidP="00D2017B">
      <w:pPr>
        <w:rPr>
          <w:lang w:val="en-US"/>
        </w:rPr>
      </w:pPr>
    </w:p>
    <w:p w14:paraId="76FAB9C7" w14:textId="7226B455" w:rsidR="000951C3" w:rsidRDefault="000951C3" w:rsidP="000951C3">
      <w:pPr>
        <w:pStyle w:val="Heading3"/>
        <w:numPr>
          <w:ilvl w:val="2"/>
          <w:numId w:val="8"/>
        </w:numPr>
        <w:tabs>
          <w:tab w:val="clear" w:pos="993"/>
        </w:tabs>
        <w:spacing w:line="240" w:lineRule="auto"/>
        <w:rPr>
          <w:lang w:val="pt-PT"/>
        </w:rPr>
      </w:pPr>
      <w:bookmarkStart w:id="17" w:name="_Toc132689699"/>
      <w:r w:rsidRPr="00E3639C">
        <w:rPr>
          <w:lang w:val="pt-PT"/>
        </w:rPr>
        <w:t>Padrões de nomeação dos objetos de banco de dados</w:t>
      </w:r>
      <w:bookmarkEnd w:id="17"/>
    </w:p>
    <w:p w14:paraId="51E1056F" w14:textId="77777777" w:rsidR="00D2017B" w:rsidRPr="00D2017B" w:rsidRDefault="00D2017B" w:rsidP="00D2017B"/>
    <w:p w14:paraId="0BB60780" w14:textId="77777777" w:rsidR="000951C3" w:rsidRPr="00E3639C" w:rsidRDefault="000951C3" w:rsidP="000951C3">
      <w:pPr>
        <w:pStyle w:val="Heading3"/>
        <w:numPr>
          <w:ilvl w:val="2"/>
          <w:numId w:val="8"/>
        </w:numPr>
        <w:tabs>
          <w:tab w:val="clear" w:pos="993"/>
        </w:tabs>
        <w:spacing w:line="240" w:lineRule="auto"/>
        <w:rPr>
          <w:lang w:val="pt-PT"/>
        </w:rPr>
      </w:pPr>
      <w:bookmarkStart w:id="18" w:name="_Toc132689700"/>
      <w:r w:rsidRPr="00E3639C">
        <w:rPr>
          <w:lang w:val="pt-PT"/>
        </w:rPr>
        <w:t>Padrões de nomeação de código fonte</w:t>
      </w:r>
      <w:bookmarkEnd w:id="18"/>
    </w:p>
    <w:p w14:paraId="614A64E2" w14:textId="77777777" w:rsidR="00200E47" w:rsidRDefault="00200E47" w:rsidP="00200E47">
      <w:pPr>
        <w:jc w:val="both"/>
      </w:pPr>
    </w:p>
    <w:p w14:paraId="7E0D1275" w14:textId="77777777" w:rsidR="00200E47" w:rsidRPr="00200E47" w:rsidRDefault="00200E47" w:rsidP="00200E47">
      <w:pPr>
        <w:jc w:val="both"/>
      </w:pPr>
    </w:p>
    <w:sectPr w:rsidR="00200E47" w:rsidRPr="00200E4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A43CB" w14:textId="77777777" w:rsidR="00D91810" w:rsidRDefault="00D91810" w:rsidP="00D4214D">
      <w:pPr>
        <w:spacing w:after="0" w:line="240" w:lineRule="auto"/>
      </w:pPr>
      <w:r>
        <w:separator/>
      </w:r>
    </w:p>
  </w:endnote>
  <w:endnote w:type="continuationSeparator" w:id="0">
    <w:p w14:paraId="60D74B28" w14:textId="77777777" w:rsidR="00D91810" w:rsidRDefault="00D91810" w:rsidP="00D4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583"/>
      <w:gridCol w:w="4583"/>
    </w:tblGrid>
    <w:tr w:rsidR="00E379C4" w:rsidRPr="00B13D4B" w14:paraId="688B7D38" w14:textId="77777777" w:rsidTr="00B13D4B">
      <w:tc>
        <w:tcPr>
          <w:tcW w:w="4583" w:type="dxa"/>
        </w:tcPr>
        <w:p w14:paraId="210016CD" w14:textId="77777777" w:rsidR="00E379C4" w:rsidRPr="00B13D4B" w:rsidRDefault="00D91810" w:rsidP="000045DB">
          <w:pPr>
            <w:pStyle w:val="Footer"/>
            <w:rPr>
              <w:b/>
            </w:rPr>
          </w:pPr>
        </w:p>
        <w:p w14:paraId="1B7777F6" w14:textId="77777777" w:rsidR="00E379C4" w:rsidRPr="00B13D4B" w:rsidRDefault="00D91810" w:rsidP="00B13D4B">
          <w:pPr>
            <w:pStyle w:val="Footer"/>
            <w:tabs>
              <w:tab w:val="clear" w:pos="4513"/>
              <w:tab w:val="clear" w:pos="9026"/>
              <w:tab w:val="left" w:pos="705"/>
            </w:tabs>
          </w:pPr>
        </w:p>
      </w:tc>
      <w:tc>
        <w:tcPr>
          <w:tcW w:w="4583" w:type="dxa"/>
        </w:tcPr>
        <w:p w14:paraId="5141E8C4" w14:textId="77777777" w:rsidR="00E379C4" w:rsidRPr="00B13D4B" w:rsidRDefault="00FF23AA" w:rsidP="00B13D4B">
          <w:pPr>
            <w:pStyle w:val="Footer"/>
            <w:tabs>
              <w:tab w:val="clear" w:pos="4513"/>
              <w:tab w:val="clear" w:pos="9026"/>
              <w:tab w:val="left" w:pos="705"/>
            </w:tabs>
            <w:jc w:val="right"/>
          </w:pPr>
          <w:r w:rsidRPr="00B13D4B">
            <w:t xml:space="preserve">Página </w:t>
          </w:r>
          <w:r w:rsidRPr="00B13D4B">
            <w:rPr>
              <w:rStyle w:val="PageNumber"/>
            </w:rPr>
            <w:fldChar w:fldCharType="begin"/>
          </w:r>
          <w:r w:rsidRPr="00B13D4B">
            <w:rPr>
              <w:rStyle w:val="PageNumber"/>
            </w:rPr>
            <w:instrText xml:space="preserve"> PAGE </w:instrText>
          </w:r>
          <w:r w:rsidRPr="00B13D4B">
            <w:rPr>
              <w:rStyle w:val="PageNumber"/>
            </w:rPr>
            <w:fldChar w:fldCharType="separate"/>
          </w:r>
          <w:r w:rsidR="000951C3">
            <w:rPr>
              <w:rStyle w:val="PageNumber"/>
              <w:noProof/>
            </w:rPr>
            <w:t>6</w:t>
          </w:r>
          <w:r w:rsidRPr="00B13D4B">
            <w:rPr>
              <w:rStyle w:val="PageNumber"/>
            </w:rPr>
            <w:fldChar w:fldCharType="end"/>
          </w:r>
          <w:r w:rsidRPr="00B13D4B">
            <w:t xml:space="preserve"> de </w:t>
          </w:r>
          <w:r w:rsidRPr="00B13D4B">
            <w:fldChar w:fldCharType="begin"/>
          </w:r>
          <w:r w:rsidRPr="00B13D4B">
            <w:instrText xml:space="preserve"> NUMPAGES </w:instrText>
          </w:r>
          <w:r w:rsidRPr="00B13D4B">
            <w:fldChar w:fldCharType="separate"/>
          </w:r>
          <w:r w:rsidR="000951C3">
            <w:rPr>
              <w:noProof/>
            </w:rPr>
            <w:t>6</w:t>
          </w:r>
          <w:r w:rsidRPr="00B13D4B">
            <w:fldChar w:fldCharType="end"/>
          </w:r>
        </w:p>
      </w:tc>
    </w:tr>
  </w:tbl>
  <w:p w14:paraId="4A4FBB43" w14:textId="77777777" w:rsidR="00E379C4" w:rsidRDefault="00D91810" w:rsidP="0000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5724C" w14:textId="77777777" w:rsidR="00D91810" w:rsidRDefault="00D91810" w:rsidP="00D4214D">
      <w:pPr>
        <w:spacing w:after="0" w:line="240" w:lineRule="auto"/>
      </w:pPr>
      <w:r>
        <w:separator/>
      </w:r>
    </w:p>
  </w:footnote>
  <w:footnote w:type="continuationSeparator" w:id="0">
    <w:p w14:paraId="5105F177" w14:textId="77777777" w:rsidR="00D91810" w:rsidRDefault="00D91810" w:rsidP="00D4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70" w:type="dxa"/>
      <w:tblLayout w:type="fixed"/>
      <w:tblCellMar>
        <w:left w:w="70" w:type="dxa"/>
        <w:right w:w="70" w:type="dxa"/>
      </w:tblCellMar>
      <w:tblLook w:val="0000" w:firstRow="0" w:lastRow="0" w:firstColumn="0" w:lastColumn="0" w:noHBand="0" w:noVBand="0"/>
    </w:tblPr>
    <w:tblGrid>
      <w:gridCol w:w="4820"/>
      <w:gridCol w:w="4252"/>
    </w:tblGrid>
    <w:tr w:rsidR="00E379C4" w:rsidRPr="00B13D4B" w14:paraId="4168DFC2" w14:textId="77777777" w:rsidTr="007C4C63">
      <w:trPr>
        <w:trHeight w:val="896"/>
      </w:trPr>
      <w:tc>
        <w:tcPr>
          <w:tcW w:w="4820" w:type="dxa"/>
          <w:vAlign w:val="center"/>
        </w:tcPr>
        <w:p w14:paraId="4CBDC634" w14:textId="77777777" w:rsidR="00E379C4" w:rsidRPr="00A030BD" w:rsidRDefault="00FF23AA" w:rsidP="007C4C63">
          <w:pPr>
            <w:spacing w:after="0" w:line="240" w:lineRule="auto"/>
            <w:rPr>
              <w:sz w:val="20"/>
            </w:rPr>
          </w:pPr>
          <w:r w:rsidRPr="00A030BD">
            <w:rPr>
              <w:sz w:val="20"/>
            </w:rPr>
            <w:t xml:space="preserve">Endereço: Av. </w:t>
          </w:r>
          <w:r w:rsidR="00E3639C">
            <w:rPr>
              <w:sz w:val="20"/>
            </w:rPr>
            <w:t>De Moçambique</w:t>
          </w:r>
          <w:r w:rsidRPr="00A030BD">
            <w:rPr>
              <w:sz w:val="20"/>
            </w:rPr>
            <w:t xml:space="preserve">, </w:t>
          </w:r>
          <w:r w:rsidR="00E3639C">
            <w:rPr>
              <w:sz w:val="20"/>
            </w:rPr>
            <w:t>km 1.5</w:t>
          </w:r>
        </w:p>
        <w:p w14:paraId="2769A7F0" w14:textId="77777777" w:rsidR="00E379C4" w:rsidRPr="005D3764" w:rsidRDefault="00D91810" w:rsidP="00D4214D">
          <w:pPr>
            <w:spacing w:after="0" w:line="240" w:lineRule="auto"/>
            <w:rPr>
              <w:sz w:val="20"/>
            </w:rPr>
          </w:pPr>
        </w:p>
      </w:tc>
      <w:tc>
        <w:tcPr>
          <w:tcW w:w="4252" w:type="dxa"/>
          <w:vAlign w:val="center"/>
        </w:tcPr>
        <w:p w14:paraId="1B5C5D02" w14:textId="77777777" w:rsidR="00E379C4" w:rsidRPr="00B13D4B" w:rsidRDefault="00D91810" w:rsidP="00D4214D">
          <w:pPr>
            <w:jc w:val="right"/>
          </w:pPr>
        </w:p>
      </w:tc>
    </w:tr>
  </w:tbl>
  <w:p w14:paraId="6F5CDAA2" w14:textId="77777777" w:rsidR="00E379C4" w:rsidRPr="00713A23" w:rsidRDefault="00D91810" w:rsidP="00CD5DBE">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35EB"/>
    <w:multiLevelType w:val="multilevel"/>
    <w:tmpl w:val="71E4C700"/>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202321"/>
    <w:multiLevelType w:val="multilevel"/>
    <w:tmpl w:val="248A1D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264FEC"/>
    <w:multiLevelType w:val="hybridMultilevel"/>
    <w:tmpl w:val="E278A6A4"/>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3" w15:restartNumberingAfterBreak="0">
    <w:nsid w:val="31CB7146"/>
    <w:multiLevelType w:val="hybridMultilevel"/>
    <w:tmpl w:val="D58A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360A8"/>
    <w:multiLevelType w:val="hybridMultilevel"/>
    <w:tmpl w:val="C02287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7E3962"/>
    <w:multiLevelType w:val="multilevel"/>
    <w:tmpl w:val="E2DCC7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14C6016"/>
    <w:multiLevelType w:val="multilevel"/>
    <w:tmpl w:val="CDAE4A8C"/>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9E64E3"/>
    <w:multiLevelType w:val="hybridMultilevel"/>
    <w:tmpl w:val="ED04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96"/>
    <w:rsid w:val="000951C3"/>
    <w:rsid w:val="00200E47"/>
    <w:rsid w:val="003E2D54"/>
    <w:rsid w:val="004C0892"/>
    <w:rsid w:val="004F4C96"/>
    <w:rsid w:val="00513247"/>
    <w:rsid w:val="005D3764"/>
    <w:rsid w:val="00627D09"/>
    <w:rsid w:val="006A543C"/>
    <w:rsid w:val="00705A8B"/>
    <w:rsid w:val="008623DE"/>
    <w:rsid w:val="00906449"/>
    <w:rsid w:val="00B03129"/>
    <w:rsid w:val="00B46B12"/>
    <w:rsid w:val="00B6051F"/>
    <w:rsid w:val="00B64F4F"/>
    <w:rsid w:val="00D2017B"/>
    <w:rsid w:val="00D4214D"/>
    <w:rsid w:val="00D91810"/>
    <w:rsid w:val="00E06648"/>
    <w:rsid w:val="00E3639C"/>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0BD5"/>
  <w15:chartTrackingRefBased/>
  <w15:docId w15:val="{72366C59-1EA1-442D-9754-20B1A25B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F4C96"/>
    <w:pPr>
      <w:keepNext/>
      <w:keepLines/>
      <w:numPr>
        <w:numId w:val="1"/>
      </w:numPr>
      <w:tabs>
        <w:tab w:val="left" w:pos="426"/>
      </w:tabs>
      <w:spacing w:before="240" w:after="120" w:line="276" w:lineRule="auto"/>
      <w:ind w:left="0" w:firstLine="0"/>
      <w:outlineLvl w:val="0"/>
    </w:pPr>
    <w:rPr>
      <w:rFonts w:ascii="Arial" w:eastAsia="Times New Roman" w:hAnsi="Arial" w:cs="Times New Roman"/>
      <w:b/>
      <w:bCs/>
      <w:sz w:val="36"/>
      <w:szCs w:val="28"/>
      <w:lang w:val="x-none"/>
    </w:rPr>
  </w:style>
  <w:style w:type="paragraph" w:styleId="Heading2">
    <w:name w:val="heading 2"/>
    <w:basedOn w:val="Normal"/>
    <w:next w:val="Normal"/>
    <w:link w:val="Heading2Char"/>
    <w:uiPriority w:val="9"/>
    <w:unhideWhenUsed/>
    <w:qFormat/>
    <w:rsid w:val="004F4C96"/>
    <w:pPr>
      <w:keepNext/>
      <w:numPr>
        <w:ilvl w:val="1"/>
        <w:numId w:val="1"/>
      </w:numPr>
      <w:spacing w:before="240" w:after="60" w:line="276" w:lineRule="auto"/>
      <w:ind w:left="0" w:hanging="6"/>
      <w:jc w:val="both"/>
      <w:outlineLvl w:val="1"/>
    </w:pPr>
    <w:rPr>
      <w:rFonts w:ascii="Arial" w:eastAsia="Times New Roman" w:hAnsi="Arial" w:cs="Times New Roman"/>
      <w:b/>
      <w:bCs/>
      <w:iCs/>
      <w:sz w:val="32"/>
      <w:szCs w:val="28"/>
      <w:lang w:val="x-none"/>
    </w:rPr>
  </w:style>
  <w:style w:type="paragraph" w:styleId="Heading3">
    <w:name w:val="heading 3"/>
    <w:basedOn w:val="Heading2"/>
    <w:next w:val="Normal"/>
    <w:link w:val="Heading3Char"/>
    <w:uiPriority w:val="9"/>
    <w:unhideWhenUsed/>
    <w:qFormat/>
    <w:rsid w:val="004F4C96"/>
    <w:pPr>
      <w:numPr>
        <w:ilvl w:val="2"/>
      </w:numPr>
      <w:tabs>
        <w:tab w:val="left" w:pos="993"/>
      </w:tabs>
      <w:ind w:left="0" w:firstLine="0"/>
      <w:outlineLvl w:val="2"/>
    </w:pPr>
    <w:rPr>
      <w:sz w:val="28"/>
      <w:lang w:val="en-US"/>
    </w:rPr>
  </w:style>
  <w:style w:type="paragraph" w:styleId="Heading4">
    <w:name w:val="heading 4"/>
    <w:basedOn w:val="Heading3"/>
    <w:next w:val="Normal"/>
    <w:link w:val="Heading4Char"/>
    <w:uiPriority w:val="9"/>
    <w:unhideWhenUsed/>
    <w:qFormat/>
    <w:rsid w:val="004F4C96"/>
    <w:pPr>
      <w:numPr>
        <w:ilvl w:val="3"/>
      </w:numPr>
      <w:ind w:left="426" w:hanging="426"/>
      <w:outlineLvl w:val="3"/>
    </w:pPr>
    <w:rPr>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F4C96"/>
    <w:pPr>
      <w:widowControl w:val="0"/>
      <w:suppressAutoHyphens/>
      <w:spacing w:before="120" w:after="0" w:line="240" w:lineRule="auto"/>
      <w:jc w:val="center"/>
    </w:pPr>
    <w:rPr>
      <w:rFonts w:ascii="Arial" w:eastAsia="Times New Roman" w:hAnsi="Arial" w:cs="Times New Roman"/>
      <w:b/>
      <w:sz w:val="52"/>
      <w:szCs w:val="20"/>
      <w:lang w:val="en-US" w:eastAsia="pt-PT"/>
    </w:rPr>
  </w:style>
  <w:style w:type="character" w:customStyle="1" w:styleId="TitleChar">
    <w:name w:val="Title Char"/>
    <w:basedOn w:val="DefaultParagraphFont"/>
    <w:link w:val="Title"/>
    <w:rsid w:val="004F4C96"/>
    <w:rPr>
      <w:rFonts w:ascii="Arial" w:eastAsia="Times New Roman" w:hAnsi="Arial" w:cs="Times New Roman"/>
      <w:b/>
      <w:sz w:val="52"/>
      <w:szCs w:val="20"/>
      <w:lang w:eastAsia="pt-PT"/>
    </w:rPr>
  </w:style>
  <w:style w:type="character" w:customStyle="1" w:styleId="Heading1Char">
    <w:name w:val="Heading 1 Char"/>
    <w:basedOn w:val="DefaultParagraphFont"/>
    <w:link w:val="Heading1"/>
    <w:uiPriority w:val="9"/>
    <w:rsid w:val="004F4C96"/>
    <w:rPr>
      <w:rFonts w:ascii="Arial" w:eastAsia="Times New Roman" w:hAnsi="Arial" w:cs="Times New Roman"/>
      <w:b/>
      <w:bCs/>
      <w:sz w:val="36"/>
      <w:szCs w:val="28"/>
      <w:lang w:val="x-none"/>
    </w:rPr>
  </w:style>
  <w:style w:type="character" w:customStyle="1" w:styleId="Heading2Char">
    <w:name w:val="Heading 2 Char"/>
    <w:basedOn w:val="DefaultParagraphFont"/>
    <w:link w:val="Heading2"/>
    <w:uiPriority w:val="9"/>
    <w:rsid w:val="004F4C96"/>
    <w:rPr>
      <w:rFonts w:ascii="Arial" w:eastAsia="Times New Roman" w:hAnsi="Arial" w:cs="Times New Roman"/>
      <w:b/>
      <w:bCs/>
      <w:iCs/>
      <w:sz w:val="32"/>
      <w:szCs w:val="28"/>
      <w:lang w:val="x-none"/>
    </w:rPr>
  </w:style>
  <w:style w:type="character" w:customStyle="1" w:styleId="Heading3Char">
    <w:name w:val="Heading 3 Char"/>
    <w:basedOn w:val="DefaultParagraphFont"/>
    <w:link w:val="Heading3"/>
    <w:uiPriority w:val="9"/>
    <w:rsid w:val="004F4C96"/>
    <w:rPr>
      <w:rFonts w:ascii="Arial" w:eastAsia="Times New Roman" w:hAnsi="Arial" w:cs="Times New Roman"/>
      <w:b/>
      <w:bCs/>
      <w:iCs/>
      <w:sz w:val="28"/>
      <w:szCs w:val="28"/>
    </w:rPr>
  </w:style>
  <w:style w:type="character" w:customStyle="1" w:styleId="Heading4Char">
    <w:name w:val="Heading 4 Char"/>
    <w:basedOn w:val="DefaultParagraphFont"/>
    <w:link w:val="Heading4"/>
    <w:uiPriority w:val="9"/>
    <w:rsid w:val="004F4C96"/>
    <w:rPr>
      <w:rFonts w:ascii="Arial" w:eastAsia="Times New Roman" w:hAnsi="Arial" w:cs="Times New Roman"/>
      <w:b/>
      <w:bCs/>
      <w:iCs/>
      <w:sz w:val="24"/>
      <w:szCs w:val="24"/>
      <w:lang w:val="x-none"/>
    </w:rPr>
  </w:style>
  <w:style w:type="table" w:styleId="TableGrid">
    <w:name w:val="Table Grid"/>
    <w:basedOn w:val="TableNormal"/>
    <w:uiPriority w:val="39"/>
    <w:rsid w:val="004C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648"/>
    <w:pPr>
      <w:ind w:left="720"/>
      <w:contextualSpacing/>
    </w:pPr>
  </w:style>
  <w:style w:type="character" w:styleId="Hyperlink">
    <w:name w:val="Hyperlink"/>
    <w:uiPriority w:val="99"/>
    <w:unhideWhenUsed/>
    <w:rsid w:val="006A543C"/>
    <w:rPr>
      <w:color w:val="0000FF"/>
      <w:u w:val="single"/>
    </w:rPr>
  </w:style>
  <w:style w:type="character" w:styleId="CommentReference">
    <w:name w:val="annotation reference"/>
    <w:uiPriority w:val="99"/>
    <w:semiHidden/>
    <w:unhideWhenUsed/>
    <w:rsid w:val="00D4214D"/>
    <w:rPr>
      <w:sz w:val="16"/>
      <w:szCs w:val="16"/>
    </w:rPr>
  </w:style>
  <w:style w:type="paragraph" w:styleId="CommentText">
    <w:name w:val="annotation text"/>
    <w:basedOn w:val="Normal"/>
    <w:link w:val="CommentTextChar"/>
    <w:uiPriority w:val="99"/>
    <w:semiHidden/>
    <w:unhideWhenUsed/>
    <w:rsid w:val="00D4214D"/>
    <w:pPr>
      <w:spacing w:before="120" w:after="120" w:line="240" w:lineRule="auto"/>
      <w:jc w:val="both"/>
    </w:pPr>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semiHidden/>
    <w:rsid w:val="00D4214D"/>
    <w:rPr>
      <w:rFonts w:ascii="Calibri" w:eastAsia="Calibri" w:hAnsi="Calibri" w:cs="Times New Roman"/>
      <w:sz w:val="20"/>
      <w:szCs w:val="20"/>
      <w:lang w:val="x-none" w:eastAsia="x-none"/>
    </w:rPr>
  </w:style>
  <w:style w:type="paragraph" w:styleId="Footer">
    <w:name w:val="footer"/>
    <w:basedOn w:val="Normal"/>
    <w:link w:val="FooterChar"/>
    <w:unhideWhenUsed/>
    <w:rsid w:val="00D4214D"/>
    <w:pPr>
      <w:tabs>
        <w:tab w:val="center" w:pos="4513"/>
        <w:tab w:val="right" w:pos="9026"/>
      </w:tabs>
      <w:spacing w:before="120" w:after="0" w:line="240" w:lineRule="auto"/>
      <w:jc w:val="both"/>
    </w:pPr>
    <w:rPr>
      <w:rFonts w:ascii="Arial" w:eastAsia="Calibri" w:hAnsi="Arial" w:cs="Times New Roman"/>
    </w:rPr>
  </w:style>
  <w:style w:type="character" w:customStyle="1" w:styleId="FooterChar">
    <w:name w:val="Footer Char"/>
    <w:basedOn w:val="DefaultParagraphFont"/>
    <w:link w:val="Footer"/>
    <w:rsid w:val="00D4214D"/>
    <w:rPr>
      <w:rFonts w:ascii="Arial" w:eastAsia="Calibri" w:hAnsi="Arial" w:cs="Times New Roman"/>
      <w:lang w:val="pt-PT"/>
    </w:rPr>
  </w:style>
  <w:style w:type="character" w:styleId="PageNumber">
    <w:name w:val="page number"/>
    <w:basedOn w:val="DefaultParagraphFont"/>
    <w:rsid w:val="00D4214D"/>
  </w:style>
  <w:style w:type="paragraph" w:styleId="BalloonText">
    <w:name w:val="Balloon Text"/>
    <w:basedOn w:val="Normal"/>
    <w:link w:val="BalloonTextChar"/>
    <w:uiPriority w:val="99"/>
    <w:semiHidden/>
    <w:unhideWhenUsed/>
    <w:rsid w:val="00D42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14D"/>
    <w:rPr>
      <w:rFonts w:ascii="Segoe UI" w:hAnsi="Segoe UI" w:cs="Segoe UI"/>
      <w:sz w:val="18"/>
      <w:szCs w:val="18"/>
      <w:lang w:val="pt-PT"/>
    </w:rPr>
  </w:style>
  <w:style w:type="paragraph" w:styleId="Header">
    <w:name w:val="header"/>
    <w:basedOn w:val="Normal"/>
    <w:link w:val="HeaderChar"/>
    <w:uiPriority w:val="99"/>
    <w:unhideWhenUsed/>
    <w:rsid w:val="00D42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4D"/>
    <w:rPr>
      <w:lang w:val="pt-PT"/>
    </w:rPr>
  </w:style>
  <w:style w:type="paragraph" w:customStyle="1" w:styleId="Textodetabela">
    <w:name w:val="Texto de tabela"/>
    <w:basedOn w:val="Normal"/>
    <w:qFormat/>
    <w:rsid w:val="00627D09"/>
    <w:pPr>
      <w:spacing w:before="120" w:after="120" w:line="276" w:lineRule="auto"/>
    </w:pPr>
    <w:rPr>
      <w:rFonts w:ascii="Arial" w:eastAsia="Calibri" w:hAnsi="Arial" w:cs="Times New Roman"/>
      <w:sz w:val="20"/>
    </w:rPr>
  </w:style>
  <w:style w:type="character" w:styleId="UnresolvedMention">
    <w:name w:val="Unresolved Mention"/>
    <w:basedOn w:val="DefaultParagraphFont"/>
    <w:uiPriority w:val="99"/>
    <w:semiHidden/>
    <w:unhideWhenUsed/>
    <w:rsid w:val="00D2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critoriodeprojetos.com.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Ubisse</dc:creator>
  <cp:keywords/>
  <dc:description/>
  <cp:lastModifiedBy>Júlia Carlos Mahumane</cp:lastModifiedBy>
  <cp:revision>2</cp:revision>
  <dcterms:created xsi:type="dcterms:W3CDTF">2018-11-20T21:53:00Z</dcterms:created>
  <dcterms:modified xsi:type="dcterms:W3CDTF">2018-11-20T21:53:00Z</dcterms:modified>
</cp:coreProperties>
</file>