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PLACEHOLDER CV - Yuliia Dubenchuk</w:t>
      </w:r>
    </w:p>
    <w:p>
      <w:r>
        <w:t>Replace this file before sharing this site.</w:t>
      </w:r>
    </w:p>
    <w:p>
      <w:r>
        <w:t>Drop the real CV at public/cv/Yuliia_Dubenchuk_CV.docx - no code change is needed.</w:t>
      </w:r>
    </w:p>
  </w:body>
</w:document>
</file>