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Міністерство освіти і науки України</w:t>
      </w:r>
    </w:p>
    <w:p w:rsid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Національний технічний університет України «КПІ» імені Ігоря Сікорського</w:t>
      </w:r>
    </w:p>
    <w:p w:rsid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Кафедра обчислювальної техніки ФІОТ</w:t>
      </w:r>
    </w:p>
    <w:p w:rsidR="0058131A" w:rsidRDefault="0058131A" w:rsidP="0058131A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8131A" w:rsidRDefault="0058131A" w:rsidP="0058131A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ЗВІТ</w:t>
      </w:r>
    </w:p>
    <w:p w:rsidR="0058131A" w:rsidRP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лабораторної роботи №</w:t>
      </w:r>
      <w:r>
        <w:rPr>
          <w:rFonts w:cstheme="minorBidi"/>
          <w:bCs w:val="0"/>
          <w:color w:val="auto"/>
          <w:sz w:val="28"/>
          <w:szCs w:val="22"/>
        </w:rPr>
        <w:t>4</w:t>
      </w:r>
    </w:p>
    <w:p w:rsid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з навчальної дисципліни «Методи наукових досліджень»</w:t>
      </w:r>
    </w:p>
    <w:p w:rsid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Тема:</w:t>
      </w:r>
    </w:p>
    <w:p w:rsidR="0058131A" w:rsidRP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Проведен</w:t>
      </w:r>
      <w:r>
        <w:rPr>
          <w:rFonts w:cstheme="minorBidi"/>
          <w:bCs w:val="0"/>
          <w:color w:val="auto"/>
          <w:sz w:val="28"/>
          <w:szCs w:val="22"/>
          <w:lang w:val="uk-UA"/>
        </w:rPr>
        <w:t xml:space="preserve">ня </w:t>
      </w:r>
      <w:proofErr w:type="spellStart"/>
      <w:r>
        <w:rPr>
          <w:rFonts w:cstheme="minorBidi"/>
          <w:bCs w:val="0"/>
          <w:color w:val="auto"/>
          <w:sz w:val="28"/>
          <w:szCs w:val="22"/>
          <w:lang w:val="uk-UA"/>
        </w:rPr>
        <w:t>трьохфакторного</w:t>
      </w:r>
      <w:proofErr w:type="spellEnd"/>
      <w:r>
        <w:rPr>
          <w:rFonts w:cstheme="minorBidi"/>
          <w:bCs w:val="0"/>
          <w:color w:val="auto"/>
          <w:sz w:val="28"/>
          <w:szCs w:val="22"/>
          <w:lang w:val="uk-UA"/>
        </w:rPr>
        <w:t xml:space="preserve"> експерименту</w:t>
      </w:r>
    </w:p>
    <w:p w:rsid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при використанні рівняння регресії</w:t>
      </w:r>
      <w:r>
        <w:rPr>
          <w:rFonts w:cstheme="minorBidi"/>
          <w:bCs w:val="0"/>
          <w:color w:val="auto"/>
          <w:sz w:val="28"/>
          <w:szCs w:val="22"/>
          <w:lang w:val="uk-UA"/>
        </w:rPr>
        <w:t xml:space="preserve"> з урахуванням ефекту взаємодії</w:t>
      </w:r>
    </w:p>
    <w:p w:rsid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8131A" w:rsidRDefault="0058131A" w:rsidP="0058131A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proofErr w:type="spellStart"/>
      <w:r>
        <w:rPr>
          <w:rFonts w:cstheme="minorBidi"/>
          <w:bCs w:val="0"/>
          <w:color w:val="auto"/>
          <w:sz w:val="28"/>
          <w:szCs w:val="22"/>
          <w:lang w:val="uk-UA"/>
        </w:rPr>
        <w:t>Викона</w:t>
      </w:r>
      <w:proofErr w:type="spellEnd"/>
      <w:r>
        <w:rPr>
          <w:rFonts w:cstheme="minorBidi"/>
          <w:bCs w:val="0"/>
          <w:color w:val="auto"/>
          <w:sz w:val="28"/>
          <w:szCs w:val="22"/>
          <w:lang w:val="ru-RU"/>
        </w:rPr>
        <w:t>ла</w:t>
      </w:r>
      <w:r>
        <w:rPr>
          <w:rFonts w:cstheme="minorBidi"/>
          <w:bCs w:val="0"/>
          <w:color w:val="auto"/>
          <w:sz w:val="28"/>
          <w:szCs w:val="22"/>
          <w:lang w:val="uk-UA"/>
        </w:rPr>
        <w:t>:</w:t>
      </w:r>
    </w:p>
    <w:p w:rsidR="0058131A" w:rsidRDefault="0058131A" w:rsidP="0058131A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Студентка 2 курсу кафедри ОТ ФІОТ,</w:t>
      </w:r>
    </w:p>
    <w:p w:rsidR="0058131A" w:rsidRDefault="0058131A" w:rsidP="0058131A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Навчальної групи ІВ-92</w:t>
      </w:r>
    </w:p>
    <w:p w:rsidR="0058131A" w:rsidRDefault="0058131A" w:rsidP="0058131A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Орлова Ю.Д.</w:t>
      </w:r>
    </w:p>
    <w:p w:rsidR="0058131A" w:rsidRDefault="0058131A" w:rsidP="0058131A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Номер у списку групи: 1</w:t>
      </w:r>
      <w:r>
        <w:rPr>
          <w:rFonts w:cstheme="minorBidi"/>
          <w:bCs w:val="0"/>
          <w:color w:val="auto"/>
          <w:sz w:val="28"/>
          <w:szCs w:val="22"/>
          <w:lang w:val="ru-RU"/>
        </w:rPr>
        <w:t>5</w:t>
      </w:r>
    </w:p>
    <w:p w:rsidR="0058131A" w:rsidRDefault="0058131A" w:rsidP="0058131A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8131A" w:rsidRDefault="0058131A" w:rsidP="0058131A">
      <w:pPr>
        <w:spacing w:after="200" w:line="276" w:lineRule="auto"/>
        <w:jc w:val="right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Перевірив:</w:t>
      </w:r>
    </w:p>
    <w:p w:rsidR="0058131A" w:rsidRDefault="0058131A" w:rsidP="0058131A">
      <w:pPr>
        <w:spacing w:after="200" w:line="276" w:lineRule="auto"/>
        <w:jc w:val="right"/>
        <w:rPr>
          <w:bCs w:val="0"/>
          <w:color w:val="auto"/>
          <w:sz w:val="28"/>
          <w:szCs w:val="22"/>
          <w:lang w:val="uk-UA"/>
        </w:rPr>
      </w:pPr>
      <w:proofErr w:type="spellStart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>Регіда</w:t>
      </w:r>
      <w:proofErr w:type="spellEnd"/>
      <w:r>
        <w:rPr>
          <w:bCs w:val="0"/>
          <w:color w:val="auto"/>
          <w:sz w:val="28"/>
          <w:szCs w:val="22"/>
          <w:shd w:val="clear" w:color="auto" w:fill="FFFFFF"/>
          <w:lang w:val="uk-UA"/>
        </w:rPr>
        <w:t xml:space="preserve"> П.Г.</w:t>
      </w:r>
    </w:p>
    <w:p w:rsidR="0058131A" w:rsidRDefault="0058131A" w:rsidP="0058131A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8131A" w:rsidRDefault="0058131A" w:rsidP="0058131A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</w:p>
    <w:p w:rsidR="0058131A" w:rsidRDefault="0058131A" w:rsidP="0058131A">
      <w:pPr>
        <w:spacing w:after="200" w:line="276" w:lineRule="auto"/>
        <w:jc w:val="center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>Київ 2020</w:t>
      </w:r>
    </w:p>
    <w:p w:rsidR="0058131A" w:rsidRDefault="0058131A" w:rsidP="0058131A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lastRenderedPageBreak/>
        <w:tab/>
      </w:r>
      <w:r w:rsidRPr="008A4AE2">
        <w:rPr>
          <w:rFonts w:cstheme="minorBidi"/>
          <w:bCs w:val="0"/>
          <w:color w:val="auto"/>
          <w:sz w:val="28"/>
          <w:szCs w:val="22"/>
          <w:lang w:val="uk-UA"/>
        </w:rPr>
        <w:t xml:space="preserve">Мета: </w:t>
      </w: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 xml:space="preserve">Провести повний </w:t>
      </w:r>
      <w:proofErr w:type="spellStart"/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трьохфакторний</w:t>
      </w:r>
      <w:proofErr w:type="spellEnd"/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 xml:space="preserve"> експеримент. Знайти рівняння регресії адекватне об'єкту.</w:t>
      </w:r>
      <w:r>
        <w:rPr>
          <w:rFonts w:cstheme="minorBidi"/>
          <w:bCs w:val="0"/>
          <w:color w:val="auto"/>
          <w:sz w:val="28"/>
          <w:szCs w:val="22"/>
          <w:lang w:val="uk-UA"/>
        </w:rPr>
        <w:tab/>
      </w:r>
    </w:p>
    <w:p w:rsidR="0058131A" w:rsidRPr="0058131A" w:rsidRDefault="0058131A" w:rsidP="0058131A">
      <w:pPr>
        <w:spacing w:after="200" w:line="276" w:lineRule="auto"/>
        <w:rPr>
          <w:rFonts w:cstheme="minorBidi"/>
          <w:bCs w:val="0"/>
          <w:color w:val="auto"/>
          <w:sz w:val="28"/>
          <w:szCs w:val="22"/>
          <w:lang w:val="ru-RU"/>
        </w:rPr>
      </w:pPr>
      <w:r>
        <w:rPr>
          <w:rFonts w:cstheme="minorBidi"/>
          <w:bCs w:val="0"/>
          <w:color w:val="auto"/>
          <w:sz w:val="28"/>
          <w:szCs w:val="22"/>
          <w:lang w:val="uk-UA"/>
        </w:rPr>
        <w:tab/>
      </w:r>
      <w:r w:rsidRPr="00DA0009">
        <w:rPr>
          <w:rFonts w:cstheme="minorBidi"/>
          <w:bCs w:val="0"/>
          <w:color w:val="auto"/>
          <w:sz w:val="28"/>
          <w:szCs w:val="22"/>
          <w:lang w:val="uk-UA"/>
        </w:rPr>
        <w:t>Завдання на лабораторну роботу</w:t>
      </w:r>
      <w:r w:rsidRPr="0058131A">
        <w:rPr>
          <w:rFonts w:cstheme="minorBidi"/>
          <w:bCs w:val="0"/>
          <w:color w:val="auto"/>
          <w:sz w:val="28"/>
          <w:szCs w:val="22"/>
          <w:lang w:val="ru-RU"/>
        </w:rPr>
        <w:t>:</w:t>
      </w:r>
    </w:p>
    <w:p w:rsidR="0058131A" w:rsidRDefault="0058131A" w:rsidP="0058131A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 xml:space="preserve">Скласти матрицю планування для повного </w:t>
      </w:r>
      <w:proofErr w:type="spellStart"/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трьохфакторного</w:t>
      </w:r>
      <w:proofErr w:type="spellEnd"/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 xml:space="preserve"> експерименту.</w:t>
      </w:r>
    </w:p>
    <w:p w:rsidR="0058131A" w:rsidRPr="0058131A" w:rsidRDefault="0058131A" w:rsidP="0058131A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Провести експеримент, повторивши N раз досліди у всіх точках факторного простору і</w:t>
      </w:r>
      <w:r w:rsidRPr="0058131A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знайти значення відгуку Y. Знайти значення Y шляхом моделювання випадкових чисел у</w:t>
      </w:r>
      <w:r w:rsidRPr="0058131A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певному діапазоні відповідно варіанту. Варіанти вибираються за номером в списку в</w:t>
      </w:r>
      <w:r>
        <w:rPr>
          <w:rFonts w:cstheme="minorBidi"/>
          <w:bCs w:val="0"/>
          <w:color w:val="auto"/>
          <w:sz w:val="28"/>
          <w:szCs w:val="22"/>
        </w:rPr>
        <w:t xml:space="preserve"> </w:t>
      </w: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журналі викладача.</w:t>
      </w:r>
    </w:p>
    <w:p w:rsidR="0058131A" w:rsidRPr="0058131A" w:rsidRDefault="0058131A" w:rsidP="0058131A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Знайти коефіцієнти рівняння регресії і записати його.</w:t>
      </w:r>
    </w:p>
    <w:p w:rsidR="0058131A" w:rsidRPr="0058131A" w:rsidRDefault="0058131A" w:rsidP="0058131A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 xml:space="preserve">Провести 3 статистичні перевірки – за критеріями </w:t>
      </w:r>
      <w:proofErr w:type="spellStart"/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Кохрена</w:t>
      </w:r>
      <w:proofErr w:type="spellEnd"/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, Стьюдента, Фішера.</w:t>
      </w:r>
    </w:p>
    <w:p w:rsidR="0058131A" w:rsidRPr="0058131A" w:rsidRDefault="0058131A" w:rsidP="0058131A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Зробити висновки по адекватності регресії та значимості окремих коефіцієнтів і записати</w:t>
      </w:r>
      <w:r w:rsidRPr="0058131A">
        <w:rPr>
          <w:rFonts w:cstheme="minorBidi"/>
          <w:bCs w:val="0"/>
          <w:color w:val="auto"/>
          <w:sz w:val="28"/>
          <w:szCs w:val="22"/>
          <w:lang w:val="ru-RU"/>
        </w:rPr>
        <w:t xml:space="preserve"> </w:t>
      </w: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скореговане рівняння регресії.</w:t>
      </w:r>
    </w:p>
    <w:p w:rsidR="0058131A" w:rsidRPr="009841B0" w:rsidRDefault="0058131A" w:rsidP="0058131A">
      <w:pPr>
        <w:pStyle w:val="a4"/>
        <w:numPr>
          <w:ilvl w:val="0"/>
          <w:numId w:val="1"/>
        </w:numPr>
        <w:spacing w:after="200" w:line="276" w:lineRule="auto"/>
        <w:rPr>
          <w:rFonts w:cstheme="minorBidi"/>
          <w:bCs w:val="0"/>
          <w:color w:val="auto"/>
          <w:sz w:val="28"/>
          <w:szCs w:val="22"/>
          <w:lang w:val="uk-UA"/>
        </w:rPr>
      </w:pPr>
      <w:r w:rsidRPr="0058131A">
        <w:rPr>
          <w:rFonts w:cstheme="minorBidi"/>
          <w:bCs w:val="0"/>
          <w:color w:val="auto"/>
          <w:sz w:val="28"/>
          <w:szCs w:val="22"/>
          <w:lang w:val="uk-UA"/>
        </w:rPr>
        <w:t>Написати комп'ютерну програму, яка усе це моделює.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1217"/>
        <w:gridCol w:w="1134"/>
        <w:gridCol w:w="1134"/>
        <w:gridCol w:w="1134"/>
        <w:gridCol w:w="1134"/>
        <w:gridCol w:w="1134"/>
      </w:tblGrid>
      <w:tr w:rsidR="0058131A" w:rsidTr="005B5033">
        <w:trPr>
          <w:trHeight w:hRule="exact" w:val="454"/>
          <w:jc w:val="center"/>
        </w:trPr>
        <w:tc>
          <w:tcPr>
            <w:tcW w:w="1613" w:type="dxa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№ варіанту</w:t>
            </w:r>
          </w:p>
        </w:tc>
        <w:tc>
          <w:tcPr>
            <w:tcW w:w="2351" w:type="dxa"/>
            <w:gridSpan w:val="2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x1</w:t>
            </w:r>
          </w:p>
        </w:tc>
        <w:tc>
          <w:tcPr>
            <w:tcW w:w="2268" w:type="dxa"/>
            <w:gridSpan w:val="2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</w:t>
            </w: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 xml:space="preserve"> 2</w:t>
            </w:r>
          </w:p>
        </w:tc>
        <w:tc>
          <w:tcPr>
            <w:tcW w:w="2268" w:type="dxa"/>
            <w:gridSpan w:val="2"/>
          </w:tcPr>
          <w:p w:rsidR="0058131A" w:rsidRPr="008A4AE2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x</w:t>
            </w: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 xml:space="preserve"> 3</w:t>
            </w:r>
          </w:p>
        </w:tc>
      </w:tr>
      <w:tr w:rsidR="0058131A" w:rsidTr="005B5033">
        <w:trPr>
          <w:trHeight w:hRule="exact" w:val="454"/>
          <w:jc w:val="center"/>
        </w:trPr>
        <w:tc>
          <w:tcPr>
            <w:tcW w:w="1613" w:type="dxa"/>
            <w:vMerge w:val="restart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215</w:t>
            </w:r>
          </w:p>
        </w:tc>
        <w:tc>
          <w:tcPr>
            <w:tcW w:w="1217" w:type="dxa"/>
            <w:vAlign w:val="center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1134" w:type="dxa"/>
            <w:vAlign w:val="center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  <w:tc>
          <w:tcPr>
            <w:tcW w:w="1134" w:type="dxa"/>
            <w:vAlign w:val="center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1134" w:type="dxa"/>
            <w:vAlign w:val="center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  <w:tc>
          <w:tcPr>
            <w:tcW w:w="1134" w:type="dxa"/>
            <w:vAlign w:val="center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min</w:t>
            </w:r>
            <w:proofErr w:type="spellEnd"/>
          </w:p>
        </w:tc>
        <w:tc>
          <w:tcPr>
            <w:tcW w:w="1134" w:type="dxa"/>
            <w:vAlign w:val="center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proofErr w:type="spellStart"/>
            <w:r w:rsidRPr="008A4AE2"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max</w:t>
            </w:r>
            <w:proofErr w:type="spellEnd"/>
          </w:p>
        </w:tc>
      </w:tr>
      <w:tr w:rsidR="0058131A" w:rsidTr="005B5033">
        <w:trPr>
          <w:trHeight w:hRule="exact" w:val="454"/>
          <w:jc w:val="center"/>
        </w:trPr>
        <w:tc>
          <w:tcPr>
            <w:tcW w:w="1613" w:type="dxa"/>
            <w:vMerge/>
          </w:tcPr>
          <w:p w:rsidR="0058131A" w:rsidRDefault="0058131A" w:rsidP="005B5033">
            <w:pPr>
              <w:spacing w:after="200" w:line="276" w:lineRule="auto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</w:p>
        </w:tc>
        <w:tc>
          <w:tcPr>
            <w:tcW w:w="1217" w:type="dxa"/>
            <w:vAlign w:val="center"/>
          </w:tcPr>
          <w:p w:rsidR="0058131A" w:rsidRP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-25</w:t>
            </w:r>
          </w:p>
        </w:tc>
        <w:tc>
          <w:tcPr>
            <w:tcW w:w="1134" w:type="dxa"/>
            <w:vAlign w:val="center"/>
          </w:tcPr>
          <w:p w:rsidR="0058131A" w:rsidRP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75</w:t>
            </w:r>
          </w:p>
        </w:tc>
        <w:tc>
          <w:tcPr>
            <w:tcW w:w="1134" w:type="dxa"/>
            <w:vAlign w:val="center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-20</w:t>
            </w:r>
          </w:p>
        </w:tc>
        <w:tc>
          <w:tcPr>
            <w:tcW w:w="1134" w:type="dxa"/>
            <w:vAlign w:val="center"/>
          </w:tcPr>
          <w:p w:rsidR="0058131A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  <w:lang w:val="uk-UA"/>
              </w:rPr>
              <w:t>60</w:t>
            </w:r>
          </w:p>
        </w:tc>
        <w:tc>
          <w:tcPr>
            <w:tcW w:w="1134" w:type="dxa"/>
            <w:vAlign w:val="center"/>
          </w:tcPr>
          <w:p w:rsidR="0058131A" w:rsidRPr="00DC7455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-25</w:t>
            </w:r>
          </w:p>
        </w:tc>
        <w:tc>
          <w:tcPr>
            <w:tcW w:w="1134" w:type="dxa"/>
            <w:vAlign w:val="center"/>
          </w:tcPr>
          <w:p w:rsidR="0058131A" w:rsidRPr="00DC7455" w:rsidRDefault="0058131A" w:rsidP="005B5033">
            <w:pPr>
              <w:spacing w:after="200" w:line="276" w:lineRule="auto"/>
              <w:jc w:val="center"/>
              <w:rPr>
                <w:rFonts w:cstheme="minorBidi"/>
                <w:bCs w:val="0"/>
                <w:color w:val="auto"/>
                <w:sz w:val="28"/>
                <w:szCs w:val="22"/>
              </w:rPr>
            </w:pPr>
            <w:r>
              <w:rPr>
                <w:rFonts w:cstheme="minorBidi"/>
                <w:bCs w:val="0"/>
                <w:color w:val="auto"/>
                <w:sz w:val="28"/>
                <w:szCs w:val="22"/>
              </w:rPr>
              <w:t>-10</w:t>
            </w:r>
          </w:p>
        </w:tc>
      </w:tr>
    </w:tbl>
    <w:p w:rsidR="0058131A" w:rsidRDefault="0058131A" w:rsidP="0058131A">
      <w:pPr>
        <w:rPr>
          <w:rFonts w:eastAsiaTheme="minorEastAsia"/>
          <w:sz w:val="28"/>
          <w:szCs w:val="28"/>
          <w:lang w:val="uk-UA"/>
        </w:rPr>
      </w:pPr>
    </w:p>
    <w:p w:rsidR="0058131A" w:rsidRPr="009841B0" w:rsidRDefault="0058131A" w:rsidP="0058131A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 w:rsidRPr="009841B0">
        <w:rPr>
          <w:sz w:val="28"/>
          <w:szCs w:val="28"/>
          <w:lang w:val="uk-UA"/>
        </w:rPr>
        <w:t>Код програми:</w:t>
      </w:r>
    </w:p>
    <w:p w:rsidR="0058131A" w:rsidRPr="0058131A" w:rsidRDefault="0058131A" w:rsidP="005813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bCs w:val="0"/>
          <w:color w:val="A9B7C6"/>
          <w:sz w:val="20"/>
          <w:szCs w:val="20"/>
          <w:lang w:val="ru-RU" w:eastAsia="ru-RU"/>
        </w:rPr>
      </w:pPr>
      <w:proofErr w:type="gramStart"/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import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random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numpy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as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scipy.stats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x1_min = 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25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;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x1_max 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75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x2_min = 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20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;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x2_max 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60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x3_min = 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25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;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x3_max = 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10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y_min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200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+ (x1_min + x2_min + x3_min) /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y_max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200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+ (x1_max + x2_max + x3_max) /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n 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8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x0_n = (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x1_n = (-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x2_n = (-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x3_n = (-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-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x1x2_n = [x1_n[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x1x3_n = [x1_n[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x2x3_n = [x2_n[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x1x2x3_n = [x1_n[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lastRenderedPageBreak/>
        <w:br/>
        <w:t>x1 = (x1_min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x1_min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x1_min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x1_min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x1_max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x1_max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x1_max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x1_max)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x2 = (x2_min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x2_max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x2_max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x2_max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x2_max)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>x3 = (x3_min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x3_max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x3_min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x3_max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x3_min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x3_max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x3_min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x3_max)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proofErr w:type="spellStart"/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def</w:t>
      </w:r>
      <w:proofErr w:type="spellEnd"/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FFC66D"/>
          <w:sz w:val="20"/>
          <w:szCs w:val="20"/>
          <w:lang w:eastAsia="ru-RU"/>
        </w:rPr>
        <w:t>experiment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(m):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y = [[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random.uniform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y_min</w:t>
      </w:r>
      <w:proofErr w:type="spellEnd"/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y_max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72737A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72737A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(m)]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r w:rsidRPr="0058131A">
        <w:rPr>
          <w:rFonts w:ascii="Consolas" w:eastAsia="Times New Roman" w:hAnsi="Consolas" w:cs="Courier New"/>
          <w:bCs w:val="0"/>
          <w:color w:val="72737A"/>
          <w:sz w:val="20"/>
          <w:szCs w:val="20"/>
          <w:lang w:eastAsia="ru-RU"/>
        </w:rPr>
        <w:t xml:space="preserve">j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58131A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the average value of the response functions in the rows</w:t>
      </w:r>
      <w:r w:rsidRPr="0058131A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([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(y[j][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(m)) / m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)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j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Середні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функції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відгуку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{0}'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.format(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b0 =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 / n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b1 =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x1_n[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n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b2 =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n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b3 =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n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b12 =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x1_n[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n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b13 =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x1_n[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n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b23 =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n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b123 =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x1_n[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x2_n[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 * x3_n[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n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b = [b0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b1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b2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b3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b12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b13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b23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b123]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Отримане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: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</w:t>
      </w:r>
      <w:proofErr w:type="spellStart"/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n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y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= {0} + {1}*x1 + {2}*x2 + {3}*x3 + {4}*x1*x2 + {5}*x1*x3 + {6}*x2*x3 + {7}*x1*x2*x3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 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.format(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(b0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(b2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(b3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(b12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(b13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(b23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     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round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(b123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dispersions = [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([(y[j][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-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[j]) **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(m)]) / m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j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gp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max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(dispersions) /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(dispersions)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f1 = m -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; f2 = n; </w:t>
      </w:r>
      <w:r w:rsidRPr="0058131A">
        <w:rPr>
          <w:rFonts w:ascii="Consolas" w:eastAsia="Times New Roman" w:hAnsi="Consolas" w:cs="Courier New"/>
          <w:bCs w:val="0"/>
          <w:color w:val="72737A"/>
          <w:sz w:val="20"/>
          <w:szCs w:val="20"/>
          <w:lang w:eastAsia="ru-RU"/>
        </w:rPr>
        <w:t xml:space="preserve">q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0.05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11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&lt;= f1 &lt;=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16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f1 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11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17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&lt;= f1 &lt;=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136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f1 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17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f1 &gt;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136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f1 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137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{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0.9065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0.7679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0.6841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0.6287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5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0.5892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6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0.5598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7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0.5365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8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0.5365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9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0.5017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10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0.4884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,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br/>
        <w:t xml:space="preserve">         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11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0.4366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17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0.3720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137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0.2500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}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gp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gt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[f1]: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input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неоднорідна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.</w:t>
      </w:r>
      <w:proofErr w:type="gram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Якщо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ви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хочете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повторити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експериметн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при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m = m + 1 = {},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введіть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1: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\n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br/>
        <w:t xml:space="preserve">                </w:t>
      </w:r>
      <w:proofErr w:type="gram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</w:t>
      </w:r>
      <w:proofErr w:type="gram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(m +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== 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'1'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experiment(m +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m +=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else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Дисперсія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однорідна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.'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proofErr w:type="gramStart"/>
      <w:r w:rsidRPr="0058131A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assessment of the significance of regression coefficients according to Student's criterion</w:t>
      </w:r>
      <w:r w:rsidRPr="0058131A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s_b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(dispersions) / n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s =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np.sqrt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s_b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/ (n * m))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t = [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abs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(b[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/ s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f3 = f1 * f2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lastRenderedPageBreak/>
        <w:br/>
        <w:t xml:space="preserve">        d 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(n):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t[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&lt;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scipy.stats.t.ppf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AA4926"/>
          <w:sz w:val="20"/>
          <w:szCs w:val="20"/>
          <w:lang w:eastAsia="ru-RU"/>
        </w:rPr>
        <w:t>q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=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0.975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58131A">
        <w:rPr>
          <w:rFonts w:ascii="Consolas" w:eastAsia="Times New Roman" w:hAnsi="Consolas" w:cs="Courier New"/>
          <w:bCs w:val="0"/>
          <w:color w:val="AA4926"/>
          <w:sz w:val="20"/>
          <w:szCs w:val="20"/>
          <w:lang w:eastAsia="ru-RU"/>
        </w:rPr>
        <w:t>df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=f3):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   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Коефіцієнт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b{0}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приймаємо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незначним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при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рівні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0.05'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.format(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    b[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   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else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: d +=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br/>
        <w:t xml:space="preserve">        </w:t>
      </w:r>
      <w:r w:rsidRPr="0058131A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t># Fisher's criterion</w:t>
      </w:r>
      <w:r w:rsidRPr="0058131A">
        <w:rPr>
          <w:rFonts w:ascii="Consolas" w:eastAsia="Times New Roman" w:hAnsi="Consolas" w:cs="Courier New"/>
          <w:bCs w:val="0"/>
          <w:color w:val="808080"/>
          <w:sz w:val="20"/>
          <w:szCs w:val="20"/>
          <w:lang w:eastAsia="ru-RU"/>
        </w:rPr>
        <w:br/>
        <w:t xml:space="preserve">        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f4 = n - d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s_ad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(m *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sum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([(b[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]+b[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1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]*x1_n[i]+b[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2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]*x2_n[i]+b[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3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]*x3_n[i]+b[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4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]*x1_n[i]*x2_n[i]+b[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5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]*x1_n[i]*x3_n[i]+b[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6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]*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              x2_n[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]*x3_n[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]+b[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7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]*x1_n[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]*x2_n[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]*x3_n[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 -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y_response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[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]) ** 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 xml:space="preserve">2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for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i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in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range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(n)]) / f4)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f_p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s_ad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/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s_b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if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f_p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scipy.stats.f.ppf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AA4926"/>
          <w:sz w:val="20"/>
          <w:szCs w:val="20"/>
          <w:lang w:eastAsia="ru-RU"/>
        </w:rPr>
        <w:t>q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=</w:t>
      </w:r>
      <w:r w:rsidRPr="0058131A">
        <w:rPr>
          <w:rFonts w:ascii="Consolas" w:eastAsia="Times New Roman" w:hAnsi="Consolas" w:cs="Courier New"/>
          <w:bCs w:val="0"/>
          <w:color w:val="6897BB"/>
          <w:sz w:val="20"/>
          <w:szCs w:val="20"/>
          <w:lang w:eastAsia="ru-RU"/>
        </w:rPr>
        <w:t>0.95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58131A">
        <w:rPr>
          <w:rFonts w:ascii="Consolas" w:eastAsia="Times New Roman" w:hAnsi="Consolas" w:cs="Courier New"/>
          <w:bCs w:val="0"/>
          <w:color w:val="AA4926"/>
          <w:sz w:val="20"/>
          <w:szCs w:val="20"/>
          <w:lang w:eastAsia="ru-RU"/>
        </w:rPr>
        <w:t>dfn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=f4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58131A">
        <w:rPr>
          <w:rFonts w:ascii="Consolas" w:eastAsia="Times New Roman" w:hAnsi="Consolas" w:cs="Courier New"/>
          <w:bCs w:val="0"/>
          <w:color w:val="AA4926"/>
          <w:sz w:val="20"/>
          <w:szCs w:val="20"/>
          <w:lang w:eastAsia="ru-RU"/>
        </w:rPr>
        <w:t>dfd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=f3):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неадекватно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при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рівні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0.05'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</w:t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else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       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'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Рівняння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регресії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адекватно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оригіналу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при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рівні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значимості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0.05'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try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m = </w:t>
      </w:r>
      <w:proofErr w:type="spellStart"/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int</w:t>
      </w:r>
      <w:proofErr w:type="spellEnd"/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input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((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"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Введіть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m: "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)))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experiment(m)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</w:r>
      <w:r w:rsidRPr="0058131A">
        <w:rPr>
          <w:rFonts w:ascii="Consolas" w:eastAsia="Times New Roman" w:hAnsi="Consolas" w:cs="Courier New"/>
          <w:bCs w:val="0"/>
          <w:color w:val="CC7832"/>
          <w:sz w:val="20"/>
          <w:szCs w:val="20"/>
          <w:lang w:eastAsia="ru-RU"/>
        </w:rPr>
        <w:t>except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: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breakpoint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()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br/>
        <w:t xml:space="preserve">    </w:t>
      </w:r>
      <w:r w:rsidRPr="0058131A">
        <w:rPr>
          <w:rFonts w:ascii="Consolas" w:eastAsia="Times New Roman" w:hAnsi="Consolas" w:cs="Courier New"/>
          <w:bCs w:val="0"/>
          <w:color w:val="8888C6"/>
          <w:sz w:val="20"/>
          <w:szCs w:val="20"/>
          <w:lang w:eastAsia="ru-RU"/>
        </w:rPr>
        <w:t>print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eastAsia="ru-RU"/>
        </w:rPr>
        <w:t>(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"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Ви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ввели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не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ціле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число</w:t>
      </w:r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>.</w:t>
      </w:r>
      <w:proofErr w:type="gram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Спробуйте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знову</w:t>
      </w:r>
      <w:proofErr w:type="spellEnd"/>
      <w:r w:rsidRPr="0058131A">
        <w:rPr>
          <w:rFonts w:ascii="Consolas" w:eastAsia="Times New Roman" w:hAnsi="Consolas" w:cs="Courier New"/>
          <w:bCs w:val="0"/>
          <w:color w:val="6A8759"/>
          <w:sz w:val="20"/>
          <w:szCs w:val="20"/>
          <w:lang w:val="ru-RU" w:eastAsia="ru-RU"/>
        </w:rPr>
        <w:t>."</w:t>
      </w:r>
      <w:r w:rsidRPr="0058131A">
        <w:rPr>
          <w:rFonts w:ascii="Consolas" w:eastAsia="Times New Roman" w:hAnsi="Consolas" w:cs="Courier New"/>
          <w:bCs w:val="0"/>
          <w:color w:val="A9B7C6"/>
          <w:sz w:val="20"/>
          <w:szCs w:val="20"/>
          <w:lang w:val="ru-RU" w:eastAsia="ru-RU"/>
        </w:rPr>
        <w:t>)</w:t>
      </w:r>
    </w:p>
    <w:p w:rsidR="0058131A" w:rsidRDefault="0058131A" w:rsidP="0058131A">
      <w:pPr>
        <w:rPr>
          <w:sz w:val="28"/>
          <w:szCs w:val="28"/>
        </w:rPr>
      </w:pPr>
    </w:p>
    <w:p w:rsidR="0058131A" w:rsidRDefault="0058131A" w:rsidP="005813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58131A" w:rsidRDefault="0058131A" w:rsidP="0058131A">
      <w:pPr>
        <w:rPr>
          <w:sz w:val="28"/>
          <w:szCs w:val="28"/>
          <w:lang w:val="uk-UA"/>
        </w:rPr>
      </w:pPr>
      <w:r w:rsidRPr="0058131A">
        <w:rPr>
          <w:sz w:val="28"/>
          <w:szCs w:val="28"/>
          <w:lang w:val="uk-UA"/>
        </w:rPr>
        <w:drawing>
          <wp:inline distT="0" distB="0" distL="0" distR="0" wp14:anchorId="422DAEF9" wp14:editId="3AC5AF56">
            <wp:extent cx="5940425" cy="2575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59" w:rsidRPr="0058131A" w:rsidRDefault="0058131A">
      <w:pPr>
        <w:rPr>
          <w:sz w:val="28"/>
          <w:szCs w:val="28"/>
        </w:rPr>
      </w:pPr>
      <w:r>
        <w:rPr>
          <w:sz w:val="28"/>
          <w:szCs w:val="28"/>
          <w:lang w:val="uk-UA"/>
        </w:rPr>
        <w:tab/>
        <w:t xml:space="preserve">Висновки: під час виконання програми ми </w:t>
      </w:r>
      <w:r w:rsidRPr="00633275">
        <w:rPr>
          <w:sz w:val="28"/>
          <w:szCs w:val="28"/>
          <w:lang w:val="uk-UA"/>
        </w:rPr>
        <w:t>прове</w:t>
      </w:r>
      <w:r>
        <w:rPr>
          <w:sz w:val="28"/>
          <w:szCs w:val="28"/>
          <w:lang w:val="uk-UA"/>
        </w:rPr>
        <w:t>ли</w:t>
      </w:r>
      <w:r w:rsidRPr="00633275">
        <w:rPr>
          <w:sz w:val="28"/>
          <w:szCs w:val="28"/>
          <w:lang w:val="uk-UA"/>
        </w:rPr>
        <w:t xml:space="preserve"> </w:t>
      </w:r>
      <w:r w:rsidRPr="0058131A">
        <w:rPr>
          <w:sz w:val="28"/>
          <w:szCs w:val="28"/>
          <w:lang w:val="uk-UA"/>
        </w:rPr>
        <w:t xml:space="preserve">повний </w:t>
      </w:r>
      <w:proofErr w:type="spellStart"/>
      <w:r w:rsidRPr="0058131A">
        <w:rPr>
          <w:sz w:val="28"/>
          <w:szCs w:val="28"/>
          <w:lang w:val="uk-UA"/>
        </w:rPr>
        <w:t>трьохфакторни</w:t>
      </w:r>
      <w:r>
        <w:rPr>
          <w:sz w:val="28"/>
          <w:szCs w:val="28"/>
          <w:lang w:val="uk-UA"/>
        </w:rPr>
        <w:t>й</w:t>
      </w:r>
      <w:proofErr w:type="spellEnd"/>
      <w:r>
        <w:rPr>
          <w:sz w:val="28"/>
          <w:szCs w:val="28"/>
          <w:lang w:val="uk-UA"/>
        </w:rPr>
        <w:t xml:space="preserve"> експеримент</w:t>
      </w:r>
      <w:r w:rsidRPr="00DC745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Було складено </w:t>
      </w:r>
      <w:r w:rsidRPr="00DC7455">
        <w:rPr>
          <w:sz w:val="28"/>
          <w:szCs w:val="28"/>
          <w:lang w:val="uk-UA"/>
        </w:rPr>
        <w:t>матрицю планування, знай</w:t>
      </w:r>
      <w:r>
        <w:rPr>
          <w:sz w:val="28"/>
          <w:szCs w:val="28"/>
          <w:lang w:val="uk-UA"/>
        </w:rPr>
        <w:t>дено</w:t>
      </w:r>
      <w:r>
        <w:rPr>
          <w:lang w:val="ru-RU"/>
        </w:rPr>
        <w:t xml:space="preserve"> </w:t>
      </w:r>
      <w:r w:rsidRPr="0058131A">
        <w:rPr>
          <w:sz w:val="28"/>
          <w:szCs w:val="28"/>
          <w:lang w:val="uk-UA"/>
        </w:rPr>
        <w:t>рівняння регресії адекватне об'єкту</w:t>
      </w:r>
      <w:r>
        <w:rPr>
          <w:sz w:val="28"/>
          <w:szCs w:val="28"/>
          <w:lang w:val="uk-UA"/>
        </w:rPr>
        <w:t xml:space="preserve">. Було написано програму з </w:t>
      </w:r>
      <w:r w:rsidRPr="00633275">
        <w:rPr>
          <w:sz w:val="28"/>
          <w:szCs w:val="28"/>
          <w:lang w:val="uk-UA"/>
        </w:rPr>
        <w:t xml:space="preserve">використанням можливостей алгоритмічної мови високого рівня </w:t>
      </w:r>
      <w:proofErr w:type="spellStart"/>
      <w:r w:rsidRPr="00633275"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>, яка це все виконує. Результати роботи програми підтве</w:t>
      </w:r>
      <w:r>
        <w:rPr>
          <w:sz w:val="28"/>
          <w:szCs w:val="28"/>
          <w:lang w:val="uk-UA"/>
        </w:rPr>
        <w:t>рдили правильність її виконання</w:t>
      </w:r>
      <w:r>
        <w:rPr>
          <w:sz w:val="28"/>
          <w:szCs w:val="28"/>
        </w:rPr>
        <w:t>.</w:t>
      </w:r>
      <w:bookmarkStart w:id="0" w:name="_GoBack"/>
      <w:bookmarkEnd w:id="0"/>
    </w:p>
    <w:sectPr w:rsidR="005A6559" w:rsidRPr="00581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6B86"/>
    <w:multiLevelType w:val="hybridMultilevel"/>
    <w:tmpl w:val="775C6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55A60"/>
    <w:multiLevelType w:val="hybridMultilevel"/>
    <w:tmpl w:val="21C26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45778"/>
    <w:multiLevelType w:val="hybridMultilevel"/>
    <w:tmpl w:val="86DE8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C2200"/>
    <w:multiLevelType w:val="hybridMultilevel"/>
    <w:tmpl w:val="6F14CFE8"/>
    <w:lvl w:ilvl="0" w:tplc="AA6471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64"/>
    <w:rsid w:val="001545AA"/>
    <w:rsid w:val="0058131A"/>
    <w:rsid w:val="005A6559"/>
    <w:rsid w:val="005D1664"/>
    <w:rsid w:val="00E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8EF9F-B899-4A97-8B0D-F1166AB7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31A"/>
    <w:pPr>
      <w:spacing w:line="240" w:lineRule="auto"/>
    </w:pPr>
    <w:rPr>
      <w:rFonts w:ascii="Times New Roman" w:hAnsi="Times New Roman" w:cs="Times New Roman"/>
      <w:bCs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31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81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Cs w:val="0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3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837</Words>
  <Characters>4775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2021-04-11T12:54:00Z</dcterms:created>
  <dcterms:modified xsi:type="dcterms:W3CDTF">2021-04-11T13:02:00Z</dcterms:modified>
</cp:coreProperties>
</file>