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4C6" w:rsidRPr="00DC24C6" w:rsidRDefault="00DC24C6" w:rsidP="00DC24C6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DC24C6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Диалоги ввода информации</w:t>
      </w:r>
    </w:p>
    <w:p w:rsidR="00DC24C6" w:rsidRPr="00DC24C6" w:rsidRDefault="00DC24C6" w:rsidP="00DC24C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Кроме диалога, позволяющего выбрать файл, существуют и другие.</w:t>
      </w:r>
    </w:p>
    <w:p w:rsidR="00DC24C6" w:rsidRPr="00DC24C6" w:rsidRDefault="00DC24C6" w:rsidP="00DC24C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Рассмотрим виджет </w:t>
      </w:r>
      <w:r w:rsidRPr="00DC24C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QInputDialog</w:t>
      </w: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. Особенность этого виджета в том, что его можно настроить на получение различных типов данных: строки (одной или нескольких), числа или одного значения из списка, вызывая различные методы.</w:t>
      </w:r>
    </w:p>
    <w:p w:rsidR="00DC24C6" w:rsidRPr="00DC24C6" w:rsidRDefault="00DC24C6" w:rsidP="00DC24C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Напишем программу, которая получает имя пользователя с помощью диалогового окна.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PyQt5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QtWidgets </w:t>
      </w: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QWidget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QPushButton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PyQt5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QtWidgets </w:t>
      </w: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QInputDialog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Example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QWidget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initUI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initUI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setGeometry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300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300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150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150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setWindowTitle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'Диалоговые окна'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button_1 </w:t>
      </w:r>
      <w:r w:rsidRPr="00DC24C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QPushButton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button_1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move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40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button_1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"Кнопка"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button_1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clicked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run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name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ok_pressed </w:t>
      </w:r>
      <w:r w:rsidRPr="00DC24C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QInputDialog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getText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"Введите имя"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              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"Как тебя зовут?"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ok_pressed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button_1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DC24C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app </w:t>
      </w:r>
      <w:r w:rsidRPr="00DC24C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ex </w:t>
      </w:r>
      <w:r w:rsidRPr="00DC24C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Example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ex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show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exec_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:rsidR="00DC24C6" w:rsidRPr="00DC24C6" w:rsidRDefault="00DC24C6" w:rsidP="00DC24C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В методе, вызываемой нажатием на кнопку, создается диалоговое окно (</w:t>
      </w:r>
      <w:r w:rsidRPr="00DC24C6">
        <w:rPr>
          <w:rFonts w:ascii="Consolas" w:eastAsia="Times New Roman" w:hAnsi="Consolas" w:cs="Segoe UI"/>
          <w:color w:val="4D4D4D"/>
          <w:sz w:val="24"/>
          <w:szCs w:val="24"/>
          <w:lang w:eastAsia="ru-RU"/>
        </w:rPr>
        <w:t>QInputDialog</w:t>
      </w: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) и указывается, какой тип оно будет возвращать (</w:t>
      </w:r>
      <w:r w:rsidRPr="00DC24C6">
        <w:rPr>
          <w:rFonts w:ascii="Consolas" w:eastAsia="Times New Roman" w:hAnsi="Consolas" w:cs="Segoe UI"/>
          <w:color w:val="4D4D4D"/>
          <w:sz w:val="24"/>
          <w:szCs w:val="24"/>
          <w:lang w:eastAsia="ru-RU"/>
        </w:rPr>
        <w:t>getText</w:t>
      </w: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). В качестве параметров передаются родительское окно (</w:t>
      </w:r>
      <w:r w:rsidRPr="00DC24C6">
        <w:rPr>
          <w:rFonts w:ascii="Consolas" w:eastAsia="Times New Roman" w:hAnsi="Consolas" w:cs="Segoe UI"/>
          <w:color w:val="4D4D4D"/>
          <w:sz w:val="24"/>
          <w:szCs w:val="24"/>
          <w:lang w:eastAsia="ru-RU"/>
        </w:rPr>
        <w:t>self</w:t>
      </w: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), заголовок нового окна и сообщение для пользователя. Возвращает эта функция кортеж, где на первом месте записаны введенные пользователем данные (или пустая строка, если нажата кнопка «Отмена»), а на втором — состояние кнопки «Ok».</w:t>
      </w:r>
    </w:p>
    <w:p w:rsidR="00DC24C6" w:rsidRPr="00DC24C6" w:rsidRDefault="00DC24C6" w:rsidP="00DC24C6">
      <w:pPr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C24C6">
        <w:rPr>
          <w:rFonts w:ascii="Segoe UI" w:eastAsia="Times New Roman" w:hAnsi="Segoe UI" w:cs="Segoe UI"/>
          <w:noProof/>
          <w:color w:val="4D4D4D"/>
          <w:sz w:val="24"/>
          <w:szCs w:val="24"/>
          <w:lang w:eastAsia="ru-RU"/>
        </w:rPr>
        <w:drawing>
          <wp:inline distT="0" distB="0" distL="0" distR="0">
            <wp:extent cx="1892300" cy="1200785"/>
            <wp:effectExtent l="0" t="0" r="0" b="0"/>
            <wp:docPr id="5" name="Рисунок 5" descr="https://yastatic.net/s3/lyceum/content/images/second-year/pyqt-4/qt-res-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-4/qt-res-4-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4C6" w:rsidRPr="00DC24C6" w:rsidRDefault="00DC24C6" w:rsidP="00DC24C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В случае если мы хотим получить целое число, лучше воспользоваться методом </w:t>
      </w:r>
      <w:r w:rsidRPr="00DC24C6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getInt()</w:t>
      </w: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, в котором мы можем указать значение по умолчанию, минимальное значение, максимальное значение и шаг.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age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ok_pressed </w:t>
      </w:r>
      <w:r w:rsidRPr="00DC24C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QInputDialog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getInt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"Введите возраст"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"Сколько тебе лет?"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18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27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В этом примере значение по умолчанию — 20, минимальное значение — 18, максимальное — 27, а шаг — 1.</w:t>
      </w:r>
    </w:p>
    <w:p w:rsidR="00DC24C6" w:rsidRPr="00DC24C6" w:rsidRDefault="00DC24C6" w:rsidP="00DC24C6">
      <w:pPr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C24C6">
        <w:rPr>
          <w:rFonts w:ascii="Segoe UI" w:eastAsia="Times New Roman" w:hAnsi="Segoe UI" w:cs="Segoe UI"/>
          <w:noProof/>
          <w:color w:val="4D4D4D"/>
          <w:sz w:val="24"/>
          <w:szCs w:val="24"/>
          <w:lang w:eastAsia="ru-RU"/>
        </w:rPr>
        <w:drawing>
          <wp:inline distT="0" distB="0" distL="0" distR="0">
            <wp:extent cx="1892300" cy="1208405"/>
            <wp:effectExtent l="0" t="0" r="0" b="0"/>
            <wp:docPr id="4" name="Рисунок 4" descr="https://yastatic.net/s3/lyceum/content/images/second-year/pyqt-4/qt-res-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4/qt-res-4-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4C6" w:rsidRPr="00DC24C6" w:rsidRDefault="00DC24C6" w:rsidP="00DC24C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lastRenderedPageBreak/>
        <w:t>Иногда нам нужно, чтобы пользователь выбрал какое-то значение из предоставленных. Для этого есть метод </w:t>
      </w:r>
      <w:r w:rsidRPr="00DC24C6">
        <w:rPr>
          <w:rFonts w:ascii="Consolas" w:eastAsia="Times New Roman" w:hAnsi="Consolas" w:cs="Segoe UI"/>
          <w:color w:val="4D4D4D"/>
          <w:sz w:val="24"/>
          <w:szCs w:val="24"/>
          <w:lang w:eastAsia="ru-RU"/>
        </w:rPr>
        <w:t>getItem</w:t>
      </w: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.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country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ok_pressed </w:t>
      </w:r>
      <w:r w:rsidRPr="00DC24C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QInputDialog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getItem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"Выберите вашу страну"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"Откуда ты?"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"Россия"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"Германия"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"США"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В качестве параметров необходимо указать: родителя, заголовок окна, вопрос, итерируемый объект с вариантами ответа и индекс значения по умолчанию. А чтобы пользователь не смог что-то самостоятельно ввести, укажем следующим параметром False.</w:t>
      </w:r>
    </w:p>
    <w:p w:rsidR="00DC24C6" w:rsidRPr="00DC24C6" w:rsidRDefault="00DC24C6" w:rsidP="00DC24C6">
      <w:pPr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C24C6">
        <w:rPr>
          <w:rFonts w:ascii="Segoe UI" w:eastAsia="Times New Roman" w:hAnsi="Segoe UI" w:cs="Segoe UI"/>
          <w:noProof/>
          <w:color w:val="4D4D4D"/>
          <w:sz w:val="24"/>
          <w:szCs w:val="24"/>
          <w:lang w:eastAsia="ru-RU"/>
        </w:rPr>
        <w:drawing>
          <wp:inline distT="0" distB="0" distL="0" distR="0">
            <wp:extent cx="1892300" cy="1208405"/>
            <wp:effectExtent l="0" t="0" r="0" b="0"/>
            <wp:docPr id="3" name="Рисунок 3" descr="https://yastatic.net/s3/lyceum/content/images/second-year/pyqt-4/qt-res-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4/qt-res-4-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4C6" w:rsidRPr="00DC24C6" w:rsidRDefault="00DC24C6" w:rsidP="00DC24C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Для выбора цвета существует другой виджет — </w:t>
      </w:r>
      <w:r w:rsidRPr="00DC24C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QColorDialog</w:t>
      </w: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. Вот пример программы с его использованием: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PyQt5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QtWidgets </w:t>
      </w: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QWidget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QPushButton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PyQt5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QtWidgets </w:t>
      </w: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QColorDialog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Example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QWidget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initUI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initUI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setGeometry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300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300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150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150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setWindowTitle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'Диалоговые окна'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button_1 </w:t>
      </w:r>
      <w:r w:rsidRPr="00DC24C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QPushButton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button_1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move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40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button_1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"Кнопка"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button_1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clicked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run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color </w:t>
      </w:r>
      <w:r w:rsidRPr="00DC24C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QColorDialog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getColor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color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isValid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self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button_1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setStyleSheet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"background-color: {}"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format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DC24C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C24C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app </w:t>
      </w:r>
      <w:r w:rsidRPr="00DC24C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ex </w:t>
      </w:r>
      <w:r w:rsidRPr="00DC24C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Example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ex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show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DC24C6" w:rsidRPr="00DC24C6" w:rsidRDefault="00DC24C6" w:rsidP="00DC24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C24C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C24C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exec</w:t>
      </w:r>
      <w:r w:rsidRPr="00DC24C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:rsidR="00DC24C6" w:rsidRPr="00DC24C6" w:rsidRDefault="00DC24C6" w:rsidP="00DC24C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Если цвет валиден, фон кнопки окрасится в него. Функция </w:t>
      </w:r>
      <w:r w:rsidRPr="00DC24C6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.name()</w:t>
      </w: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 возвращает цвет в шестнадцатитиричном формате. Управлять стилями элементов достаточно просто, синтаксис похож на CSS, с которым вы должны были познакомиться во время изучения HTML.</w:t>
      </w:r>
    </w:p>
    <w:p w:rsidR="00DC24C6" w:rsidRPr="00DC24C6" w:rsidRDefault="00DC24C6" w:rsidP="00DC24C6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Примеры можно посмотреть в </w:t>
      </w:r>
      <w:hyperlink r:id="rId7" w:tgtFrame="_blank" w:history="1">
        <w:r w:rsidRPr="00DC24C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DC24C6"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  <w:t>.</w:t>
      </w:r>
    </w:p>
    <w:p w:rsidR="00DC24C6" w:rsidRPr="00DC24C6" w:rsidRDefault="00DC24C6" w:rsidP="00DC24C6">
      <w:pPr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C24C6">
        <w:rPr>
          <w:rFonts w:ascii="Segoe UI" w:eastAsia="Times New Roman" w:hAnsi="Segoe UI" w:cs="Segoe UI"/>
          <w:noProof/>
          <w:color w:val="4D4D4D"/>
          <w:sz w:val="24"/>
          <w:szCs w:val="24"/>
          <w:lang w:eastAsia="ru-RU"/>
        </w:rPr>
        <w:lastRenderedPageBreak/>
        <w:drawing>
          <wp:inline distT="0" distB="0" distL="0" distR="0">
            <wp:extent cx="4969510" cy="4031615"/>
            <wp:effectExtent l="0" t="0" r="2540" b="6985"/>
            <wp:docPr id="2" name="Рисунок 2" descr="https://yastatic.net/s3/lyceum/content/images/second-year/pyqt-4/qt-res-4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4/qt-res-4-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4C6" w:rsidRPr="00DC24C6" w:rsidRDefault="00DC24C6" w:rsidP="00DC24C6">
      <w:pPr>
        <w:spacing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ru-RU"/>
        </w:rPr>
      </w:pPr>
      <w:r w:rsidRPr="00DC24C6">
        <w:rPr>
          <w:rFonts w:ascii="Segoe UI" w:eastAsia="Times New Roman" w:hAnsi="Segoe UI" w:cs="Segoe UI"/>
          <w:noProof/>
          <w:color w:val="4D4D4D"/>
          <w:sz w:val="24"/>
          <w:szCs w:val="24"/>
          <w:lang w:eastAsia="ru-RU"/>
        </w:rPr>
        <w:drawing>
          <wp:inline distT="0" distB="0" distL="0" distR="0">
            <wp:extent cx="1447165" cy="1781175"/>
            <wp:effectExtent l="0" t="0" r="635" b="9525"/>
            <wp:docPr id="1" name="Рисунок 1" descr="https://yastatic.net/s3/lyceum/content/images/second-year/pyqt-4/qt-res-4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4/qt-res-4-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B8" w:rsidRPr="00DC24C6" w:rsidRDefault="007713B8" w:rsidP="00DC24C6">
      <w:bookmarkStart w:id="0" w:name="_GoBack"/>
      <w:bookmarkEnd w:id="0"/>
    </w:p>
    <w:sectPr w:rsidR="007713B8" w:rsidRPr="00DC24C6" w:rsidSect="00DC24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1D"/>
    <w:rsid w:val="007713B8"/>
    <w:rsid w:val="00DC24C6"/>
    <w:rsid w:val="00EB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F716A-FC72-4ADC-BBD8-6BAB0694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C2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24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C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24C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C2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4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24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C24C6"/>
  </w:style>
  <w:style w:type="character" w:styleId="HTML2">
    <w:name w:val="HTML Variable"/>
    <w:basedOn w:val="a0"/>
    <w:uiPriority w:val="99"/>
    <w:semiHidden/>
    <w:unhideWhenUsed/>
    <w:rsid w:val="00DC24C6"/>
    <w:rPr>
      <w:i/>
      <w:iCs/>
    </w:rPr>
  </w:style>
  <w:style w:type="character" w:styleId="a5">
    <w:name w:val="Hyperlink"/>
    <w:basedOn w:val="a0"/>
    <w:uiPriority w:val="99"/>
    <w:semiHidden/>
    <w:unhideWhenUsed/>
    <w:rsid w:val="00DC2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7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9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183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56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69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oc.qt.io/qtforpython/overviews/stylesheet-exampl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2021-11-30T14:23:00Z</dcterms:created>
  <dcterms:modified xsi:type="dcterms:W3CDTF">2021-11-30T14:23:00Z</dcterms:modified>
</cp:coreProperties>
</file>