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1AE3" w14:textId="6799ED4C" w:rsidR="005B2C00" w:rsidRDefault="005B2C00" w:rsidP="005B2C00">
      <w:pPr>
        <w:pStyle w:val="a3"/>
        <w:numPr>
          <w:ilvl w:val="0"/>
          <w:numId w:val="1"/>
        </w:numPr>
        <w:jc w:val="center"/>
        <w:rPr>
          <w:rFonts w:ascii="Arial Black" w:hAnsi="Arial Black"/>
          <w:sz w:val="28"/>
          <w:szCs w:val="28"/>
        </w:rPr>
      </w:pPr>
      <w:proofErr w:type="spellStart"/>
      <w:r w:rsidRPr="005B2C00">
        <w:rPr>
          <w:rFonts w:ascii="Arial Black" w:hAnsi="Arial Black"/>
          <w:sz w:val="28"/>
          <w:szCs w:val="28"/>
        </w:rPr>
        <w:t>Создание</w:t>
      </w:r>
      <w:proofErr w:type="spellEnd"/>
      <w:r w:rsidRPr="005B2C00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5B2C00">
        <w:rPr>
          <w:rFonts w:ascii="Arial Black" w:hAnsi="Arial Black"/>
          <w:sz w:val="28"/>
          <w:szCs w:val="28"/>
        </w:rPr>
        <w:t>библиотеки</w:t>
      </w:r>
      <w:proofErr w:type="spellEnd"/>
      <w:r w:rsidRPr="005B2C00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5B2C00">
        <w:rPr>
          <w:rFonts w:ascii="Arial Black" w:hAnsi="Arial Black"/>
          <w:sz w:val="28"/>
          <w:szCs w:val="28"/>
        </w:rPr>
        <w:t>классов</w:t>
      </w:r>
      <w:proofErr w:type="spellEnd"/>
    </w:p>
    <w:p w14:paraId="17317B51" w14:textId="51D30331" w:rsidR="00E25737" w:rsidRDefault="00E25737" w:rsidP="00E25737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Необходимо создать класс, реализующий следующие методы:</w:t>
      </w:r>
    </w:p>
    <w:p w14:paraId="4AD066E3" w14:textId="3409E561" w:rsidR="00E25737" w:rsidRDefault="00E25737" w:rsidP="00E52726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Вычисление среднего арифметического значения оценки в меньшую сторону </w:t>
      </w:r>
    </w:p>
    <w:p w14:paraId="174F4F9C" w14:textId="4F8F1B63" w:rsidR="00E25737" w:rsidRPr="004D6280" w:rsidRDefault="00E25737" w:rsidP="00E25737">
      <w:pPr>
        <w:pStyle w:val="a3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 w:rsidRPr="004D6280">
        <w:rPr>
          <w:rFonts w:ascii="Arial" w:hAnsi="Arial" w:cs="Arial"/>
          <w:i/>
          <w:iCs/>
          <w:sz w:val="28"/>
          <w:szCs w:val="28"/>
          <w:lang w:val="ru-RU"/>
        </w:rPr>
        <w:t>обращение</w:t>
      </w:r>
    </w:p>
    <w:p w14:paraId="7AB17CEC" w14:textId="3DC70673" w:rsidR="00E25737" w:rsidRDefault="00E25737" w:rsidP="00E25737">
      <w:pPr>
        <w:pStyle w:val="a3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double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MinAVG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string [] marks)</w:t>
      </w:r>
    </w:p>
    <w:p w14:paraId="65411534" w14:textId="66705988" w:rsidR="00E25737" w:rsidRDefault="00E25737" w:rsidP="00E52726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Вычисление количество прогулов за месяц </w:t>
      </w:r>
      <w:r w:rsidR="009505CA">
        <w:rPr>
          <w:rFonts w:ascii="Arial" w:hAnsi="Arial" w:cs="Arial"/>
          <w:sz w:val="28"/>
          <w:szCs w:val="28"/>
          <w:lang w:val="ru-RU"/>
        </w:rPr>
        <w:t>за период</w:t>
      </w:r>
    </w:p>
    <w:p w14:paraId="43E85EC8" w14:textId="77777777" w:rsidR="00E25737" w:rsidRPr="004D6280" w:rsidRDefault="00E25737" w:rsidP="00E25737">
      <w:pPr>
        <w:pStyle w:val="a3"/>
        <w:ind w:firstLine="720"/>
        <w:rPr>
          <w:rFonts w:ascii="Arial" w:hAnsi="Arial" w:cs="Arial"/>
          <w:i/>
          <w:iCs/>
          <w:sz w:val="28"/>
          <w:szCs w:val="28"/>
        </w:rPr>
      </w:pPr>
      <w:r w:rsidRPr="004D6280">
        <w:rPr>
          <w:rFonts w:ascii="Arial" w:hAnsi="Arial" w:cs="Arial"/>
          <w:i/>
          <w:iCs/>
          <w:sz w:val="28"/>
          <w:szCs w:val="28"/>
          <w:lang w:val="ru-RU"/>
        </w:rPr>
        <w:t>обращение</w:t>
      </w:r>
    </w:p>
    <w:p w14:paraId="4488F1D4" w14:textId="210E98C9" w:rsidR="00E25737" w:rsidRDefault="00E25737" w:rsidP="00E52726">
      <w:pPr>
        <w:pStyle w:val="a3"/>
        <w:ind w:left="1440" w:firstLine="72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int[</w:t>
      </w:r>
      <w:proofErr w:type="gramEnd"/>
      <w:r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726" w:rsidRPr="00E52726">
        <w:rPr>
          <w:rFonts w:ascii="Arial" w:hAnsi="Arial" w:cs="Arial"/>
          <w:sz w:val="28"/>
          <w:szCs w:val="28"/>
        </w:rPr>
        <w:t>GetCountT</w:t>
      </w:r>
      <w:r w:rsidR="00E52726" w:rsidRPr="00E52726">
        <w:rPr>
          <w:rFonts w:ascii="Arial" w:hAnsi="Arial" w:cs="Arial"/>
          <w:sz w:val="28"/>
          <w:szCs w:val="28"/>
        </w:rPr>
        <w:t>ruancy</w:t>
      </w:r>
      <w:proofErr w:type="spellEnd"/>
      <w:r w:rsidRPr="00E52726">
        <w:rPr>
          <w:rFonts w:ascii="Arial" w:hAnsi="Arial" w:cs="Arial"/>
          <w:sz w:val="28"/>
          <w:szCs w:val="28"/>
        </w:rPr>
        <w:t>(</w:t>
      </w:r>
      <w:r w:rsidR="00E52726">
        <w:rPr>
          <w:rFonts w:ascii="Arial" w:hAnsi="Arial" w:cs="Arial"/>
          <w:sz w:val="28"/>
          <w:szCs w:val="28"/>
        </w:rPr>
        <w:t>List&lt;Mark&gt;</w:t>
      </w:r>
      <w:r>
        <w:rPr>
          <w:rFonts w:ascii="Arial" w:hAnsi="Arial" w:cs="Arial"/>
          <w:sz w:val="28"/>
          <w:szCs w:val="28"/>
        </w:rPr>
        <w:t xml:space="preserve"> marks)</w:t>
      </w:r>
      <w:r w:rsidR="009505CA">
        <w:rPr>
          <w:rFonts w:ascii="Arial" w:hAnsi="Arial" w:cs="Arial"/>
          <w:sz w:val="28"/>
          <w:szCs w:val="28"/>
        </w:rPr>
        <w:t>,</w:t>
      </w:r>
    </w:p>
    <w:p w14:paraId="428CA1EC" w14:textId="2B3F2844" w:rsidR="00E52726" w:rsidRPr="009505CA" w:rsidRDefault="009505CA" w:rsidP="00E52726">
      <w:pPr>
        <w:pStyle w:val="a3"/>
        <w:ind w:left="1440" w:firstLine="720"/>
        <w:rPr>
          <w:rFonts w:ascii="Arial" w:hAnsi="Arial" w:cs="Arial"/>
          <w:sz w:val="28"/>
          <w:szCs w:val="28"/>
          <w:lang w:val="ru-RU"/>
        </w:rPr>
      </w:pPr>
      <w:r w:rsidRPr="009505C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где</w:t>
      </w:r>
      <w:r>
        <w:rPr>
          <w:rFonts w:ascii="Arial" w:hAnsi="Arial" w:cs="Arial"/>
          <w:sz w:val="28"/>
          <w:szCs w:val="28"/>
          <w:lang w:val="ru-RU"/>
        </w:rPr>
        <w:tab/>
      </w:r>
      <w:r w:rsidR="00E52726">
        <w:rPr>
          <w:rFonts w:ascii="Arial" w:hAnsi="Arial" w:cs="Arial"/>
          <w:sz w:val="28"/>
          <w:szCs w:val="28"/>
        </w:rPr>
        <w:t>class</w:t>
      </w:r>
      <w:r w:rsidR="00E52726" w:rsidRPr="009505CA">
        <w:rPr>
          <w:rFonts w:ascii="Arial" w:hAnsi="Arial" w:cs="Arial"/>
          <w:sz w:val="28"/>
          <w:szCs w:val="28"/>
          <w:lang w:val="ru-RU"/>
        </w:rPr>
        <w:t xml:space="preserve"> </w:t>
      </w:r>
      <w:r w:rsidR="00E52726">
        <w:rPr>
          <w:rFonts w:ascii="Arial" w:hAnsi="Arial" w:cs="Arial"/>
          <w:sz w:val="28"/>
          <w:szCs w:val="28"/>
        </w:rPr>
        <w:t>Mark</w:t>
      </w:r>
    </w:p>
    <w:p w14:paraId="73F3E80F" w14:textId="52AE7C9A" w:rsidR="00E52726" w:rsidRDefault="00E52726" w:rsidP="009505CA">
      <w:pPr>
        <w:pStyle w:val="a3"/>
        <w:ind w:left="2160"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свойства: </w:t>
      </w:r>
    </w:p>
    <w:p w14:paraId="0AEF0CAB" w14:textId="7593F408" w:rsidR="00E52726" w:rsidRPr="009505CA" w:rsidRDefault="00E52726" w:rsidP="009505CA">
      <w:pPr>
        <w:pStyle w:val="a3"/>
        <w:ind w:left="2160" w:firstLine="720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</w:rPr>
        <w:t>DateTime</w:t>
      </w:r>
      <w:proofErr w:type="spellEnd"/>
      <w:r w:rsidRPr="00E52726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date</w:t>
      </w:r>
      <w:r w:rsidRPr="00E52726">
        <w:rPr>
          <w:rFonts w:ascii="Arial" w:hAnsi="Arial" w:cs="Arial"/>
          <w:sz w:val="28"/>
          <w:szCs w:val="28"/>
          <w:lang w:val="ru-RU"/>
        </w:rPr>
        <w:t xml:space="preserve"> – </w:t>
      </w:r>
      <w:r>
        <w:rPr>
          <w:rFonts w:ascii="Arial" w:hAnsi="Arial" w:cs="Arial"/>
          <w:sz w:val="28"/>
          <w:szCs w:val="28"/>
          <w:lang w:val="ru-RU"/>
        </w:rPr>
        <w:t>дата выставленной отметки</w:t>
      </w:r>
      <w:r w:rsidR="009505CA" w:rsidRPr="009505CA">
        <w:rPr>
          <w:rFonts w:ascii="Arial" w:hAnsi="Arial" w:cs="Arial"/>
          <w:sz w:val="28"/>
          <w:szCs w:val="28"/>
          <w:lang w:val="ru-RU"/>
        </w:rPr>
        <w:t>;</w:t>
      </w:r>
    </w:p>
    <w:p w14:paraId="36A4988D" w14:textId="2CE9DD38" w:rsidR="00E52726" w:rsidRPr="009505CA" w:rsidRDefault="00E52726" w:rsidP="009505CA">
      <w:pPr>
        <w:pStyle w:val="a3"/>
        <w:ind w:left="2160"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string</w:t>
      </w:r>
      <w:r w:rsidRPr="00E52726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E</w:t>
      </w:r>
      <w:r w:rsidRPr="00E52726">
        <w:rPr>
          <w:rFonts w:ascii="Arial" w:hAnsi="Arial" w:cs="Arial"/>
          <w:sz w:val="28"/>
          <w:szCs w:val="28"/>
        </w:rPr>
        <w:t>stimation</w:t>
      </w:r>
      <w:r>
        <w:rPr>
          <w:rFonts w:ascii="Arial" w:hAnsi="Arial" w:cs="Arial"/>
          <w:sz w:val="28"/>
          <w:szCs w:val="28"/>
          <w:lang w:val="ru-RU"/>
        </w:rPr>
        <w:t xml:space="preserve"> – оценка</w:t>
      </w:r>
      <w:r w:rsidRPr="00E52726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отсутствие (по уважительной причине)</w:t>
      </w:r>
      <w:r w:rsidRPr="00E52726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прогул, болезнь</w:t>
      </w:r>
      <w:r w:rsidR="009505CA" w:rsidRPr="009505CA">
        <w:rPr>
          <w:rFonts w:ascii="Arial" w:hAnsi="Arial" w:cs="Arial"/>
          <w:sz w:val="28"/>
          <w:szCs w:val="28"/>
          <w:lang w:val="ru-RU"/>
        </w:rPr>
        <w:t>.</w:t>
      </w:r>
    </w:p>
    <w:p w14:paraId="6EA9A46C" w14:textId="7F27A24D" w:rsidR="009505CA" w:rsidRDefault="009505CA" w:rsidP="009505CA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Вычисление количество </w:t>
      </w:r>
      <w:r>
        <w:rPr>
          <w:rFonts w:ascii="Arial" w:hAnsi="Arial" w:cs="Arial"/>
          <w:sz w:val="28"/>
          <w:szCs w:val="28"/>
          <w:lang w:val="ru-RU"/>
        </w:rPr>
        <w:t>пропусков по болезни</w:t>
      </w:r>
      <w:r>
        <w:rPr>
          <w:rFonts w:ascii="Arial" w:hAnsi="Arial" w:cs="Arial"/>
          <w:sz w:val="28"/>
          <w:szCs w:val="28"/>
          <w:lang w:val="ru-RU"/>
        </w:rPr>
        <w:t xml:space="preserve"> за месяц </w:t>
      </w:r>
      <w:r>
        <w:rPr>
          <w:rFonts w:ascii="Arial" w:hAnsi="Arial" w:cs="Arial"/>
          <w:sz w:val="28"/>
          <w:szCs w:val="28"/>
          <w:lang w:val="ru-RU"/>
        </w:rPr>
        <w:t>за</w:t>
      </w:r>
      <w:r>
        <w:rPr>
          <w:rFonts w:ascii="Arial" w:hAnsi="Arial" w:cs="Arial"/>
          <w:sz w:val="28"/>
          <w:szCs w:val="28"/>
          <w:lang w:val="ru-RU"/>
        </w:rPr>
        <w:t xml:space="preserve"> период</w:t>
      </w:r>
    </w:p>
    <w:p w14:paraId="15BB94F4" w14:textId="77777777" w:rsidR="009505CA" w:rsidRPr="004D6280" w:rsidRDefault="009505CA" w:rsidP="009505CA">
      <w:pPr>
        <w:pStyle w:val="a3"/>
        <w:ind w:left="1440"/>
        <w:rPr>
          <w:rFonts w:ascii="Arial" w:hAnsi="Arial" w:cs="Arial"/>
          <w:i/>
          <w:iCs/>
          <w:sz w:val="28"/>
          <w:szCs w:val="28"/>
        </w:rPr>
      </w:pPr>
      <w:r w:rsidRPr="004D6280">
        <w:rPr>
          <w:rFonts w:ascii="Arial" w:hAnsi="Arial" w:cs="Arial"/>
          <w:i/>
          <w:iCs/>
          <w:sz w:val="28"/>
          <w:szCs w:val="28"/>
          <w:lang w:val="ru-RU"/>
        </w:rPr>
        <w:t>обращение</w:t>
      </w:r>
    </w:p>
    <w:p w14:paraId="584E0FFC" w14:textId="61AED461" w:rsidR="009505CA" w:rsidRDefault="009505CA" w:rsidP="009505CA">
      <w:pPr>
        <w:pStyle w:val="a3"/>
        <w:ind w:left="1440" w:firstLine="72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int[</w:t>
      </w:r>
      <w:proofErr w:type="gramEnd"/>
      <w:r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E52726">
        <w:rPr>
          <w:rFonts w:ascii="Arial" w:hAnsi="Arial" w:cs="Arial"/>
          <w:sz w:val="28"/>
          <w:szCs w:val="28"/>
        </w:rPr>
        <w:t>GetCount</w:t>
      </w:r>
      <w:r>
        <w:rPr>
          <w:rFonts w:ascii="Arial" w:hAnsi="Arial" w:cs="Arial"/>
          <w:sz w:val="28"/>
          <w:szCs w:val="28"/>
        </w:rPr>
        <w:t>D</w:t>
      </w:r>
      <w:r w:rsidRPr="009505CA">
        <w:rPr>
          <w:rFonts w:ascii="Arial" w:hAnsi="Arial" w:cs="Arial"/>
          <w:sz w:val="28"/>
          <w:szCs w:val="28"/>
        </w:rPr>
        <w:t>isease</w:t>
      </w:r>
      <w:proofErr w:type="spellEnd"/>
      <w:r w:rsidRPr="009505CA">
        <w:rPr>
          <w:rFonts w:ascii="Arial" w:hAnsi="Arial" w:cs="Arial"/>
          <w:sz w:val="28"/>
          <w:szCs w:val="28"/>
        </w:rPr>
        <w:t xml:space="preserve"> </w:t>
      </w:r>
      <w:r w:rsidRPr="00E52726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List&lt;Mark&gt; marks)</w:t>
      </w:r>
    </w:p>
    <w:p w14:paraId="0B1666A2" w14:textId="2D921DF3" w:rsidR="009505CA" w:rsidRPr="009505CA" w:rsidRDefault="009505CA" w:rsidP="009505CA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Генерация номера студенческого билета в формате: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yyyy</w:t>
      </w:r>
      <w:proofErr w:type="spellEnd"/>
      <w:r w:rsidRPr="009505CA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</w:rPr>
        <w:t>group</w:t>
      </w:r>
      <w:proofErr w:type="gramEnd"/>
      <w:r w:rsidRPr="009505CA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</w:rPr>
        <w:t>initial</w:t>
      </w:r>
    </w:p>
    <w:p w14:paraId="5AC5E1D5" w14:textId="1E15FCDE" w:rsidR="009505CA" w:rsidRPr="004D6280" w:rsidRDefault="009505CA" w:rsidP="009505CA">
      <w:pPr>
        <w:pStyle w:val="a3"/>
        <w:ind w:left="1440"/>
        <w:rPr>
          <w:rFonts w:ascii="Arial" w:hAnsi="Arial" w:cs="Arial"/>
          <w:i/>
          <w:iCs/>
          <w:sz w:val="28"/>
          <w:szCs w:val="28"/>
        </w:rPr>
      </w:pPr>
      <w:r w:rsidRPr="004D6280">
        <w:rPr>
          <w:rFonts w:ascii="Arial" w:hAnsi="Arial" w:cs="Arial"/>
          <w:i/>
          <w:iCs/>
          <w:sz w:val="28"/>
          <w:szCs w:val="28"/>
          <w:lang w:val="ru-RU"/>
        </w:rPr>
        <w:t>обращение</w:t>
      </w:r>
      <w:r w:rsidRPr="004D6280"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5EF35AAA" w14:textId="18766F15" w:rsidR="009505CA" w:rsidRPr="009505CA" w:rsidRDefault="009505CA" w:rsidP="009505CA">
      <w:pPr>
        <w:pStyle w:val="a3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string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</w:t>
      </w:r>
      <w:r w:rsidR="004D6280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StudNumber</w:t>
      </w:r>
      <w:proofErr w:type="spellEnd"/>
      <w:r w:rsidRPr="009505CA">
        <w:rPr>
          <w:rFonts w:ascii="Arial" w:hAnsi="Arial" w:cs="Arial"/>
          <w:sz w:val="28"/>
          <w:szCs w:val="28"/>
        </w:rPr>
        <w:t xml:space="preserve"> </w:t>
      </w:r>
      <w:r w:rsidRPr="00E52726">
        <w:rPr>
          <w:rFonts w:ascii="Arial" w:hAnsi="Arial" w:cs="Arial"/>
          <w:sz w:val="28"/>
          <w:szCs w:val="28"/>
        </w:rPr>
        <w:t>(</w:t>
      </w:r>
      <w:r w:rsidRPr="009505CA">
        <w:rPr>
          <w:rFonts w:ascii="Arial" w:hAnsi="Arial" w:cs="Arial"/>
          <w:sz w:val="28"/>
          <w:szCs w:val="28"/>
        </w:rPr>
        <w:t xml:space="preserve">int </w:t>
      </w:r>
      <w:r w:rsidR="004D6280">
        <w:rPr>
          <w:rFonts w:ascii="Arial" w:hAnsi="Arial" w:cs="Arial"/>
          <w:sz w:val="28"/>
          <w:szCs w:val="28"/>
        </w:rPr>
        <w:t>y</w:t>
      </w:r>
      <w:r w:rsidRPr="009505CA">
        <w:rPr>
          <w:rFonts w:ascii="Arial" w:hAnsi="Arial" w:cs="Arial"/>
          <w:sz w:val="28"/>
          <w:szCs w:val="28"/>
        </w:rPr>
        <w:t xml:space="preserve">ear, int </w:t>
      </w:r>
      <w:r w:rsidR="004D6280">
        <w:rPr>
          <w:rFonts w:ascii="Arial" w:hAnsi="Arial" w:cs="Arial"/>
          <w:sz w:val="28"/>
          <w:szCs w:val="28"/>
        </w:rPr>
        <w:t>g</w:t>
      </w:r>
      <w:r w:rsidRPr="009505CA">
        <w:rPr>
          <w:rFonts w:ascii="Arial" w:hAnsi="Arial" w:cs="Arial"/>
          <w:sz w:val="28"/>
          <w:szCs w:val="28"/>
        </w:rPr>
        <w:t xml:space="preserve">roup, string </w:t>
      </w:r>
      <w:proofErr w:type="spellStart"/>
      <w:r w:rsidR="004D6280">
        <w:rPr>
          <w:rFonts w:ascii="Arial" w:hAnsi="Arial" w:cs="Arial"/>
          <w:sz w:val="28"/>
          <w:szCs w:val="28"/>
        </w:rPr>
        <w:t>fio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Pr="009505CA">
        <w:rPr>
          <w:rFonts w:ascii="Arial" w:hAnsi="Arial" w:cs="Arial"/>
          <w:sz w:val="28"/>
          <w:szCs w:val="28"/>
        </w:rPr>
        <w:t>,</w:t>
      </w:r>
    </w:p>
    <w:p w14:paraId="761A2E4B" w14:textId="5631664C" w:rsidR="009505CA" w:rsidRPr="004D6280" w:rsidRDefault="009505CA" w:rsidP="009505CA">
      <w:pPr>
        <w:pStyle w:val="a3"/>
        <w:ind w:left="144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ru-RU"/>
        </w:rPr>
        <w:t>где</w:t>
      </w:r>
      <w:r>
        <w:rPr>
          <w:rFonts w:ascii="Arial" w:hAnsi="Arial" w:cs="Arial"/>
          <w:sz w:val="28"/>
          <w:szCs w:val="28"/>
          <w:lang w:val="ru-RU"/>
        </w:rPr>
        <w:tab/>
      </w:r>
      <w:r w:rsidR="004D6280">
        <w:rPr>
          <w:rFonts w:ascii="Arial" w:hAnsi="Arial" w:cs="Arial"/>
          <w:sz w:val="28"/>
          <w:szCs w:val="28"/>
        </w:rPr>
        <w:t>y</w:t>
      </w:r>
      <w:r w:rsidRPr="009505CA">
        <w:rPr>
          <w:rFonts w:ascii="Arial" w:hAnsi="Arial" w:cs="Arial"/>
          <w:sz w:val="28"/>
          <w:szCs w:val="28"/>
        </w:rPr>
        <w:t>ear</w:t>
      </w:r>
      <w:r>
        <w:rPr>
          <w:rFonts w:ascii="Arial" w:hAnsi="Arial" w:cs="Arial"/>
          <w:sz w:val="28"/>
          <w:szCs w:val="28"/>
          <w:lang w:val="ru-RU"/>
        </w:rPr>
        <w:t xml:space="preserve"> – год поступления</w:t>
      </w:r>
      <w:r w:rsidRPr="004D6280">
        <w:rPr>
          <w:rFonts w:ascii="Arial" w:hAnsi="Arial" w:cs="Arial"/>
          <w:sz w:val="28"/>
          <w:szCs w:val="28"/>
          <w:lang w:val="ru-RU"/>
        </w:rPr>
        <w:t>;</w:t>
      </w:r>
    </w:p>
    <w:p w14:paraId="667F367D" w14:textId="4BC6644D" w:rsidR="009505CA" w:rsidRDefault="009505CA" w:rsidP="009505CA">
      <w:pPr>
        <w:pStyle w:val="a3"/>
        <w:ind w:left="1440"/>
        <w:rPr>
          <w:rFonts w:ascii="Arial" w:hAnsi="Arial" w:cs="Arial"/>
          <w:sz w:val="28"/>
          <w:szCs w:val="28"/>
          <w:lang w:val="ru-RU"/>
        </w:rPr>
      </w:pPr>
      <w:r w:rsidRPr="004D6280">
        <w:rPr>
          <w:rFonts w:ascii="Arial" w:hAnsi="Arial" w:cs="Arial"/>
          <w:sz w:val="28"/>
          <w:szCs w:val="28"/>
          <w:lang w:val="ru-RU"/>
        </w:rPr>
        <w:tab/>
      </w:r>
      <w:r w:rsidRPr="004D6280">
        <w:rPr>
          <w:rFonts w:ascii="Arial" w:hAnsi="Arial" w:cs="Arial"/>
          <w:sz w:val="28"/>
          <w:szCs w:val="28"/>
          <w:lang w:val="ru-RU"/>
        </w:rPr>
        <w:tab/>
      </w:r>
      <w:r w:rsidR="004D6280">
        <w:rPr>
          <w:rFonts w:ascii="Arial" w:hAnsi="Arial" w:cs="Arial"/>
          <w:sz w:val="28"/>
          <w:szCs w:val="28"/>
        </w:rPr>
        <w:t>g</w:t>
      </w:r>
      <w:r w:rsidRPr="009505CA">
        <w:rPr>
          <w:rFonts w:ascii="Arial" w:hAnsi="Arial" w:cs="Arial"/>
          <w:sz w:val="28"/>
          <w:szCs w:val="28"/>
        </w:rPr>
        <w:t>roup</w:t>
      </w:r>
      <w:r w:rsidRPr="004D6280">
        <w:rPr>
          <w:rFonts w:ascii="Arial" w:hAnsi="Arial" w:cs="Arial"/>
          <w:sz w:val="28"/>
          <w:szCs w:val="28"/>
          <w:lang w:val="ru-RU"/>
        </w:rPr>
        <w:t xml:space="preserve"> – </w:t>
      </w:r>
      <w:r>
        <w:rPr>
          <w:rFonts w:ascii="Arial" w:hAnsi="Arial" w:cs="Arial"/>
          <w:sz w:val="28"/>
          <w:szCs w:val="28"/>
          <w:lang w:val="ru-RU"/>
        </w:rPr>
        <w:t>группа;</w:t>
      </w:r>
    </w:p>
    <w:p w14:paraId="64090A72" w14:textId="04606900" w:rsidR="009505CA" w:rsidRPr="009505CA" w:rsidRDefault="009505CA" w:rsidP="009505CA">
      <w:pPr>
        <w:pStyle w:val="a3"/>
        <w:ind w:left="144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="004D6280">
        <w:rPr>
          <w:rFonts w:ascii="Arial" w:hAnsi="Arial" w:cs="Arial"/>
          <w:sz w:val="28"/>
          <w:szCs w:val="28"/>
        </w:rPr>
        <w:t>fio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 фамилия, имя и отчество</w:t>
      </w:r>
      <w:r w:rsidRPr="009505CA">
        <w:rPr>
          <w:rFonts w:ascii="Arial" w:hAnsi="Arial" w:cs="Arial"/>
          <w:sz w:val="28"/>
          <w:szCs w:val="28"/>
          <w:lang w:val="ru-RU"/>
        </w:rPr>
        <w:t>.</w:t>
      </w:r>
    </w:p>
    <w:p w14:paraId="751302FD" w14:textId="0635C69B" w:rsidR="009505CA" w:rsidRDefault="004D6280" w:rsidP="004D6280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 w:rsidRPr="004D6280">
        <w:rPr>
          <w:rFonts w:ascii="Arial" w:hAnsi="Arial" w:cs="Arial"/>
          <w:sz w:val="28"/>
          <w:szCs w:val="28"/>
          <w:lang w:val="ru-RU"/>
        </w:rPr>
        <w:t>Генерация оценок н</w:t>
      </w:r>
      <w:r>
        <w:rPr>
          <w:rFonts w:ascii="Arial" w:hAnsi="Arial" w:cs="Arial"/>
          <w:sz w:val="28"/>
          <w:szCs w:val="28"/>
          <w:lang w:val="ru-RU"/>
        </w:rPr>
        <w:t>а</w:t>
      </w:r>
      <w:r w:rsidRPr="004D6280">
        <w:rPr>
          <w:rFonts w:ascii="Arial" w:hAnsi="Arial" w:cs="Arial"/>
          <w:sz w:val="28"/>
          <w:szCs w:val="28"/>
          <w:lang w:val="ru-RU"/>
        </w:rPr>
        <w:t xml:space="preserve"> 10 дней</w:t>
      </w:r>
      <w:r>
        <w:rPr>
          <w:rFonts w:ascii="Arial" w:hAnsi="Arial" w:cs="Arial"/>
          <w:sz w:val="28"/>
          <w:szCs w:val="28"/>
          <w:lang w:val="ru-RU"/>
        </w:rPr>
        <w:t xml:space="preserve"> вперед</w:t>
      </w:r>
      <w:r w:rsidRPr="004D6280">
        <w:rPr>
          <w:rFonts w:ascii="Arial" w:hAnsi="Arial" w:cs="Arial"/>
          <w:sz w:val="28"/>
          <w:szCs w:val="28"/>
          <w:lang w:val="ru-RU"/>
        </w:rPr>
        <w:t>, начиная с текущей даты со списком переданных студентов</w:t>
      </w:r>
    </w:p>
    <w:p w14:paraId="6080B24E" w14:textId="4B88128B" w:rsidR="004D6280" w:rsidRDefault="004D6280" w:rsidP="004D6280">
      <w:pPr>
        <w:pStyle w:val="a3"/>
        <w:ind w:left="1440"/>
        <w:rPr>
          <w:rFonts w:ascii="Arial" w:hAnsi="Arial" w:cs="Arial"/>
          <w:i/>
          <w:iCs/>
          <w:sz w:val="28"/>
          <w:szCs w:val="28"/>
          <w:lang w:val="ru-RU"/>
        </w:rPr>
      </w:pPr>
      <w:r w:rsidRPr="004D6280">
        <w:rPr>
          <w:rFonts w:ascii="Arial" w:hAnsi="Arial" w:cs="Arial"/>
          <w:i/>
          <w:iCs/>
          <w:sz w:val="28"/>
          <w:szCs w:val="28"/>
          <w:lang w:val="ru-RU"/>
        </w:rPr>
        <w:t>обращение</w:t>
      </w:r>
    </w:p>
    <w:p w14:paraId="3E3C31E4" w14:textId="3880F283" w:rsidR="004D6280" w:rsidRDefault="004D6280" w:rsidP="004D6280">
      <w:pPr>
        <w:pStyle w:val="a3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</w:rPr>
        <w:t xml:space="preserve">List&lt;Mark&gt; </w:t>
      </w:r>
      <w:proofErr w:type="spellStart"/>
      <w:r>
        <w:rPr>
          <w:rFonts w:ascii="Arial" w:hAnsi="Arial" w:cs="Arial"/>
          <w:sz w:val="28"/>
          <w:szCs w:val="28"/>
        </w:rPr>
        <w:t>GetMarks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DateTime</w:t>
      </w:r>
      <w:proofErr w:type="spellEnd"/>
      <w:r>
        <w:rPr>
          <w:rFonts w:ascii="Arial" w:hAnsi="Arial" w:cs="Arial"/>
          <w:sz w:val="28"/>
          <w:szCs w:val="28"/>
        </w:rPr>
        <w:t xml:space="preserve"> now, List&lt;string&gt; students),</w:t>
      </w:r>
    </w:p>
    <w:p w14:paraId="5F28F494" w14:textId="785EB9EA" w:rsidR="004D6280" w:rsidRPr="004D6280" w:rsidRDefault="004D6280" w:rsidP="004D6280">
      <w:pPr>
        <w:pStyle w:val="a3"/>
        <w:ind w:left="144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ru-RU"/>
        </w:rPr>
        <w:t>где</w:t>
      </w: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</w:rPr>
        <w:t>students</w:t>
      </w:r>
      <w:r>
        <w:rPr>
          <w:rFonts w:ascii="Arial" w:hAnsi="Arial" w:cs="Arial"/>
          <w:sz w:val="28"/>
          <w:szCs w:val="28"/>
          <w:lang w:val="ru-RU"/>
        </w:rPr>
        <w:t xml:space="preserve"> – </w:t>
      </w:r>
      <w:r>
        <w:rPr>
          <w:rFonts w:ascii="Arial" w:hAnsi="Arial" w:cs="Arial"/>
          <w:sz w:val="28"/>
          <w:szCs w:val="28"/>
          <w:lang w:val="ru-RU"/>
        </w:rPr>
        <w:t>список студентов для генерации оценок</w:t>
      </w:r>
      <w:r w:rsidRPr="004D6280">
        <w:rPr>
          <w:rFonts w:ascii="Arial" w:hAnsi="Arial" w:cs="Arial"/>
          <w:sz w:val="28"/>
          <w:szCs w:val="28"/>
          <w:lang w:val="ru-RU"/>
        </w:rPr>
        <w:t>.</w:t>
      </w:r>
    </w:p>
    <w:p w14:paraId="45E44D14" w14:textId="231FC193" w:rsidR="004D6280" w:rsidRDefault="004D6280" w:rsidP="004D6280">
      <w:pPr>
        <w:pStyle w:val="a3"/>
        <w:ind w:left="144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Для демонстрации работы библиотеки необходимо создать проект и подключить библиотеку при помощи динамического связывания.</w:t>
      </w:r>
    </w:p>
    <w:p w14:paraId="1451DB2E" w14:textId="0FAEA0D3" w:rsidR="004D6280" w:rsidRPr="004D6280" w:rsidRDefault="004D6280" w:rsidP="003D042B">
      <w:pPr>
        <w:ind w:firstLine="720"/>
        <w:rPr>
          <w:rFonts w:ascii="Arial" w:hAnsi="Arial" w:cs="Arial"/>
          <w:b/>
          <w:bCs/>
          <w:sz w:val="28"/>
          <w:szCs w:val="28"/>
          <w:lang w:val="ru-RU"/>
        </w:rPr>
      </w:pPr>
      <w:r w:rsidRPr="004D6280">
        <w:rPr>
          <w:rFonts w:ascii="Arial" w:hAnsi="Arial" w:cs="Arial"/>
          <w:b/>
          <w:bCs/>
          <w:sz w:val="28"/>
          <w:szCs w:val="28"/>
          <w:lang w:val="ru-RU"/>
        </w:rPr>
        <w:t>ОБЯЗАТЕЛЬНО ПРОДЕМОНСТРИРОВАТЬ РАБОТУ ВСЕХ МЕТОДОВ!</w:t>
      </w:r>
    </w:p>
    <w:p w14:paraId="5F758B93" w14:textId="77777777" w:rsidR="00E52726" w:rsidRPr="004D6280" w:rsidRDefault="00E52726" w:rsidP="00E52726">
      <w:pPr>
        <w:rPr>
          <w:rFonts w:ascii="Arial" w:hAnsi="Arial" w:cs="Arial"/>
          <w:sz w:val="28"/>
          <w:szCs w:val="28"/>
          <w:lang w:val="ru-RU"/>
        </w:rPr>
      </w:pPr>
    </w:p>
    <w:p w14:paraId="1450ECBC" w14:textId="78039DFA" w:rsidR="005B2C00" w:rsidRPr="00E25737" w:rsidRDefault="005B2C00" w:rsidP="005B2C00">
      <w:pPr>
        <w:pStyle w:val="a3"/>
        <w:numPr>
          <w:ilvl w:val="0"/>
          <w:numId w:val="1"/>
        </w:numPr>
        <w:jc w:val="center"/>
        <w:rPr>
          <w:rFonts w:ascii="Arial Black" w:hAnsi="Arial Black"/>
          <w:sz w:val="28"/>
          <w:szCs w:val="28"/>
          <w:lang w:val="ru-RU"/>
        </w:rPr>
      </w:pPr>
      <w:r w:rsidRPr="005B2C00">
        <w:rPr>
          <w:rFonts w:ascii="Arial Black" w:hAnsi="Arial Black"/>
          <w:sz w:val="28"/>
          <w:szCs w:val="28"/>
          <w:lang w:val="ru-RU"/>
        </w:rPr>
        <w:t>Использование библиотеки для построения графиков</w:t>
      </w:r>
    </w:p>
    <w:p w14:paraId="03DD42ED" w14:textId="77777777" w:rsidR="005B2C00" w:rsidRDefault="005B2C00" w:rsidP="005B2C00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Используя компонент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ScottPlot</w:t>
      </w:r>
      <w:proofErr w:type="spellEnd"/>
      <w:r w:rsidRPr="005B2C00">
        <w:rPr>
          <w:rFonts w:ascii="Arial" w:hAnsi="Arial" w:cs="Arial"/>
          <w:sz w:val="28"/>
          <w:szCs w:val="28"/>
          <w:lang w:val="ru-RU"/>
        </w:rPr>
        <w:t>(</w:t>
      </w:r>
      <w:proofErr w:type="gramEnd"/>
      <w:r>
        <w:rPr>
          <w:rFonts w:ascii="Arial" w:hAnsi="Arial" w:cs="Arial"/>
          <w:sz w:val="28"/>
          <w:szCs w:val="28"/>
        </w:rPr>
        <w:t>WPF</w:t>
      </w:r>
      <w:r w:rsidRPr="005B2C00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постройте следующие графики:</w:t>
      </w:r>
    </w:p>
    <w:p w14:paraId="0F079DCA" w14:textId="231B4104" w:rsidR="005B2C00" w:rsidRDefault="005B2C00" w:rsidP="00A74CD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график посещаемости</w:t>
      </w:r>
      <w:r w:rsidR="00A74CD5">
        <w:rPr>
          <w:rFonts w:ascii="Arial" w:hAnsi="Arial" w:cs="Arial"/>
          <w:sz w:val="28"/>
          <w:szCs w:val="28"/>
          <w:lang w:val="ru-RU"/>
        </w:rPr>
        <w:t xml:space="preserve"> (</w:t>
      </w:r>
      <w:r w:rsidR="00E25737">
        <w:rPr>
          <w:rFonts w:ascii="Arial" w:hAnsi="Arial" w:cs="Arial"/>
          <w:sz w:val="28"/>
          <w:szCs w:val="28"/>
        </w:rPr>
        <w:t>Radar</w:t>
      </w:r>
      <w:r w:rsidR="00A74CD5">
        <w:rPr>
          <w:rFonts w:ascii="Arial" w:hAnsi="Arial" w:cs="Arial"/>
          <w:sz w:val="28"/>
          <w:szCs w:val="28"/>
          <w:lang w:val="ru-RU"/>
        </w:rPr>
        <w:t>)</w:t>
      </w:r>
    </w:p>
    <w:p w14:paraId="434940E4" w14:textId="1656DB35" w:rsidR="005B2C00" w:rsidRDefault="005B2C00" w:rsidP="00A74CD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график успеваемости</w:t>
      </w:r>
      <w:r w:rsidR="00A74CD5">
        <w:rPr>
          <w:rFonts w:ascii="Arial" w:hAnsi="Arial" w:cs="Arial"/>
          <w:sz w:val="28"/>
          <w:szCs w:val="28"/>
          <w:lang w:val="ru-RU"/>
        </w:rPr>
        <w:t xml:space="preserve"> (</w:t>
      </w:r>
      <w:r w:rsidR="00E25737">
        <w:rPr>
          <w:rFonts w:ascii="Arial" w:hAnsi="Arial" w:cs="Arial"/>
          <w:sz w:val="28"/>
          <w:szCs w:val="28"/>
        </w:rPr>
        <w:t>Pie Chart</w:t>
      </w:r>
      <w:r w:rsidR="00A74CD5">
        <w:rPr>
          <w:rFonts w:ascii="Arial" w:hAnsi="Arial" w:cs="Arial"/>
          <w:sz w:val="28"/>
          <w:szCs w:val="28"/>
          <w:lang w:val="ru-RU"/>
        </w:rPr>
        <w:t>)</w:t>
      </w:r>
    </w:p>
    <w:p w14:paraId="3DD06DAA" w14:textId="0F68CD6E" w:rsidR="005B2C00" w:rsidRPr="005B2C00" w:rsidRDefault="005B2C00" w:rsidP="00A74CD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график по </w:t>
      </w:r>
      <w:r w:rsidR="00A74CD5">
        <w:rPr>
          <w:rFonts w:ascii="Arial" w:hAnsi="Arial" w:cs="Arial"/>
          <w:sz w:val="28"/>
          <w:szCs w:val="28"/>
          <w:lang w:val="ru-RU"/>
        </w:rPr>
        <w:t>прогулам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="00A74CD5">
        <w:rPr>
          <w:rFonts w:ascii="Arial" w:hAnsi="Arial" w:cs="Arial"/>
          <w:sz w:val="28"/>
          <w:szCs w:val="28"/>
          <w:lang w:val="ru-RU"/>
        </w:rPr>
        <w:t>(</w:t>
      </w:r>
      <w:r w:rsidR="00A74CD5">
        <w:rPr>
          <w:rFonts w:ascii="Arial" w:hAnsi="Arial" w:cs="Arial"/>
          <w:sz w:val="28"/>
          <w:szCs w:val="28"/>
        </w:rPr>
        <w:t>Bar</w:t>
      </w:r>
      <w:r w:rsidR="00A74CD5" w:rsidRPr="00E25737">
        <w:rPr>
          <w:rFonts w:ascii="Arial" w:hAnsi="Arial" w:cs="Arial"/>
          <w:sz w:val="28"/>
          <w:szCs w:val="28"/>
          <w:lang w:val="ru-RU"/>
        </w:rPr>
        <w:t xml:space="preserve"> </w:t>
      </w:r>
      <w:r w:rsidR="00A74CD5">
        <w:rPr>
          <w:rFonts w:ascii="Arial" w:hAnsi="Arial" w:cs="Arial"/>
          <w:sz w:val="28"/>
          <w:szCs w:val="28"/>
        </w:rPr>
        <w:t>Graph</w:t>
      </w:r>
      <w:r w:rsidR="00A74CD5">
        <w:rPr>
          <w:rFonts w:ascii="Arial" w:hAnsi="Arial" w:cs="Arial"/>
          <w:sz w:val="28"/>
          <w:szCs w:val="28"/>
          <w:lang w:val="ru-RU"/>
        </w:rPr>
        <w:t>)</w:t>
      </w:r>
    </w:p>
    <w:sectPr w:rsidR="005B2C00" w:rsidRPr="005B2C00" w:rsidSect="005B2C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B73"/>
    <w:multiLevelType w:val="hybridMultilevel"/>
    <w:tmpl w:val="6290C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4CD6"/>
    <w:multiLevelType w:val="hybridMultilevel"/>
    <w:tmpl w:val="9EA6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FD07C9"/>
    <w:multiLevelType w:val="hybridMultilevel"/>
    <w:tmpl w:val="D1649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00"/>
    <w:rsid w:val="003D042B"/>
    <w:rsid w:val="004D6280"/>
    <w:rsid w:val="005B2C00"/>
    <w:rsid w:val="00686F32"/>
    <w:rsid w:val="009505CA"/>
    <w:rsid w:val="00A74CD5"/>
    <w:rsid w:val="00E25737"/>
    <w:rsid w:val="00E5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5B6C"/>
  <w15:chartTrackingRefBased/>
  <w15:docId w15:val="{D8444E4B-CE5A-4F0A-9E65-7B5A936A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5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5F4E5-7274-485F-9B55-C5C5BEFA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x_iv_m</dc:creator>
  <cp:keywords/>
  <dc:description/>
  <cp:lastModifiedBy>x_iv_m</cp:lastModifiedBy>
  <cp:revision>1</cp:revision>
  <dcterms:created xsi:type="dcterms:W3CDTF">2022-03-09T11:05:00Z</dcterms:created>
  <dcterms:modified xsi:type="dcterms:W3CDTF">2022-03-09T11:36:00Z</dcterms:modified>
</cp:coreProperties>
</file>