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B1" w:rsidRDefault="006D54B1" w:rsidP="006D54B1">
      <w:r>
        <w:t># Сценарий использования: Оформление заказа пиццы через сайт пиццерии</w:t>
      </w:r>
    </w:p>
    <w:p w:rsidR="006D54B1" w:rsidRDefault="006D54B1" w:rsidP="006D54B1"/>
    <w:p w:rsidR="006D54B1" w:rsidRDefault="006D54B1" w:rsidP="006D54B1">
      <w:r>
        <w:t>## Описание</w:t>
      </w:r>
    </w:p>
    <w:p w:rsidR="006D54B1" w:rsidRDefault="006D54B1" w:rsidP="006D54B1"/>
    <w:p w:rsidR="006D54B1" w:rsidRDefault="006D54B1" w:rsidP="006D54B1">
      <w:r>
        <w:t>Клиент хочет оформить заказ пиццы через сайт пиццерии.</w:t>
      </w:r>
    </w:p>
    <w:p w:rsidR="006D54B1" w:rsidRDefault="006D54B1" w:rsidP="006D54B1"/>
    <w:p w:rsidR="006D54B1" w:rsidRDefault="006D54B1" w:rsidP="006D54B1">
      <w:r>
        <w:t>## Предусловия</w:t>
      </w:r>
    </w:p>
    <w:p w:rsidR="006D54B1" w:rsidRDefault="006D54B1" w:rsidP="006D54B1"/>
    <w:p w:rsidR="006D54B1" w:rsidRDefault="006D54B1" w:rsidP="006D54B1">
      <w:r>
        <w:t>1. Клиент открыл веб-сайт пиццерии в своем браузере.</w:t>
      </w:r>
    </w:p>
    <w:p w:rsidR="006D54B1" w:rsidRDefault="006D54B1" w:rsidP="006D54B1">
      <w:r>
        <w:t>2. Клиент авторизован на веб-сайте (если необходимо).</w:t>
      </w:r>
    </w:p>
    <w:p w:rsidR="006D54B1" w:rsidRDefault="006D54B1" w:rsidP="006D54B1"/>
    <w:p w:rsidR="006D54B1" w:rsidRDefault="006D54B1" w:rsidP="006D54B1">
      <w:r>
        <w:t>## Шаги</w:t>
      </w:r>
    </w:p>
    <w:p w:rsidR="006D54B1" w:rsidRDefault="006D54B1" w:rsidP="006D54B1"/>
    <w:p w:rsidR="006D54B1" w:rsidRDefault="006D54B1" w:rsidP="006D54B1">
      <w:r>
        <w:t>1. Клиент выбирает раздел меню "Пиццы".</w:t>
      </w:r>
    </w:p>
    <w:p w:rsidR="006D54B1" w:rsidRDefault="006D54B1" w:rsidP="006D54B1">
      <w:r>
        <w:t>2. Клиент просматривает доступные виды пицц и их описания.</w:t>
      </w:r>
    </w:p>
    <w:p w:rsidR="006D54B1" w:rsidRDefault="006D54B1" w:rsidP="006D54B1">
      <w:r>
        <w:t>3. Клиент добавляет выбранную пиццу в корзину, указывая количество и дополнительные ингредиенты (по желанию).</w:t>
      </w:r>
    </w:p>
    <w:p w:rsidR="006D54B1" w:rsidRDefault="006D54B1" w:rsidP="006D54B1">
      <w:r>
        <w:t>4. Клиент переходит в корзину для просмотра и оформления заказа.</w:t>
      </w:r>
    </w:p>
    <w:p w:rsidR="006D54B1" w:rsidRDefault="006D54B1" w:rsidP="006D54B1">
      <w:r>
        <w:t>5. В корзине клиент проверяет список добавленных пицц, их количество и общую стоимость заказа.</w:t>
      </w:r>
    </w:p>
    <w:p w:rsidR="006D54B1" w:rsidRDefault="006D54B1" w:rsidP="006D54B1">
      <w:r>
        <w:t>6. Клиент указывает адрес доставки (если предусмотрена доставка) или выбирает самовывоз.</w:t>
      </w:r>
    </w:p>
    <w:p w:rsidR="006D54B1" w:rsidRDefault="006D54B1" w:rsidP="006D54B1">
      <w:r>
        <w:t>7. Клиент выбирает удобный способ оплаты (наличными, банковской картой т. д.).</w:t>
      </w:r>
    </w:p>
    <w:p w:rsidR="006D54B1" w:rsidRDefault="006D54B1" w:rsidP="006D54B1">
      <w:r>
        <w:t>8. Клиент подтверждает заказ и завершает процесс оформления.</w:t>
      </w:r>
    </w:p>
    <w:p w:rsidR="006D54B1" w:rsidRDefault="006D54B1" w:rsidP="006D54B1"/>
    <w:p w:rsidR="006D54B1" w:rsidRDefault="006D54B1" w:rsidP="006D54B1">
      <w:r>
        <w:t>## Постусловия</w:t>
      </w:r>
    </w:p>
    <w:p w:rsidR="006D54B1" w:rsidRDefault="006D54B1" w:rsidP="006D54B1"/>
    <w:p w:rsidR="006D54B1" w:rsidRDefault="006D54B1" w:rsidP="006D54B1">
      <w:r>
        <w:t>1. Система регистрирует заказ клиента и отправляет подтверждение заказа на указанный клиентом адрес электронной почты.</w:t>
      </w:r>
    </w:p>
    <w:p w:rsidR="006D54B1" w:rsidRDefault="006D54B1" w:rsidP="006D54B1">
      <w:r>
        <w:t xml:space="preserve">2. </w:t>
      </w:r>
      <w:r>
        <w:t>З</w:t>
      </w:r>
      <w:r>
        <w:t>аказ передается на исполнение доставщикам.</w:t>
      </w:r>
    </w:p>
    <w:p w:rsidR="006D54B1" w:rsidRDefault="006D54B1" w:rsidP="006D54B1"/>
    <w:p w:rsidR="006D54B1" w:rsidRDefault="006D54B1" w:rsidP="006D54B1">
      <w:r>
        <w:t>## Исключения</w:t>
      </w:r>
    </w:p>
    <w:p w:rsidR="006D54B1" w:rsidRDefault="006D54B1" w:rsidP="006D54B1"/>
    <w:p w:rsidR="006D54B1" w:rsidRDefault="006D54B1" w:rsidP="006D54B1">
      <w:r>
        <w:t xml:space="preserve">1. Если пицца, выбранная клиентом, временно недоступна, </w:t>
      </w:r>
      <w:r>
        <w:t>менеджер</w:t>
      </w:r>
      <w:bookmarkStart w:id="0" w:name="_GoBack"/>
      <w:bookmarkEnd w:id="0"/>
      <w:r>
        <w:t xml:space="preserve"> уведомляет клиента об этом и предлагает выбрать другой вариант.</w:t>
      </w:r>
    </w:p>
    <w:p w:rsidR="006D54B1" w:rsidRDefault="006D54B1" w:rsidP="006D54B1">
      <w:r>
        <w:lastRenderedPageBreak/>
        <w:t>2. Если введенный адрес доставки некорректен или недоступен для доставки, система предлагает клиенту ввести другой адрес.</w:t>
      </w:r>
    </w:p>
    <w:p w:rsidR="00131D47" w:rsidRDefault="006D54B1" w:rsidP="006D54B1">
      <w:r>
        <w:t>3. Если оплата не проходит (например, из-за недостаточных средств на карте), система информирует клиента о проблеме и предлагает выбрать другой способ оплаты.</w:t>
      </w:r>
    </w:p>
    <w:sectPr w:rsidR="00131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B1"/>
    <w:rsid w:val="00580D3A"/>
    <w:rsid w:val="006D54B1"/>
    <w:rsid w:val="008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7108"/>
  <w15:chartTrackingRefBased/>
  <w15:docId w15:val="{1CC1102C-F164-40BC-8771-CA1938D0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Михеева Юлия Владимировна</dc:creator>
  <cp:keywords/>
  <dc:description/>
  <cp:lastModifiedBy>Михеева Юлия Владимировна</cp:lastModifiedBy>
  <cp:revision>1</cp:revision>
  <dcterms:created xsi:type="dcterms:W3CDTF">2024-02-19T17:11:00Z</dcterms:created>
  <dcterms:modified xsi:type="dcterms:W3CDTF">2024-02-19T17:13:00Z</dcterms:modified>
</cp:coreProperties>
</file>