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4" w:rsidRDefault="00FA19D4">
      <w:r>
        <w:t>What I am doing for CBI “pass-through” WOF service:</w:t>
      </w:r>
    </w:p>
    <w:p w:rsidR="00FA19D4" w:rsidRDefault="00FA19D4" w:rsidP="00FA19D4">
      <w:pPr>
        <w:pStyle w:val="ListParagraph"/>
        <w:numPr>
          <w:ilvl w:val="0"/>
          <w:numId w:val="1"/>
        </w:numPr>
      </w:pPr>
      <w:r>
        <w:t xml:space="preserve">I have a script called </w:t>
      </w:r>
      <w:r w:rsidRPr="00714703">
        <w:rPr>
          <w:b/>
        </w:rPr>
        <w:t>build_cbi_cache.py</w:t>
      </w:r>
      <w:r>
        <w:t xml:space="preserve"> to make a local database cache for the CBI metadata, including Sites, Parameters, Units, and Series Catalogs</w:t>
      </w:r>
    </w:p>
    <w:p w:rsidR="00FA19D4" w:rsidRDefault="00FA19D4" w:rsidP="00FA19D4">
      <w:pPr>
        <w:pStyle w:val="ListParagraph"/>
        <w:numPr>
          <w:ilvl w:val="1"/>
          <w:numId w:val="1"/>
        </w:numPr>
      </w:pPr>
      <w:r w:rsidRPr="00FA19D4">
        <w:rPr>
          <w:b/>
        </w:rPr>
        <w:t>Sites</w:t>
      </w:r>
      <w:r>
        <w:t xml:space="preserve">:  Sites come from the IOOS Reg file at </w:t>
      </w:r>
      <w:hyperlink r:id="rId6" w:history="1">
        <w:r w:rsidRPr="00010733">
          <w:rPr>
            <w:rStyle w:val="Hyperlink"/>
          </w:rPr>
          <w:t>http://lighthouse.tamucc.edu/ioosobsreg.xml</w:t>
        </w:r>
      </w:hyperlink>
    </w:p>
    <w:p w:rsidR="00FA19D4" w:rsidRDefault="00FA19D4" w:rsidP="00FA19D4">
      <w:pPr>
        <w:pStyle w:val="ListParagraph"/>
        <w:numPr>
          <w:ilvl w:val="2"/>
          <w:numId w:val="1"/>
        </w:numPr>
      </w:pPr>
      <w:r>
        <w:t>Parse the xml to extract site name, code, latitude, and longitude of sites</w:t>
      </w:r>
    </w:p>
    <w:p w:rsidR="008F20B4" w:rsidRDefault="00FA19D4" w:rsidP="00FA19D4">
      <w:pPr>
        <w:pStyle w:val="ListParagraph"/>
        <w:numPr>
          <w:ilvl w:val="2"/>
          <w:numId w:val="1"/>
        </w:numPr>
      </w:pPr>
      <w:r>
        <w:t xml:space="preserve">Not all Sites in the IOOS Reg file are contained in the CBI SOS Capabilities document available at </w:t>
      </w:r>
      <w:hyperlink r:id="rId7" w:history="1">
        <w:r w:rsidRPr="00010733">
          <w:rPr>
            <w:rStyle w:val="Hyperlink"/>
          </w:rPr>
          <w:t>http://lighthouse.tamucc.edu/sos</w:t>
        </w:r>
      </w:hyperlink>
      <w:r>
        <w:t xml:space="preserve"> so I am NOT including the sites that are not in both sources.  </w:t>
      </w:r>
    </w:p>
    <w:p w:rsidR="008F20B4" w:rsidRDefault="00FA19D4" w:rsidP="008F20B4">
      <w:pPr>
        <w:pStyle w:val="ListParagraph"/>
        <w:numPr>
          <w:ilvl w:val="3"/>
          <w:numId w:val="1"/>
        </w:numPr>
      </w:pPr>
      <w:r w:rsidRPr="00FA19D4">
        <w:rPr>
          <w:rStyle w:val="IntenseEmphasis"/>
        </w:rPr>
        <w:t>Is this ok?</w:t>
      </w:r>
      <w:r>
        <w:t xml:space="preserve">  </w:t>
      </w:r>
    </w:p>
    <w:p w:rsidR="00FA19D4" w:rsidRDefault="00FA19D4" w:rsidP="008F20B4">
      <w:pPr>
        <w:pStyle w:val="ListParagraph"/>
        <w:numPr>
          <w:ilvl w:val="3"/>
          <w:numId w:val="1"/>
        </w:numPr>
      </w:pPr>
      <w:r>
        <w:t>If the Capabilities document and the Reg file are later brought into agreement, then all the sites will be added upon re-running build_cbi_cache.py</w:t>
      </w:r>
    </w:p>
    <w:p w:rsidR="00A83873" w:rsidRDefault="00A83873" w:rsidP="008F20B4">
      <w:pPr>
        <w:pStyle w:val="ListParagraph"/>
        <w:numPr>
          <w:ilvl w:val="3"/>
          <w:numId w:val="1"/>
        </w:numPr>
      </w:pPr>
      <w:r>
        <w:t>The site codes that are in IOOS Reg file but not in the Capabilities document are:</w:t>
      </w:r>
      <w:r>
        <w:t xml:space="preserve"> 193, 167, 183, 165, 166, 155, 174, 156, 192, 173, 159.</w:t>
      </w:r>
    </w:p>
    <w:p w:rsidR="006F33E5" w:rsidRDefault="006F33E5" w:rsidP="006F33E5">
      <w:pPr>
        <w:pStyle w:val="ListParagraph"/>
        <w:numPr>
          <w:ilvl w:val="2"/>
          <w:numId w:val="1"/>
        </w:numPr>
      </w:pPr>
      <w:r>
        <w:t xml:space="preserve">The IOOS Reg file has vertical datums and vertical offsets, but they are at the </w:t>
      </w:r>
      <w:r w:rsidR="000B7096">
        <w:t>“Series” (combination of site and variable)</w:t>
      </w:r>
      <w:r>
        <w:t xml:space="preserve"> level, not the Site level.  A single Site can have multiple vertical datums and offsets.  Typically they are all 0m from MSL, except for “WaterLevel”.  I am not sure how to handle this. </w:t>
      </w:r>
      <w:r>
        <w:rPr>
          <w:rStyle w:val="IntenseEmphasis"/>
        </w:rPr>
        <w:t>Any i</w:t>
      </w:r>
      <w:r w:rsidRPr="006F33E5">
        <w:rPr>
          <w:rStyle w:val="IntenseEmphasis"/>
        </w:rPr>
        <w:t>deas?</w:t>
      </w:r>
    </w:p>
    <w:p w:rsidR="00A83873" w:rsidRDefault="00A83873" w:rsidP="00A83873">
      <w:pPr>
        <w:pStyle w:val="ListParagraph"/>
        <w:numPr>
          <w:ilvl w:val="1"/>
          <w:numId w:val="1"/>
        </w:numPr>
      </w:pPr>
      <w:r w:rsidRPr="00A83873">
        <w:rPr>
          <w:b/>
        </w:rPr>
        <w:t>Parameters</w:t>
      </w:r>
      <w:r>
        <w:t>:</w:t>
      </w:r>
    </w:p>
    <w:p w:rsidR="00A83873" w:rsidRDefault="00A83873" w:rsidP="00A83873">
      <w:pPr>
        <w:pStyle w:val="ListParagraph"/>
        <w:numPr>
          <w:ilvl w:val="2"/>
          <w:numId w:val="1"/>
        </w:numPr>
      </w:pPr>
      <w:r>
        <w:t>Valid parameter codes are extracted from the Capabilities document</w:t>
      </w:r>
      <w:r w:rsidR="00335B29">
        <w:t>.</w:t>
      </w:r>
    </w:p>
    <w:p w:rsidR="00335B29" w:rsidRDefault="00335B29" w:rsidP="00A83873">
      <w:pPr>
        <w:pStyle w:val="ListParagraph"/>
        <w:numPr>
          <w:ilvl w:val="2"/>
          <w:numId w:val="1"/>
        </w:numPr>
      </w:pPr>
      <w:r>
        <w:t>The “observationNames” in the IOOS Reg file do not match those in the GCOOS parameter file.</w:t>
      </w:r>
    </w:p>
    <w:p w:rsidR="00A83873" w:rsidRDefault="00A83873" w:rsidP="00A83873">
      <w:pPr>
        <w:pStyle w:val="ListParagraph"/>
        <w:numPr>
          <w:ilvl w:val="2"/>
          <w:numId w:val="1"/>
        </w:numPr>
      </w:pPr>
      <w:r>
        <w:t xml:space="preserve">The parameter codes are cross-referenced to the GCOOS ontology file at </w:t>
      </w:r>
      <w:hyperlink r:id="rId8" w:history="1">
        <w:r w:rsidRPr="00010733">
          <w:rPr>
            <w:rStyle w:val="Hyperlink"/>
          </w:rPr>
          <w:t>http://mmisw.org/ont?form=rdf&amp;uri=http://mmisw.org/ont/gcoos/parameter</w:t>
        </w:r>
      </w:hyperlink>
      <w:r>
        <w:t xml:space="preserve"> which</w:t>
      </w:r>
      <w:r w:rsidR="002E47C4">
        <w:t xml:space="preserve"> (sort of) gives</w:t>
      </w:r>
      <w:r>
        <w:t xml:space="preserve"> </w:t>
      </w:r>
      <w:r w:rsidR="002E47C4">
        <w:t xml:space="preserve">the </w:t>
      </w:r>
      <w:r w:rsidR="00F92B75" w:rsidRPr="00F92B75">
        <w:rPr>
          <w:b/>
        </w:rPr>
        <w:t>Units</w:t>
      </w:r>
      <w:r w:rsidR="002E47C4">
        <w:t>.</w:t>
      </w:r>
    </w:p>
    <w:p w:rsidR="000B7096" w:rsidRDefault="002E47C4" w:rsidP="000B7096">
      <w:pPr>
        <w:pStyle w:val="ListParagraph"/>
        <w:numPr>
          <w:ilvl w:val="3"/>
          <w:numId w:val="1"/>
        </w:numPr>
      </w:pPr>
      <w:r>
        <w:t>The units are not really well described.  See “Units from GCOOS” table in accompanying XLS file</w:t>
      </w:r>
      <w:r w:rsidR="001D6AB2">
        <w:t xml:space="preserve"> for a listing of all extracted units for CBI service</w:t>
      </w:r>
      <w:r>
        <w:t xml:space="preserve">.  </w:t>
      </w:r>
      <w:r w:rsidRPr="002E47C4">
        <w:rPr>
          <w:rStyle w:val="IntenseEmphasis"/>
        </w:rPr>
        <w:t>Should this be improved? How?</w:t>
      </w:r>
      <w:r w:rsidR="000B7096">
        <w:rPr>
          <w:rStyle w:val="IntenseEmphasis"/>
        </w:rPr>
        <w:t xml:space="preserve"> </w:t>
      </w:r>
    </w:p>
    <w:p w:rsidR="000B7096" w:rsidRDefault="000B7096" w:rsidP="000B7096">
      <w:pPr>
        <w:pStyle w:val="ListParagraph"/>
        <w:numPr>
          <w:ilvl w:val="1"/>
          <w:numId w:val="1"/>
        </w:numPr>
        <w:rPr>
          <w:b/>
        </w:rPr>
      </w:pPr>
      <w:r w:rsidRPr="000B7096">
        <w:rPr>
          <w:b/>
        </w:rPr>
        <w:t>SeriesCatalogs</w:t>
      </w:r>
      <w:r>
        <w:rPr>
          <w:b/>
        </w:rPr>
        <w:t>:</w:t>
      </w:r>
    </w:p>
    <w:p w:rsidR="000B7096" w:rsidRPr="00101C77" w:rsidRDefault="00EF5698" w:rsidP="000B7096">
      <w:pPr>
        <w:pStyle w:val="ListParagraph"/>
        <w:numPr>
          <w:ilvl w:val="2"/>
          <w:numId w:val="1"/>
        </w:numPr>
        <w:rPr>
          <w:b/>
        </w:rPr>
      </w:pPr>
      <w:r>
        <w:t>Series are represented in the Capabilities document</w:t>
      </w:r>
      <w:r w:rsidR="00176E80">
        <w:t xml:space="preserve"> in the &lt;</w:t>
      </w:r>
      <w:r w:rsidR="005B53DD">
        <w:t>sos</w:t>
      </w:r>
      <w:r w:rsidR="00101C77">
        <w:t>:</w:t>
      </w:r>
      <w:r w:rsidR="005B53DD">
        <w:t>observationOffering</w:t>
      </w:r>
      <w:r w:rsidR="00176E80">
        <w:t>&gt; elements.</w:t>
      </w:r>
      <w:r w:rsidR="00101C77">
        <w:t xml:space="preserve">  From these elements I can parse the site and parameter codes and create SeriesCatalogs in the local cache</w:t>
      </w:r>
    </w:p>
    <w:p w:rsidR="00101C77" w:rsidRPr="00101C77" w:rsidRDefault="00101C77" w:rsidP="00101C77">
      <w:pPr>
        <w:pStyle w:val="ListParagraph"/>
        <w:numPr>
          <w:ilvl w:val="3"/>
          <w:numId w:val="1"/>
        </w:numPr>
        <w:rPr>
          <w:b/>
        </w:rPr>
      </w:pPr>
      <w:r>
        <w:t xml:space="preserve">Date range of series is given in </w:t>
      </w:r>
      <w:r w:rsidR="005B53DD">
        <w:t>gml:beginPosition</w:t>
      </w:r>
      <w:r>
        <w:t xml:space="preserve"> and </w:t>
      </w:r>
      <w:r w:rsidR="005B53DD">
        <w:t xml:space="preserve">gml:endPosition </w:t>
      </w:r>
      <w:r>
        <w:t>elements</w:t>
      </w:r>
    </w:p>
    <w:p w:rsidR="00101C77" w:rsidRPr="00101C77" w:rsidRDefault="00101C77" w:rsidP="00101C77">
      <w:pPr>
        <w:pStyle w:val="ListParagraph"/>
        <w:numPr>
          <w:ilvl w:val="4"/>
          <w:numId w:val="1"/>
        </w:numPr>
        <w:rPr>
          <w:b/>
        </w:rPr>
      </w:pPr>
      <w:r>
        <w:t>I assume that if the &lt;</w:t>
      </w:r>
      <w:bookmarkStart w:id="0" w:name="_GoBack"/>
      <w:bookmarkEnd w:id="0"/>
      <w:r w:rsidR="005B53DD">
        <w:t>gml:endPosition</w:t>
      </w:r>
      <w:r>
        <w:t xml:space="preserve">&gt; element is empty, then data collection is current.  </w:t>
      </w:r>
    </w:p>
    <w:p w:rsidR="00C870E9" w:rsidRPr="00714703" w:rsidRDefault="00101C77" w:rsidP="00714703">
      <w:pPr>
        <w:pStyle w:val="ListParagraph"/>
        <w:numPr>
          <w:ilvl w:val="4"/>
          <w:numId w:val="1"/>
        </w:numPr>
        <w:rPr>
          <w:b/>
        </w:rPr>
      </w:pPr>
      <w:r>
        <w:t xml:space="preserve">My CbiDao class will use the current datetime of the server when a GetSiteInfo request is made to fill in the series EndDateTimeUTC.  </w:t>
      </w:r>
      <w:r w:rsidRPr="00101C77">
        <w:rPr>
          <w:rStyle w:val="IntenseEmphasis"/>
        </w:rPr>
        <w:t>Is this ok?</w:t>
      </w:r>
      <w:r w:rsidR="004519D4">
        <w:t xml:space="preserve"> </w:t>
      </w:r>
    </w:p>
    <w:sectPr w:rsidR="00C870E9" w:rsidRPr="0071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62E"/>
    <w:multiLevelType w:val="hybridMultilevel"/>
    <w:tmpl w:val="C67E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84"/>
    <w:rsid w:val="000B7096"/>
    <w:rsid w:val="00101C77"/>
    <w:rsid w:val="00176E80"/>
    <w:rsid w:val="001D6AB2"/>
    <w:rsid w:val="001E074A"/>
    <w:rsid w:val="002E47C4"/>
    <w:rsid w:val="00335B29"/>
    <w:rsid w:val="004519D4"/>
    <w:rsid w:val="005B53DD"/>
    <w:rsid w:val="006F33E5"/>
    <w:rsid w:val="00714703"/>
    <w:rsid w:val="008A4ED2"/>
    <w:rsid w:val="008F20B4"/>
    <w:rsid w:val="00A70084"/>
    <w:rsid w:val="00A83873"/>
    <w:rsid w:val="00C870E9"/>
    <w:rsid w:val="00CE5652"/>
    <w:rsid w:val="00DB4038"/>
    <w:rsid w:val="00ED52BB"/>
    <w:rsid w:val="00EF5698"/>
    <w:rsid w:val="00F92B75"/>
    <w:rsid w:val="00FA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sw.org/ont?form=rdf&amp;uri=http://mmisw.org/ont/gcoos/parame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ghthouse.tamucc.edu/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ghthouse.tamucc.edu/ioosobsreg.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crwr-jas6622</cp:lastModifiedBy>
  <cp:revision>19</cp:revision>
  <dcterms:created xsi:type="dcterms:W3CDTF">2011-05-11T14:27:00Z</dcterms:created>
  <dcterms:modified xsi:type="dcterms:W3CDTF">2011-05-12T18:02:00Z</dcterms:modified>
</cp:coreProperties>
</file>