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 2.1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среднего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SUM(sale_amount) / COUNT(*) AS average_sale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8"/>
          <w:szCs w:val="28"/>
          <w:rtl w:val="0"/>
        </w:rPr>
        <w:t xml:space="preserve">Поиск медианы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WITH OrderedSales AS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sale_amount,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ROW_NUMBER() OVER (ORDER BY sale_amount) AS rn,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COUNT(*) OVER () AS total_count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orders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MedianCalc AS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sale_amount AS median_value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OrderedSales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rn = (total_count + 1) / 2 -- Для нечётного количества записей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AVG(sale_amount) AS median_value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OrderedSales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rn IN (total_count / 2, total_count / 2 + 1) -- Для чётного количества записей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ROUND(AVG(median_value)) AS median_sale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MedianCalc;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34"/>
          <w:szCs w:val="34"/>
          <w:rtl w:val="0"/>
        </w:rPr>
        <w:t xml:space="preserve">Задание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transaction_id,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datetime,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amount,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COUNT(*) AS duplicate_count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purchases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datetime,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amount,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user_id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COUNT(*) &gt;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Задание 2.3</w:t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WITH user_events AS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user_id,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MAX(CASE WHEN event_type = 'install' THEN datetime END) AS install_date,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MAX(CASE WHEN event_type = 'trial' THEN datetime END) AS trial_date,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MAX(CASE WHEN event_type = 'purchase' THEN datetime END) AS purchase_date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FROM events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GROUP BY user_id, country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filtered_events AS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COUNT(DISTINCT user_id) FILTER (WHERE install_date IS NOT NULL) AS installs,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COUNT(DISTINCT user_id) FILTER (WHERE trial_date IS NOT NULL AND trial_date &gt; install_date) AS trials,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COUNT(DISTINCT user_id) FILTER (WHERE purchase_date IS NOT NULL AND purchase_date &gt; trial_date) AS purchases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FROM user_events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GROUP BY country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installs,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trials,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purchases,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ROUND(CASE WHEN installs &gt; 0 THEN (trials * 100.0 / installs) ELSE 0 END, 2) AS conversion_rate_to_trial,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ROUND(CASE WHEN installs &gt; 0 THEN (purchases * 100.0 / installs) ELSE 0 END, 2) AS conversion_rate_to_purchase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filtered_events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ORDER BY country;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