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Текстовый блок"/>
        <w:bidi w:val="0"/>
      </w:pPr>
      <w:r>
        <w:rPr>
          <w:rFonts w:ascii="Helvetica" w:cs="Arial Unicode MS" w:hAnsi="Arial Unicode MS" w:eastAsia="Arial Unicode MS"/>
          <w:rtl w:val="0"/>
        </w:rPr>
        <w:t>Golikova Julia</w:t>
      </w:r>
      <w:r>
        <w:br w:type="textWrapping"/>
      </w:r>
      <w:r>
        <w:rPr>
          <w:rFonts w:ascii="Helvetica" w:cs="Arial Unicode MS" w:hAnsi="Arial Unicode MS" w:eastAsia="Arial Unicode MS"/>
          <w:rtl w:val="0"/>
        </w:rPr>
        <w:t>Kurnikov Egor</w:t>
      </w:r>
    </w:p>
    <w:p>
      <w:pPr>
        <w:pStyle w:val="Текстовый блок"/>
        <w:bidi w:val="0"/>
      </w:pPr>
      <w:r>
        <w:rPr>
          <w:rFonts w:ascii="Helvetica" w:cs="Arial Unicode MS" w:hAnsi="Arial Unicode MS" w:eastAsia="Arial Unicode MS"/>
          <w:rtl w:val="0"/>
        </w:rPr>
        <w:t>English Course</w:t>
      </w:r>
    </w:p>
    <w:p>
      <w:pPr>
        <w:pStyle w:val="Текстовый блок"/>
        <w:bidi w:val="0"/>
      </w:pPr>
      <w:r>
        <w:rPr>
          <w:rFonts w:ascii="Helvetica" w:cs="Arial Unicode MS" w:hAnsi="Arial Unicode MS" w:eastAsia="Arial Unicode MS"/>
          <w:rtl w:val="0"/>
        </w:rPr>
        <w:t>2015</w:t>
      </w:r>
    </w:p>
    <w:p>
      <w:pPr>
        <w:pStyle w:val="Заголовок"/>
        <w:spacing w:line="360" w:lineRule="auto"/>
        <w:rPr>
          <w:rFonts w:ascii="Times New Roman" w:cs="Times New Roman" w:hAnsi="Times New Roman" w:eastAsia="Times New Roman"/>
          <w:sz w:val="34"/>
          <w:szCs w:val="34"/>
        </w:rPr>
      </w:pPr>
      <w:r>
        <w:rPr>
          <w:rFonts w:ascii="Times New Roman"/>
          <w:sz w:val="34"/>
          <w:szCs w:val="34"/>
          <w:rtl w:val="0"/>
          <w:lang w:val="en-US"/>
        </w:rPr>
        <w:t xml:space="preserve">Theoretical and experimental physics. </w:t>
      </w:r>
      <w:r>
        <w:rPr>
          <w:rFonts w:ascii="Times New Roman" w:cs="Times New Roman" w:hAnsi="Times New Roman" w:eastAsia="Times New Roman"/>
          <w:sz w:val="34"/>
          <w:szCs w:val="34"/>
        </w:rPr>
        <w:br w:type="textWrapping"/>
      </w:r>
      <w:r>
        <w:rPr>
          <w:rFonts w:ascii="Times New Roman"/>
          <w:sz w:val="34"/>
          <w:szCs w:val="34"/>
          <w:rtl w:val="0"/>
          <w:lang w:val="en-US"/>
        </w:rPr>
        <w:t>Large Hadron Collider.</w:t>
      </w:r>
    </w:p>
    <w:p>
      <w:pPr>
        <w:pStyle w:val="По умолчанию"/>
        <w:bidi w:val="0"/>
        <w:spacing w:line="360" w:lineRule="auto"/>
        <w:ind w:left="0" w:right="0" w:firstLine="0"/>
        <w:jc w:val="left"/>
        <w:rPr>
          <w:rFonts w:ascii="Times New Roman" w:cs="Times New Roman" w:hAnsi="Times New Roman" w:eastAsia="Times New Roman"/>
          <w:sz w:val="28"/>
          <w:szCs w:val="28"/>
          <w:rtl w:val="0"/>
        </w:rPr>
      </w:pPr>
      <w:r>
        <w:rPr>
          <w:rFonts w:ascii="Times New Roman" w:cs="Times New Roman" w:hAnsi="Times New Roman" w:eastAsia="Times New Roman"/>
          <w:sz w:val="28"/>
          <w:szCs w:val="28"/>
          <w:rtl w:val="0"/>
        </w:rPr>
        <w:tab/>
      </w:r>
      <w:r>
        <w:rPr>
          <w:rFonts w:ascii="Times New Roman"/>
          <w:sz w:val="28"/>
          <w:szCs w:val="28"/>
          <w:rtl w:val="0"/>
          <w:lang w:val="en-US"/>
        </w:rPr>
        <w:t>The Large Hadron Collider (LHC) is the world</w:t>
      </w:r>
      <w:r>
        <w:rPr>
          <w:rFonts w:hAnsi="Times New Roman" w:hint="default"/>
          <w:sz w:val="28"/>
          <w:szCs w:val="28"/>
          <w:rtl w:val="0"/>
          <w:lang w:val="fr-FR"/>
        </w:rPr>
        <w:t>’</w:t>
      </w:r>
      <w:r>
        <w:rPr>
          <w:rFonts w:ascii="Times New Roman"/>
          <w:sz w:val="28"/>
          <w:szCs w:val="28"/>
          <w:rtl w:val="0"/>
          <w:lang w:val="en-US"/>
        </w:rPr>
        <w:t xml:space="preserve">s largest and most powerful </w:t>
      </w:r>
      <w:hyperlink r:id="rId4" w:history="1">
        <w:r>
          <w:rPr>
            <w:rStyle w:val="Hyperlink.0"/>
            <w:rFonts w:ascii="Times New Roman"/>
            <w:sz w:val="28"/>
            <w:szCs w:val="28"/>
            <w:rtl w:val="0"/>
            <w:lang w:val="en-US"/>
          </w:rPr>
          <w:t>particle accelerator</w:t>
        </w:r>
      </w:hyperlink>
      <w:r>
        <w:rPr>
          <w:rFonts w:ascii="Times New Roman"/>
          <w:color w:val="252525"/>
          <w:sz w:val="28"/>
          <w:szCs w:val="28"/>
          <w:rtl w:val="0"/>
          <w:lang w:val="en-US"/>
        </w:rPr>
        <w:t xml:space="preserve"> and </w:t>
      </w:r>
      <w:r>
        <w:rPr>
          <w:rFonts w:ascii="Times New Roman"/>
          <w:color w:val="252525"/>
          <w:sz w:val="28"/>
          <w:szCs w:val="28"/>
          <w:rtl w:val="0"/>
          <w:lang w:val="en-US"/>
        </w:rPr>
        <w:t xml:space="preserve">the largest single machine in the world, built by the </w:t>
      </w:r>
      <w:hyperlink r:id="rId5" w:history="1">
        <w:r>
          <w:rPr>
            <w:rStyle w:val="Hyperlink.1"/>
            <w:rFonts w:ascii="Times New Roman"/>
            <w:sz w:val="28"/>
            <w:szCs w:val="28"/>
            <w:rtl w:val="0"/>
            <w:lang w:val="en-US"/>
          </w:rPr>
          <w:t>European Organization for Nuclear Research</w:t>
        </w:r>
      </w:hyperlink>
      <w:r>
        <w:rPr>
          <w:rFonts w:ascii="Times New Roman"/>
          <w:color w:val="252525"/>
          <w:sz w:val="28"/>
          <w:szCs w:val="28"/>
          <w:rtl w:val="0"/>
          <w:lang w:val="en-US"/>
        </w:rPr>
        <w:t xml:space="preserve"> (CERN) from 1998 to 2008.</w:t>
      </w:r>
      <w:r>
        <w:rPr>
          <w:rFonts w:ascii="Times New Roman"/>
          <w:sz w:val="28"/>
          <w:szCs w:val="28"/>
          <w:rtl w:val="0"/>
          <w:lang w:val="en-US"/>
        </w:rPr>
        <w:t xml:space="preserve"> It first started up on 10 September 2008, and remains the latest addition to CERN</w:t>
      </w:r>
      <w:r>
        <w:rPr>
          <w:rFonts w:hAnsi="Times New Roman" w:hint="default"/>
          <w:sz w:val="28"/>
          <w:szCs w:val="28"/>
          <w:rtl w:val="0"/>
          <w:lang w:val="fr-FR"/>
        </w:rPr>
        <w:t>’</w:t>
      </w:r>
      <w:r>
        <w:rPr>
          <w:rFonts w:ascii="Times New Roman"/>
          <w:sz w:val="28"/>
          <w:szCs w:val="28"/>
          <w:rtl w:val="0"/>
        </w:rPr>
        <w:t xml:space="preserve">s </w:t>
      </w:r>
      <w:hyperlink r:id="rId6" w:history="1">
        <w:r>
          <w:rPr>
            <w:rStyle w:val="Hyperlink.2"/>
            <w:rFonts w:ascii="Times New Roman"/>
            <w:sz w:val="28"/>
            <w:szCs w:val="28"/>
            <w:rtl w:val="0"/>
            <w:lang w:val="it-IT"/>
          </w:rPr>
          <w:t>accelerator complex</w:t>
        </w:r>
      </w:hyperlink>
      <w:r>
        <w:rPr>
          <w:rFonts w:ascii="Times New Roman"/>
          <w:sz w:val="28"/>
          <w:szCs w:val="28"/>
          <w:rtl w:val="0"/>
          <w:lang w:val="en-US"/>
        </w:rPr>
        <w:t>. The LHC consists of a 27</w:t>
      </w:r>
      <w:r>
        <w:rPr>
          <w:rFonts w:ascii="Times New Roman"/>
          <w:sz w:val="28"/>
          <w:szCs w:val="28"/>
          <w:rtl w:val="0"/>
          <w:lang w:val="ru-RU"/>
        </w:rPr>
        <w:t xml:space="preserve"> </w:t>
      </w:r>
      <w:r>
        <w:rPr>
          <w:rFonts w:ascii="Times New Roman"/>
          <w:sz w:val="28"/>
          <w:szCs w:val="28"/>
          <w:rtl w:val="0"/>
        </w:rPr>
        <w:t>-</w:t>
      </w:r>
      <w:r>
        <w:rPr>
          <w:rFonts w:ascii="Times New Roman"/>
          <w:sz w:val="28"/>
          <w:szCs w:val="28"/>
          <w:rtl w:val="0"/>
          <w:lang w:val="ru-RU"/>
        </w:rPr>
        <w:t xml:space="preserve"> kilometer</w:t>
      </w:r>
      <w:r>
        <w:rPr>
          <w:rFonts w:ascii="Times New Roman"/>
          <w:sz w:val="28"/>
          <w:szCs w:val="28"/>
          <w:rtl w:val="0"/>
          <w:lang w:val="en-US"/>
        </w:rPr>
        <w:t xml:space="preserve"> ring of superconducting magnets with a number of accelerating structures to boost the energy of the particles along the way.</w:t>
      </w:r>
      <w:r>
        <w:rPr>
          <w:rFonts w:ascii="Times New Roman"/>
          <w:sz w:val="28"/>
          <w:szCs w:val="28"/>
          <w:rtl w:val="0"/>
          <w:lang w:val="en-US"/>
        </w:rPr>
        <w:t xml:space="preserve"> </w:t>
        <w:br w:type="textWrapping"/>
        <w:tab/>
      </w:r>
      <w:r>
        <w:rPr>
          <w:rFonts w:ascii="Times New Roman"/>
          <w:sz w:val="28"/>
          <w:szCs w:val="28"/>
          <w:rtl w:val="0"/>
          <w:lang w:val="en-US"/>
        </w:rPr>
        <w:t>The LHC is truly global in scope because the LHC project is supported by an enormous international community of scientists and engineers. Working in multinational teams all over the world, they are building and testing equipment and software, participating in experiments and analysing data.</w:t>
      </w:r>
    </w:p>
    <w:p>
      <w:pPr>
        <w:pStyle w:val="По умолчанию"/>
        <w:bidi w:val="0"/>
        <w:spacing w:line="360" w:lineRule="auto"/>
        <w:ind w:left="0" w:right="0" w:firstLine="0"/>
        <w:jc w:val="left"/>
        <w:rPr>
          <w:rFonts w:ascii="Times New Roman" w:cs="Times New Roman" w:hAnsi="Times New Roman" w:eastAsia="Times New Roman"/>
          <w:sz w:val="28"/>
          <w:szCs w:val="28"/>
          <w:rtl w:val="0"/>
        </w:rPr>
      </w:pPr>
      <w:r>
        <w:rPr>
          <w:rFonts w:ascii="Times New Roman" w:cs="Times New Roman" w:hAnsi="Times New Roman" w:eastAsia="Times New Roman"/>
          <w:sz w:val="28"/>
          <w:szCs w:val="28"/>
          <w:rtl w:val="0"/>
        </w:rPr>
        <w:tab/>
      </w:r>
      <w:r>
        <w:rPr>
          <w:rFonts w:ascii="Times New Roman"/>
          <w:sz w:val="28"/>
          <w:szCs w:val="28"/>
          <w:rtl w:val="0"/>
          <w:lang w:val="en-US"/>
        </w:rPr>
        <w:t xml:space="preserve">Its aim is to allow physicists to test the predictions of different theories of </w:t>
      </w:r>
      <w:hyperlink r:id="rId7" w:history="1">
        <w:r>
          <w:rPr>
            <w:rStyle w:val="Hyperlink.3"/>
            <w:rFonts w:ascii="Times New Roman"/>
            <w:sz w:val="28"/>
            <w:szCs w:val="28"/>
            <w:rtl w:val="0"/>
            <w:lang w:val="en-US"/>
          </w:rPr>
          <w:t>particle physics</w:t>
        </w:r>
      </w:hyperlink>
      <w:r>
        <w:rPr>
          <w:rFonts w:ascii="Times New Roman"/>
          <w:sz w:val="28"/>
          <w:szCs w:val="28"/>
          <w:rtl w:val="0"/>
          <w:lang w:val="en-US"/>
        </w:rPr>
        <w:t xml:space="preserve"> and </w:t>
      </w:r>
      <w:hyperlink r:id="rId8" w:history="1">
        <w:r>
          <w:rPr>
            <w:rStyle w:val="Hyperlink.4"/>
            <w:rFonts w:ascii="Times New Roman"/>
            <w:sz w:val="28"/>
            <w:szCs w:val="28"/>
            <w:rtl w:val="0"/>
            <w:lang w:val="en-US"/>
          </w:rPr>
          <w:t>high-energy physics</w:t>
        </w:r>
      </w:hyperlink>
      <w:r>
        <w:rPr>
          <w:rFonts w:ascii="Times New Roman"/>
          <w:sz w:val="28"/>
          <w:szCs w:val="28"/>
          <w:rtl w:val="0"/>
          <w:lang w:val="en-US"/>
        </w:rPr>
        <w:t xml:space="preserve"> like the </w:t>
      </w:r>
      <w:hyperlink r:id="rId9" w:history="1">
        <w:r>
          <w:rPr>
            <w:rStyle w:val="Hyperlink.5"/>
            <w:rFonts w:ascii="Times New Roman"/>
            <w:sz w:val="28"/>
            <w:szCs w:val="28"/>
            <w:rtl w:val="0"/>
            <w:lang w:val="de-DE"/>
          </w:rPr>
          <w:t>Standard Model</w:t>
        </w:r>
      </w:hyperlink>
      <w:r>
        <w:rPr>
          <w:rFonts w:ascii="Times New Roman"/>
          <w:sz w:val="28"/>
          <w:szCs w:val="28"/>
          <w:rtl w:val="0"/>
          <w:lang w:val="en-US"/>
        </w:rPr>
        <w:t xml:space="preserve">, and particularly prove or disprove the existence of the theorized </w:t>
      </w:r>
      <w:hyperlink r:id="rId10" w:history="1">
        <w:r>
          <w:rPr>
            <w:rStyle w:val="Hyperlink.6"/>
            <w:rFonts w:ascii="Times New Roman"/>
            <w:sz w:val="28"/>
            <w:szCs w:val="28"/>
            <w:rtl w:val="0"/>
          </w:rPr>
          <w:t>Higgs boson</w:t>
        </w:r>
      </w:hyperlink>
      <w:r>
        <w:rPr>
          <w:rFonts w:ascii="Times New Roman"/>
          <w:sz w:val="28"/>
          <w:szCs w:val="28"/>
          <w:rtl w:val="0"/>
          <w:lang w:val="en-US"/>
        </w:rPr>
        <w:t xml:space="preserve"> and of the large family of new particles predicted by </w:t>
      </w:r>
      <w:hyperlink r:id="rId11" w:history="1">
        <w:r>
          <w:rPr>
            <w:rStyle w:val="Hyperlink.7"/>
            <w:rFonts w:ascii="Times New Roman"/>
            <w:sz w:val="28"/>
            <w:szCs w:val="28"/>
            <w:rtl w:val="0"/>
            <w:lang w:val="en-US"/>
          </w:rPr>
          <w:t>supersymmetric theories</w:t>
        </w:r>
      </w:hyperlink>
      <w:r>
        <w:rPr>
          <w:rFonts w:ascii="Times New Roman"/>
          <w:sz w:val="28"/>
          <w:szCs w:val="28"/>
          <w:rtl w:val="0"/>
          <w:lang w:val="en-US"/>
        </w:rPr>
        <w:t xml:space="preserve">. The discovery of a particle matching the Higgs boson was confirmed by data from the LHC in 2013. The LHC is expected to address some of the </w:t>
      </w:r>
      <w:hyperlink r:id="rId12" w:anchor="High_energy_physics.2Fparticle_physics" w:history="1">
        <w:r>
          <w:rPr>
            <w:rStyle w:val="Hyperlink.8"/>
            <w:rFonts w:ascii="Times New Roman"/>
            <w:sz w:val="28"/>
            <w:szCs w:val="28"/>
            <w:rtl w:val="0"/>
            <w:lang w:val="en-US"/>
          </w:rPr>
          <w:t>unsolved questions of physics</w:t>
        </w:r>
      </w:hyperlink>
      <w:r>
        <w:rPr>
          <w:rFonts w:ascii="Times New Roman"/>
          <w:sz w:val="28"/>
          <w:szCs w:val="28"/>
          <w:rtl w:val="0"/>
          <w:lang w:val="en-US"/>
        </w:rPr>
        <w:t xml:space="preserve">, advancing human understanding of </w:t>
      </w:r>
      <w:hyperlink r:id="rId13" w:history="1">
        <w:r>
          <w:rPr>
            <w:rStyle w:val="Hyperlink.9"/>
            <w:rFonts w:ascii="Times New Roman"/>
            <w:sz w:val="28"/>
            <w:szCs w:val="28"/>
            <w:rtl w:val="0"/>
            <w:lang w:val="en-US"/>
          </w:rPr>
          <w:t>physical laws</w:t>
        </w:r>
      </w:hyperlink>
      <w:r>
        <w:rPr>
          <w:rFonts w:ascii="Times New Roman"/>
          <w:sz w:val="28"/>
          <w:szCs w:val="28"/>
          <w:rtl w:val="0"/>
          <w:lang w:val="en-US"/>
        </w:rPr>
        <w:t>. It contains seven detectors, each designed for certain kinds of research.</w:t>
      </w:r>
      <w:r>
        <w:rPr>
          <w:rFonts w:ascii="Times New Roman" w:cs="Times New Roman" w:hAnsi="Times New Roman" w:eastAsia="Times New Roman"/>
          <w:sz w:val="28"/>
          <w:szCs w:val="28"/>
          <w:rtl w:val="0"/>
        </w:rPr>
        <w:br w:type="textWrapping"/>
        <w:tab/>
      </w:r>
    </w:p>
    <w:p>
      <w:pPr>
        <w:pStyle w:val="По умолчанию"/>
        <w:bidi w:val="0"/>
        <w:spacing w:line="360" w:lineRule="auto"/>
        <w:ind w:left="0" w:right="0" w:firstLine="0"/>
        <w:jc w:val="left"/>
        <w:rPr>
          <w:rFonts w:ascii="Times New Roman" w:cs="Times New Roman" w:hAnsi="Times New Roman" w:eastAsia="Times New Roman"/>
          <w:sz w:val="28"/>
          <w:szCs w:val="28"/>
          <w:rtl w:val="0"/>
        </w:rPr>
      </w:pPr>
    </w:p>
    <w:p>
      <w:pPr>
        <w:pStyle w:val="По умолчанию"/>
        <w:bidi w:val="0"/>
        <w:spacing w:line="360" w:lineRule="auto"/>
        <w:ind w:left="0" w:right="0" w:firstLine="0"/>
        <w:jc w:val="left"/>
        <w:rPr>
          <w:rFonts w:ascii="Times New Roman" w:cs="Times New Roman" w:hAnsi="Times New Roman" w:eastAsia="Times New Roman"/>
          <w:sz w:val="28"/>
          <w:szCs w:val="28"/>
          <w:rtl w:val="0"/>
        </w:rPr>
      </w:pPr>
    </w:p>
    <w:p>
      <w:pPr>
        <w:pStyle w:val="По умолчанию"/>
        <w:bidi w:val="0"/>
        <w:spacing w:line="360" w:lineRule="auto"/>
        <w:ind w:left="0" w:right="0" w:firstLine="0"/>
        <w:jc w:val="left"/>
        <w:rPr>
          <w:rFonts w:ascii="Times New Roman" w:cs="Times New Roman" w:hAnsi="Times New Roman" w:eastAsia="Times New Roman"/>
          <w:sz w:val="28"/>
          <w:szCs w:val="28"/>
          <w:u w:val="single"/>
          <w:rtl w:val="0"/>
        </w:rPr>
      </w:pPr>
      <w:r>
        <w:rPr>
          <w:rFonts w:ascii="Times New Roman"/>
          <w:sz w:val="28"/>
          <w:szCs w:val="28"/>
          <w:u w:val="single"/>
          <w:rtl w:val="0"/>
          <w:lang w:val="ru-RU"/>
        </w:rPr>
        <w:t>1</w:t>
      </w:r>
      <w:r>
        <w:rPr>
          <w:rFonts w:ascii="Times New Roman"/>
          <w:sz w:val="28"/>
          <w:szCs w:val="28"/>
          <w:u w:val="single"/>
          <w:rtl w:val="0"/>
          <w:lang w:val="en-US"/>
        </w:rPr>
        <w:t xml:space="preserve">. Findings </w:t>
      </w:r>
    </w:p>
    <w:p>
      <w:pPr>
        <w:pStyle w:val="По умолчанию"/>
        <w:bidi w:val="0"/>
        <w:spacing w:line="360" w:lineRule="auto"/>
        <w:ind w:left="0" w:right="0" w:firstLine="0"/>
        <w:jc w:val="left"/>
        <w:rPr>
          <w:rFonts w:ascii="Times New Roman" w:cs="Times New Roman" w:hAnsi="Times New Roman" w:eastAsia="Times New Roman"/>
          <w:sz w:val="28"/>
          <w:szCs w:val="28"/>
          <w:rtl w:val="0"/>
        </w:rPr>
      </w:pPr>
      <w:r>
        <w:rPr>
          <w:rFonts w:ascii="Times New Roman"/>
          <w:sz w:val="28"/>
          <w:szCs w:val="28"/>
          <w:rtl w:val="0"/>
          <w:lang w:val="en-US"/>
        </w:rPr>
        <w:t>Higgs Boson</w:t>
      </w:r>
    </w:p>
    <w:p>
      <w:pPr>
        <w:pStyle w:val="По умолчанию"/>
        <w:bidi w:val="0"/>
        <w:spacing w:line="360" w:lineRule="auto"/>
        <w:ind w:left="0" w:right="0" w:firstLine="0"/>
        <w:jc w:val="left"/>
        <w:rPr>
          <w:rFonts w:ascii="Times New Roman" w:cs="Times New Roman" w:hAnsi="Times New Roman" w:eastAsia="Times New Roman"/>
          <w:sz w:val="28"/>
          <w:szCs w:val="28"/>
          <w:rtl w:val="0"/>
        </w:rPr>
      </w:pPr>
      <w:r>
        <w:rPr>
          <w:rFonts w:ascii="Times New Roman" w:cs="Times New Roman" w:hAnsi="Times New Roman" w:eastAsia="Times New Roman"/>
          <w:sz w:val="28"/>
          <w:szCs w:val="28"/>
          <w:rtl w:val="0"/>
        </w:rPr>
        <w:tab/>
      </w:r>
      <w:r>
        <w:rPr>
          <w:rFonts w:ascii="Times New Roman"/>
          <w:sz w:val="28"/>
          <w:szCs w:val="28"/>
          <w:rtl w:val="0"/>
          <w:lang w:val="en-US"/>
        </w:rPr>
        <w:t>The combined mass of the Higgs boson is m</w:t>
      </w:r>
      <w:r>
        <w:rPr>
          <w:rFonts w:ascii="Times New Roman"/>
          <w:sz w:val="28"/>
          <w:szCs w:val="28"/>
          <w:rtl w:val="0"/>
          <w:lang w:val="en-US"/>
        </w:rPr>
        <w:t>_H</w:t>
      </w:r>
      <w:r>
        <w:rPr>
          <w:rFonts w:ascii="Times New Roman"/>
          <w:sz w:val="28"/>
          <w:szCs w:val="28"/>
          <w:rtl w:val="0"/>
        </w:rPr>
        <w:t xml:space="preserve"> = 125.09 </w:t>
      </w:r>
      <w:r>
        <w:rPr>
          <w:rFonts w:hAnsi="Times New Roman" w:hint="default"/>
          <w:sz w:val="28"/>
          <w:szCs w:val="28"/>
          <w:rtl w:val="0"/>
        </w:rPr>
        <w:t xml:space="preserve">± </w:t>
      </w:r>
      <w:r>
        <w:rPr>
          <w:rFonts w:ascii="Times New Roman"/>
          <w:sz w:val="28"/>
          <w:szCs w:val="28"/>
          <w:rtl w:val="0"/>
        </w:rPr>
        <w:t>0.24 GeV</w:t>
      </w:r>
      <w:r>
        <w:rPr>
          <w:rFonts w:ascii="Times New Roman"/>
          <w:sz w:val="28"/>
          <w:szCs w:val="28"/>
          <w:rtl w:val="0"/>
          <w:lang w:val="ru-RU"/>
        </w:rPr>
        <w:t xml:space="preserve"> (</w:t>
      </w:r>
      <w:r>
        <w:rPr>
          <w:rFonts w:ascii="Times New Roman"/>
          <w:sz w:val="28"/>
          <w:szCs w:val="28"/>
          <w:rtl w:val="0"/>
          <w:lang w:val="en-US"/>
        </w:rPr>
        <w:t xml:space="preserve">in comparison with electron m_e = </w:t>
      </w:r>
      <w:r>
        <w:rPr>
          <w:rFonts w:ascii="Times New Roman"/>
          <w:sz w:val="28"/>
          <w:szCs w:val="28"/>
          <w:rtl w:val="0"/>
        </w:rPr>
        <w:t>0.510998910(13)</w:t>
      </w:r>
      <w:r>
        <w:rPr>
          <w:rFonts w:ascii="Times New Roman"/>
          <w:sz w:val="28"/>
          <w:szCs w:val="28"/>
          <w:rtl w:val="0"/>
          <w:lang w:val="en-US"/>
        </w:rPr>
        <w:t xml:space="preserve"> MeV) </w:t>
      </w:r>
      <w:r>
        <w:rPr>
          <w:rFonts w:ascii="Times New Roman"/>
          <w:sz w:val="28"/>
          <w:szCs w:val="28"/>
          <w:rtl w:val="0"/>
          <w:lang w:val="en-US"/>
        </w:rPr>
        <w:t xml:space="preserve">, which corresponds to a measurement precision of better than 0.2%. The Higgs boson is an essential ingredient of the </w:t>
      </w:r>
      <w:hyperlink r:id="rId14" w:history="1">
        <w:r>
          <w:rPr>
            <w:rStyle w:val="Hyperlink.10"/>
            <w:rFonts w:ascii="Times New Roman"/>
            <w:sz w:val="28"/>
            <w:szCs w:val="28"/>
            <w:rtl w:val="0"/>
            <w:lang w:val="en-US"/>
          </w:rPr>
          <w:t>Standard Model of particle physics</w:t>
        </w:r>
      </w:hyperlink>
      <w:r>
        <w:rPr>
          <w:rFonts w:ascii="Times New Roman"/>
          <w:sz w:val="28"/>
          <w:szCs w:val="28"/>
          <w:rtl w:val="0"/>
          <w:lang w:val="en-US"/>
        </w:rPr>
        <w:t xml:space="preserve">, the theory that describes all known elementary particles and their interactions. The </w:t>
      </w:r>
      <w:hyperlink r:id="rId15" w:history="1">
        <w:r>
          <w:rPr>
            <w:rStyle w:val="Hyperlink.11"/>
            <w:rFonts w:ascii="Times New Roman"/>
            <w:sz w:val="28"/>
            <w:szCs w:val="28"/>
            <w:rtl w:val="0"/>
          </w:rPr>
          <w:t>Brout-Englert-Higgs mechanism</w:t>
        </w:r>
      </w:hyperlink>
      <w:r>
        <w:rPr>
          <w:rFonts w:ascii="Times New Roman"/>
          <w:sz w:val="28"/>
          <w:szCs w:val="28"/>
          <w:rtl w:val="0"/>
          <w:lang w:val="en-US"/>
        </w:rPr>
        <w:t>, through which the existence of the Higgs boson was predicted, is believed to give mass to all elementary particles. Today</w:t>
      </w:r>
      <w:r>
        <w:rPr>
          <w:rFonts w:hAnsi="Times New Roman" w:hint="default"/>
          <w:sz w:val="28"/>
          <w:szCs w:val="28"/>
          <w:rtl w:val="0"/>
          <w:lang w:val="fr-FR"/>
        </w:rPr>
        <w:t>’</w:t>
      </w:r>
      <w:r>
        <w:rPr>
          <w:rFonts w:ascii="Times New Roman"/>
          <w:sz w:val="28"/>
          <w:szCs w:val="28"/>
          <w:rtl w:val="0"/>
          <w:lang w:val="en-US"/>
        </w:rPr>
        <w:t>s result is the most precise measurement of the Higgs boson mass yet and among the most precise measurements performed at the LHC to date.</w:t>
      </w:r>
    </w:p>
    <w:p>
      <w:pPr>
        <w:pStyle w:val="По умолчанию"/>
        <w:bidi w:val="0"/>
        <w:spacing w:line="360" w:lineRule="auto"/>
        <w:ind w:left="0" w:right="0" w:firstLine="0"/>
        <w:jc w:val="left"/>
        <w:rPr>
          <w:rFonts w:ascii="Times New Roman" w:cs="Times New Roman" w:hAnsi="Times New Roman" w:eastAsia="Times New Roman"/>
          <w:sz w:val="28"/>
          <w:szCs w:val="28"/>
          <w:rtl w:val="0"/>
        </w:rPr>
      </w:pPr>
    </w:p>
    <w:p>
      <w:pPr>
        <w:pStyle w:val="По умолчанию"/>
        <w:bidi w:val="0"/>
        <w:spacing w:line="360" w:lineRule="auto"/>
        <w:ind w:left="0" w:right="0" w:firstLine="0"/>
        <w:jc w:val="left"/>
        <w:rPr>
          <w:rFonts w:ascii="Times New Roman" w:cs="Times New Roman" w:hAnsi="Times New Roman" w:eastAsia="Times New Roman"/>
          <w:sz w:val="28"/>
          <w:szCs w:val="28"/>
          <w:rtl w:val="0"/>
        </w:rPr>
      </w:pPr>
      <w:r>
        <w:rPr>
          <w:rFonts w:ascii="Times New Roman"/>
          <w:sz w:val="28"/>
          <w:szCs w:val="28"/>
          <w:rtl w:val="0"/>
          <w:lang w:val="en-US"/>
        </w:rPr>
        <w:t>QCD</w:t>
      </w:r>
    </w:p>
    <w:p>
      <w:pPr>
        <w:pStyle w:val="По умолчанию"/>
        <w:bidi w:val="0"/>
        <w:spacing w:line="360" w:lineRule="auto"/>
        <w:ind w:left="0" w:right="0" w:firstLine="0"/>
        <w:jc w:val="left"/>
        <w:rPr>
          <w:rFonts w:ascii="Times New Roman" w:cs="Times New Roman" w:hAnsi="Times New Roman" w:eastAsia="Times New Roman"/>
          <w:sz w:val="28"/>
          <w:szCs w:val="28"/>
          <w:rtl w:val="0"/>
        </w:rPr>
      </w:pPr>
      <w:r>
        <w:rPr>
          <w:rFonts w:ascii="Times New Roman" w:cs="Times New Roman" w:hAnsi="Times New Roman" w:eastAsia="Times New Roman"/>
          <w:sz w:val="28"/>
          <w:szCs w:val="28"/>
          <w:rtl w:val="0"/>
        </w:rPr>
        <w:tab/>
      </w:r>
      <w:r>
        <w:rPr>
          <w:rFonts w:ascii="Times New Roman"/>
          <w:sz w:val="28"/>
          <w:szCs w:val="28"/>
          <w:rtl w:val="0"/>
        </w:rPr>
        <w:t xml:space="preserve">Quantum </w:t>
      </w:r>
      <w:r>
        <w:rPr>
          <w:rFonts w:ascii="Times New Roman"/>
          <w:sz w:val="28"/>
          <w:szCs w:val="28"/>
          <w:rtl w:val="0"/>
          <w:lang w:val="en-US"/>
        </w:rPr>
        <w:t>Chromodynamics</w:t>
      </w:r>
      <w:r>
        <w:rPr>
          <w:rFonts w:ascii="Times New Roman"/>
          <w:sz w:val="28"/>
          <w:szCs w:val="28"/>
          <w:rtl w:val="0"/>
          <w:lang w:val="en-US"/>
        </w:rPr>
        <w:t xml:space="preserve"> (QCD) theory goes some way to explain how the Strong Force works but it leaves a lot of questions unanswered. For example, free quarks do not exist in nature, but QCD predicts that they do at the kinds of temperatures and densities that were present at the start of the Universe.</w:t>
      </w:r>
    </w:p>
    <w:p>
      <w:pPr>
        <w:pStyle w:val="По умолчанию"/>
        <w:bidi w:val="0"/>
        <w:spacing w:line="360" w:lineRule="auto"/>
        <w:ind w:left="0" w:right="0" w:firstLine="0"/>
        <w:jc w:val="left"/>
        <w:rPr>
          <w:rFonts w:ascii="Times New Roman" w:cs="Times New Roman" w:hAnsi="Times New Roman" w:eastAsia="Times New Roman"/>
          <w:sz w:val="28"/>
          <w:szCs w:val="28"/>
          <w:rtl w:val="0"/>
        </w:rPr>
      </w:pPr>
    </w:p>
    <w:p>
      <w:pPr>
        <w:pStyle w:val="По умолчанию"/>
        <w:bidi w:val="0"/>
        <w:spacing w:line="360" w:lineRule="auto"/>
        <w:ind w:left="0" w:right="0" w:firstLine="0"/>
        <w:jc w:val="left"/>
        <w:rPr>
          <w:rFonts w:ascii="Times New Roman" w:cs="Times New Roman" w:hAnsi="Times New Roman" w:eastAsia="Times New Roman"/>
          <w:sz w:val="28"/>
          <w:szCs w:val="28"/>
          <w:rtl w:val="0"/>
        </w:rPr>
      </w:pPr>
      <w:r>
        <w:rPr>
          <w:rFonts w:ascii="Times New Roman"/>
          <w:sz w:val="28"/>
          <w:szCs w:val="28"/>
          <w:rtl w:val="0"/>
          <w:lang w:val="en-US"/>
        </w:rPr>
        <w:t xml:space="preserve">Cp-Violation and dark matter findings </w:t>
      </w:r>
      <w:r>
        <w:rPr>
          <w:rFonts w:ascii="Times New Roman" w:cs="Times New Roman" w:hAnsi="Times New Roman" w:eastAsia="Times New Roman"/>
          <w:sz w:val="28"/>
          <w:szCs w:val="28"/>
          <w:rtl w:val="0"/>
        </w:rPr>
        <w:br w:type="textWrapping"/>
        <w:tab/>
      </w:r>
      <w:r>
        <w:rPr>
          <w:rFonts w:ascii="Times New Roman"/>
          <w:sz w:val="28"/>
          <w:szCs w:val="28"/>
          <w:rtl w:val="0"/>
          <w:lang w:val="en-US"/>
        </w:rPr>
        <w:t xml:space="preserve">It plays an important role both in the attempts of </w:t>
      </w:r>
      <w:hyperlink r:id="rId16" w:history="1">
        <w:r>
          <w:rPr>
            <w:rStyle w:val="Hyperlink.12"/>
            <w:rFonts w:ascii="Times New Roman"/>
            <w:sz w:val="28"/>
            <w:szCs w:val="28"/>
            <w:rtl w:val="0"/>
            <w:lang w:val="en-US"/>
          </w:rPr>
          <w:t>cosmology</w:t>
        </w:r>
      </w:hyperlink>
      <w:r>
        <w:rPr>
          <w:rFonts w:ascii="Times New Roman"/>
          <w:sz w:val="28"/>
          <w:szCs w:val="28"/>
          <w:rtl w:val="0"/>
          <w:lang w:val="en-US"/>
        </w:rPr>
        <w:t xml:space="preserve"> to explain the dominance of </w:t>
      </w:r>
      <w:hyperlink r:id="rId17" w:history="1">
        <w:r>
          <w:rPr>
            <w:rStyle w:val="Hyperlink.13"/>
            <w:rFonts w:ascii="Times New Roman"/>
            <w:sz w:val="28"/>
            <w:szCs w:val="28"/>
            <w:rtl w:val="0"/>
          </w:rPr>
          <w:t>matter</w:t>
        </w:r>
      </w:hyperlink>
      <w:r>
        <w:rPr>
          <w:rFonts w:ascii="Times New Roman"/>
          <w:sz w:val="28"/>
          <w:szCs w:val="28"/>
          <w:rtl w:val="0"/>
          <w:lang w:val="da-DK"/>
        </w:rPr>
        <w:t xml:space="preserve"> over </w:t>
      </w:r>
      <w:hyperlink r:id="rId18" w:history="1">
        <w:r>
          <w:rPr>
            <w:rStyle w:val="Hyperlink.14"/>
            <w:rFonts w:ascii="Times New Roman"/>
            <w:sz w:val="28"/>
            <w:szCs w:val="28"/>
            <w:rtl w:val="0"/>
          </w:rPr>
          <w:t>antimatter</w:t>
        </w:r>
      </w:hyperlink>
      <w:r>
        <w:rPr>
          <w:rFonts w:ascii="Times New Roman"/>
          <w:sz w:val="28"/>
          <w:szCs w:val="28"/>
          <w:rtl w:val="0"/>
          <w:lang w:val="en-US"/>
        </w:rPr>
        <w:t xml:space="preserve"> in the present </w:t>
      </w:r>
      <w:hyperlink r:id="rId19" w:history="1">
        <w:r>
          <w:rPr>
            <w:rStyle w:val="Hyperlink.15"/>
            <w:rFonts w:ascii="Times New Roman"/>
            <w:sz w:val="28"/>
            <w:szCs w:val="28"/>
            <w:rtl w:val="0"/>
          </w:rPr>
          <w:t>Universe</w:t>
        </w:r>
      </w:hyperlink>
      <w:r>
        <w:rPr>
          <w:rFonts w:ascii="Times New Roman"/>
          <w:sz w:val="28"/>
          <w:szCs w:val="28"/>
          <w:rtl w:val="0"/>
          <w:lang w:val="en-US"/>
        </w:rPr>
        <w:t xml:space="preserve">, and in the study of </w:t>
      </w:r>
      <w:hyperlink r:id="rId20" w:history="1">
        <w:r>
          <w:rPr>
            <w:rStyle w:val="Hyperlink.16"/>
            <w:rFonts w:ascii="Times New Roman"/>
            <w:sz w:val="28"/>
            <w:szCs w:val="28"/>
            <w:rtl w:val="0"/>
            <w:lang w:val="en-US"/>
          </w:rPr>
          <w:t>weak interactions</w:t>
        </w:r>
      </w:hyperlink>
      <w:r>
        <w:rPr>
          <w:rFonts w:ascii="Times New Roman"/>
          <w:sz w:val="28"/>
          <w:szCs w:val="28"/>
          <w:rtl w:val="0"/>
          <w:lang w:val="en-US"/>
        </w:rPr>
        <w:t xml:space="preserve"> in particle physics.</w:t>
      </w:r>
      <w:r>
        <w:rPr>
          <w:rFonts w:ascii="Times New Roman" w:cs="Times New Roman" w:hAnsi="Times New Roman" w:eastAsia="Times New Roman"/>
          <w:sz w:val="28"/>
          <w:szCs w:val="28"/>
          <w:rtl w:val="0"/>
        </w:rPr>
        <w:br w:type="textWrapping"/>
        <w:tab/>
      </w:r>
      <w:r>
        <w:rPr>
          <w:rFonts w:ascii="Times New Roman"/>
          <w:sz w:val="28"/>
          <w:szCs w:val="28"/>
          <w:rtl w:val="0"/>
          <w:lang w:val="en-US"/>
        </w:rPr>
        <w:t>One of the most fundamental questions is why is our Universe made of matter? It is widely thought that initially equal amounts of matter and antimatter were created, and currently there is no evidence opposing this. Experimental measurements and theoretical calculations hint that almost all matter and antimatter would have annihilated each other leaving behind a residual amount of matter to form our Universe. The mechanism that would have favoured matter against antimatter is called CP violation.</w:t>
      </w:r>
      <w:r>
        <w:rPr>
          <w:rFonts w:ascii="Times New Roman"/>
          <w:sz w:val="28"/>
          <w:szCs w:val="28"/>
          <w:rtl w:val="0"/>
          <w:lang w:val="en-US"/>
        </w:rPr>
        <w:t xml:space="preserve"> </w:t>
      </w:r>
    </w:p>
    <w:p>
      <w:pPr>
        <w:pStyle w:val="По умолчанию"/>
        <w:bidi w:val="0"/>
        <w:spacing w:line="360" w:lineRule="auto"/>
        <w:ind w:left="0" w:right="0" w:firstLine="0"/>
        <w:jc w:val="left"/>
        <w:rPr>
          <w:rFonts w:ascii="Times New Roman" w:cs="Times New Roman" w:hAnsi="Times New Roman" w:eastAsia="Times New Roman"/>
          <w:sz w:val="28"/>
          <w:szCs w:val="28"/>
          <w:u w:val="single"/>
          <w:rtl w:val="0"/>
        </w:rPr>
      </w:pPr>
      <w:r>
        <w:rPr>
          <w:rFonts w:ascii="Times New Roman"/>
          <w:sz w:val="28"/>
          <w:szCs w:val="28"/>
          <w:u w:val="single"/>
          <w:rtl w:val="0"/>
          <w:lang w:val="en-US"/>
        </w:rPr>
        <w:t>2</w:t>
      </w:r>
      <w:r>
        <w:rPr>
          <w:rFonts w:ascii="Times New Roman"/>
          <w:sz w:val="28"/>
          <w:szCs w:val="28"/>
          <w:u w:val="single"/>
          <w:rtl w:val="0"/>
        </w:rPr>
        <w:t xml:space="preserve">. </w:t>
      </w:r>
      <w:r>
        <w:rPr>
          <w:rFonts w:ascii="Times New Roman"/>
          <w:sz w:val="28"/>
          <w:szCs w:val="28"/>
          <w:u w:val="single"/>
          <w:rtl w:val="0"/>
          <w:lang w:val="en-US"/>
        </w:rPr>
        <w:t>Design</w:t>
      </w:r>
    </w:p>
    <w:p>
      <w:pPr>
        <w:pStyle w:val="По умолчанию"/>
        <w:bidi w:val="0"/>
        <w:spacing w:line="360" w:lineRule="auto"/>
        <w:ind w:left="0" w:right="0" w:firstLine="0"/>
        <w:jc w:val="left"/>
        <w:rPr>
          <w:rFonts w:ascii="Times New Roman" w:cs="Times New Roman" w:hAnsi="Times New Roman" w:eastAsia="Times New Roman"/>
          <w:sz w:val="28"/>
          <w:szCs w:val="28"/>
          <w:rtl w:val="0"/>
        </w:rPr>
      </w:pPr>
      <w:r>
        <w:rPr>
          <w:rFonts w:ascii="Times New Roman" w:cs="Times New Roman" w:hAnsi="Times New Roman" w:eastAsia="Times New Roman"/>
          <w:sz w:val="28"/>
          <w:szCs w:val="28"/>
          <w:rtl w:val="0"/>
        </w:rPr>
        <w:br w:type="textWrapping"/>
      </w:r>
      <w:r>
        <w:rPr>
          <w:rFonts w:ascii="Times New Roman"/>
          <w:sz w:val="28"/>
          <w:szCs w:val="28"/>
          <w:rtl w:val="0"/>
          <w:lang w:val="en-US"/>
        </w:rPr>
        <w:t>3</w:t>
      </w:r>
      <w:r>
        <w:rPr>
          <w:rFonts w:ascii="Times New Roman"/>
          <w:sz w:val="28"/>
          <w:szCs w:val="28"/>
          <w:u w:val="single"/>
          <w:rtl w:val="0"/>
          <w:lang w:val="en-US"/>
        </w:rPr>
        <w:t>. Future</w:t>
      </w:r>
      <w:r>
        <w:rPr>
          <w:rFonts w:ascii="Times New Roman" w:cs="Times New Roman" w:hAnsi="Times New Roman" w:eastAsia="Times New Roman"/>
          <w:sz w:val="28"/>
          <w:szCs w:val="28"/>
          <w:rtl w:val="0"/>
        </w:rPr>
        <w:tab/>
      </w:r>
    </w:p>
    <w:p>
      <w:pPr>
        <w:pStyle w:val="По умолчанию"/>
        <w:bidi w:val="0"/>
        <w:spacing w:line="360" w:lineRule="auto"/>
        <w:ind w:left="0" w:right="0" w:firstLine="0"/>
        <w:jc w:val="left"/>
        <w:rPr>
          <w:rFonts w:ascii="Times New Roman" w:cs="Times New Roman" w:hAnsi="Times New Roman" w:eastAsia="Times New Roman"/>
          <w:sz w:val="28"/>
          <w:szCs w:val="28"/>
          <w:rtl w:val="0"/>
        </w:rPr>
      </w:pPr>
      <w:r>
        <w:rPr>
          <w:rFonts w:ascii="Times New Roman" w:cs="Times New Roman" w:hAnsi="Times New Roman" w:eastAsia="Times New Roman"/>
          <w:sz w:val="28"/>
          <w:szCs w:val="28"/>
          <w:rtl w:val="0"/>
        </w:rPr>
        <w:tab/>
      </w:r>
      <w:r>
        <w:rPr>
          <w:rFonts w:ascii="Times New Roman"/>
          <w:sz w:val="28"/>
          <w:szCs w:val="28"/>
          <w:rtl w:val="0"/>
        </w:rPr>
        <w:t>VLHC</w:t>
      </w:r>
    </w:p>
    <w:p>
      <w:pPr>
        <w:pStyle w:val="По умолчанию"/>
        <w:bidi w:val="0"/>
        <w:spacing w:line="360" w:lineRule="auto"/>
        <w:ind w:left="0" w:right="0" w:firstLine="0"/>
        <w:jc w:val="left"/>
        <w:rPr>
          <w:rFonts w:ascii="Times New Roman" w:cs="Times New Roman" w:hAnsi="Times New Roman" w:eastAsia="Times New Roman"/>
          <w:sz w:val="28"/>
          <w:szCs w:val="28"/>
          <w:rtl w:val="0"/>
        </w:rPr>
      </w:pPr>
      <w:r>
        <w:rPr>
          <w:rFonts w:ascii="Times New Roman" w:cs="Times New Roman" w:hAnsi="Times New Roman" w:eastAsia="Times New Roman"/>
          <w:sz w:val="28"/>
          <w:szCs w:val="28"/>
          <w:rtl w:val="0"/>
        </w:rPr>
        <w:tab/>
      </w:r>
      <w:r>
        <w:rPr>
          <w:rFonts w:ascii="Times New Roman"/>
          <w:sz w:val="28"/>
          <w:szCs w:val="28"/>
          <w:rtl w:val="0"/>
          <w:lang w:val="en-US"/>
        </w:rPr>
        <w:t xml:space="preserve">The Very Large Hadron Collider (VLHC) is a hypothetical future </w:t>
      </w:r>
      <w:hyperlink r:id="rId21" w:history="1">
        <w:r>
          <w:rPr>
            <w:rStyle w:val="Hyperlink.17"/>
            <w:rFonts w:ascii="Times New Roman"/>
            <w:sz w:val="28"/>
            <w:szCs w:val="28"/>
            <w:rtl w:val="0"/>
          </w:rPr>
          <w:t>hadron</w:t>
        </w:r>
      </w:hyperlink>
      <w:r>
        <w:rPr>
          <w:rFonts w:ascii="Times New Roman"/>
          <w:sz w:val="28"/>
          <w:szCs w:val="28"/>
          <w:rtl w:val="0"/>
        </w:rPr>
        <w:t xml:space="preserve"> </w:t>
      </w:r>
      <w:hyperlink r:id="rId22" w:history="1">
        <w:r>
          <w:rPr>
            <w:rStyle w:val="Hyperlink.18"/>
            <w:rFonts w:ascii="Times New Roman"/>
            <w:sz w:val="28"/>
            <w:szCs w:val="28"/>
            <w:rtl w:val="0"/>
            <w:lang w:val="it-IT"/>
          </w:rPr>
          <w:t>collider</w:t>
        </w:r>
      </w:hyperlink>
      <w:r>
        <w:rPr>
          <w:rFonts w:ascii="Times New Roman"/>
          <w:sz w:val="28"/>
          <w:szCs w:val="28"/>
          <w:rtl w:val="0"/>
          <w:lang w:val="en-US"/>
        </w:rPr>
        <w:t xml:space="preserve"> with performance significantly beyond the </w:t>
      </w:r>
      <w:hyperlink r:id="rId23" w:history="1">
        <w:r>
          <w:rPr>
            <w:rStyle w:val="Hyperlink.19"/>
            <w:rFonts w:ascii="Times New Roman"/>
            <w:sz w:val="28"/>
            <w:szCs w:val="28"/>
            <w:rtl w:val="0"/>
            <w:lang w:val="en-US"/>
          </w:rPr>
          <w:t>Large Hadron Collider</w:t>
        </w:r>
      </w:hyperlink>
      <w:r>
        <w:rPr>
          <w:rFonts w:ascii="Times New Roman"/>
          <w:sz w:val="28"/>
          <w:szCs w:val="28"/>
          <w:rtl w:val="0"/>
        </w:rPr>
        <w:t>.</w:t>
      </w:r>
    </w:p>
    <w:p>
      <w:pPr>
        <w:pStyle w:val="По умолчанию"/>
        <w:bidi w:val="0"/>
        <w:spacing w:line="360" w:lineRule="auto"/>
        <w:ind w:left="0" w:right="0" w:firstLine="0"/>
        <w:jc w:val="left"/>
        <w:rPr>
          <w:rFonts w:ascii="Times New Roman" w:cs="Times New Roman" w:hAnsi="Times New Roman" w:eastAsia="Times New Roman"/>
          <w:sz w:val="28"/>
          <w:szCs w:val="28"/>
          <w:rtl w:val="0"/>
        </w:rPr>
      </w:pPr>
      <w:r>
        <w:rPr>
          <w:rFonts w:ascii="Times New Roman"/>
          <w:sz w:val="28"/>
          <w:szCs w:val="28"/>
          <w:rtl w:val="0"/>
          <w:lang w:val="en-US"/>
        </w:rPr>
        <w:t>There is no planned location or schedule for the VLHC; the name is used only to discuss the technological feasibility of such a collider and ways that it might be designed.</w:t>
      </w:r>
      <w:r>
        <w:rPr>
          <w:rFonts w:ascii="Times New Roman"/>
          <w:sz w:val="28"/>
          <w:szCs w:val="28"/>
          <w:rtl w:val="0"/>
          <w:lang w:val="en-US"/>
        </w:rPr>
        <w:t xml:space="preserve"> This machine can answer a lot of questions about physics laws and may improve or understanding of nature. But when and where will it implement?   </w:t>
      </w:r>
    </w:p>
    <w:p>
      <w:pPr>
        <w:pStyle w:val="По умолчанию"/>
        <w:bidi w:val="0"/>
        <w:spacing w:line="360" w:lineRule="auto"/>
        <w:ind w:left="0" w:right="0" w:firstLine="0"/>
        <w:jc w:val="left"/>
        <w:rPr>
          <w:rFonts w:ascii="Times New Roman" w:cs="Times New Roman" w:hAnsi="Times New Roman" w:eastAsia="Times New Roman"/>
          <w:sz w:val="28"/>
          <w:szCs w:val="28"/>
          <w:rtl w:val="0"/>
        </w:rPr>
      </w:pPr>
    </w:p>
    <w:p>
      <w:pPr>
        <w:pStyle w:val="Текст 2"/>
        <w:spacing w:line="360" w:lineRule="auto"/>
        <w:rPr/>
      </w:pPr>
      <w:r>
        <w:rPr>
          <w:rtl w:val="0"/>
          <w:lang w:val="en-US"/>
        </w:rPr>
        <w:t>About Black Holes in LHC</w:t>
      </w:r>
    </w:p>
    <w:p>
      <w:pPr>
        <w:pStyle w:val="По умолчанию"/>
        <w:bidi w:val="0"/>
        <w:spacing w:line="360" w:lineRule="auto"/>
        <w:ind w:left="0" w:right="0" w:firstLine="0"/>
        <w:jc w:val="left"/>
        <w:rPr>
          <w:rFonts w:ascii="Times New Roman" w:cs="Times New Roman" w:hAnsi="Times New Roman" w:eastAsia="Times New Roman"/>
          <w:sz w:val="28"/>
          <w:szCs w:val="28"/>
          <w:rtl w:val="0"/>
        </w:rPr>
      </w:pPr>
      <w:r>
        <w:rPr>
          <w:rFonts w:ascii="Times New Roman" w:cs="Times New Roman" w:hAnsi="Times New Roman" w:eastAsia="Times New Roman"/>
          <w:sz w:val="28"/>
          <w:szCs w:val="28"/>
          <w:rtl w:val="0"/>
        </w:rPr>
        <w:tab/>
      </w:r>
      <w:r>
        <w:rPr>
          <w:rFonts w:ascii="Times New Roman"/>
          <w:sz w:val="28"/>
          <w:szCs w:val="28"/>
          <w:rtl w:val="0"/>
          <w:lang w:val="en-US"/>
        </w:rPr>
        <w:t>According to the well-established properties of gravity, described by Einstein</w:t>
      </w:r>
      <w:r>
        <w:rPr>
          <w:rFonts w:hAnsi="Times New Roman" w:hint="default"/>
          <w:sz w:val="28"/>
          <w:szCs w:val="28"/>
          <w:rtl w:val="0"/>
          <w:lang w:val="fr-FR"/>
        </w:rPr>
        <w:t>’</w:t>
      </w:r>
      <w:r>
        <w:rPr>
          <w:rFonts w:ascii="Times New Roman"/>
          <w:sz w:val="28"/>
          <w:szCs w:val="28"/>
          <w:rtl w:val="0"/>
          <w:lang w:val="en-US"/>
        </w:rPr>
        <w:t>s relativity, it is impossible for microscopic black holes to be produced at the LHC. There are, however, some speculative theories that predict the production of such particles at the LHC. All these theories predict that these particles would disintegrate immediately. Black holes, therefore, would have no time to start accreting matter and to cause macroscopic effects.</w:t>
      </w:r>
      <w:r>
        <w:rPr>
          <w:rFonts w:ascii="Times New Roman" w:cs="Times New Roman" w:hAnsi="Times New Roman" w:eastAsia="Times New Roman"/>
          <w:sz w:val="28"/>
          <w:szCs w:val="28"/>
          <w:rtl w:val="0"/>
        </w:rPr>
        <w:br w:type="textWrapping"/>
        <w:tab/>
      </w:r>
    </w:p>
    <w:p>
      <w:pPr>
        <w:pStyle w:val="По умолчанию"/>
        <w:bidi w:val="0"/>
        <w:spacing w:line="360" w:lineRule="auto"/>
        <w:ind w:left="0" w:right="0" w:firstLine="0"/>
        <w:jc w:val="left"/>
        <w:rPr>
          <w:rFonts w:ascii="Times New Roman" w:cs="Times New Roman" w:hAnsi="Times New Roman" w:eastAsia="Times New Roman"/>
          <w:sz w:val="28"/>
          <w:szCs w:val="28"/>
          <w:rtl w:val="0"/>
        </w:rPr>
      </w:pPr>
      <w:r>
        <w:rPr>
          <w:rFonts w:ascii="Times New Roman" w:cs="Times New Roman" w:hAnsi="Times New Roman" w:eastAsia="Times New Roman"/>
          <w:sz w:val="28"/>
          <w:szCs w:val="28"/>
          <w:rtl w:val="0"/>
          <w:lang w:val="en-US"/>
        </w:rPr>
        <w:tab/>
        <w:t>Vacuum bubbles</w:t>
      </w:r>
    </w:p>
    <w:p>
      <w:pPr>
        <w:pStyle w:val="По умолчанию"/>
        <w:bidi w:val="0"/>
        <w:spacing w:line="360" w:lineRule="auto"/>
        <w:ind w:left="0" w:right="0" w:firstLine="0"/>
        <w:jc w:val="left"/>
        <w:rPr>
          <w:rFonts w:ascii="Times New Roman" w:cs="Times New Roman" w:hAnsi="Times New Roman" w:eastAsia="Times New Roman"/>
          <w:sz w:val="28"/>
          <w:szCs w:val="28"/>
          <w:rtl w:val="0"/>
        </w:rPr>
      </w:pPr>
      <w:r>
        <w:rPr>
          <w:rFonts w:ascii="Times New Roman" w:cs="Times New Roman" w:hAnsi="Times New Roman" w:eastAsia="Times New Roman"/>
          <w:sz w:val="28"/>
          <w:szCs w:val="28"/>
          <w:rtl w:val="0"/>
        </w:rPr>
        <w:tab/>
      </w:r>
      <w:r>
        <w:rPr>
          <w:rFonts w:ascii="Times New Roman"/>
          <w:sz w:val="28"/>
          <w:szCs w:val="28"/>
          <w:rtl w:val="0"/>
          <w:lang w:val="en-US"/>
        </w:rPr>
        <w:t>There have been speculations that the Universe is not in its most stable configuration, and that perturbations caused by the LHC could tip it into a more stable state, called a vacuum bubble, in which we could not exist. If the LHC could do this, then so could cosmic-ray collisions. Since such vacuum bubbles have not been produced anywhere in the visible Universe, they will not be made by the LHC.</w:t>
      </w:r>
    </w:p>
    <w:p>
      <w:pPr>
        <w:pStyle w:val="Текст 2"/>
        <w:spacing w:line="360" w:lineRule="auto"/>
      </w:pPr>
    </w:p>
    <w:p>
      <w:pPr>
        <w:pStyle w:val="Текст 2"/>
        <w:bidi w:val="0"/>
      </w:pPr>
    </w:p>
    <w:p>
      <w:pPr>
        <w:pStyle w:val="Текст 2"/>
        <w:bidi w:val="0"/>
      </w:pPr>
    </w:p>
    <w:p>
      <w:pPr>
        <w:pStyle w:val="Текст 2"/>
        <w:bidi w:val="0"/>
      </w:pPr>
      <w: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sectPr>
      <w:headerReference w:type="default" r:id="rId24"/>
      <w:footerReference w:type="default" r:id="rId25"/>
      <w:pgSz w:w="11900" w:h="16840" w:orient="portrait"/>
      <w:pgMar w:top="1440" w:right="1247" w:bottom="1440" w:left="1247"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Колонтитулы"/>
      <w:tabs>
        <w:tab w:val="center" w:pos="4703"/>
        <w:tab w:val="right" w:pos="9406"/>
        <w:tab w:val="clear" w:pos="9020"/>
      </w:tabs>
      <w:jc w:val="left"/>
    </w:pPr>
    <w:r>
      <w:rPr>
        <w:rFonts w:ascii="Times New Roman"/>
        <w:rtl w:val="0"/>
        <w:lang w:val="en-US"/>
      </w:rPr>
      <w:t>LHC</w:t>
    </w:r>
    <w:r>
      <w:rPr>
        <w:rFonts w:ascii="Times New Roman" w:cs="Times New Roman" w:hAnsi="Times New Roman" w:eastAsia="Times New Roman"/>
      </w:rPr>
      <w:tab/>
      <w:tab/>
    </w:r>
    <w:r>
      <w:rPr>
        <w:rFonts w:ascii="Helvetica" w:cs="Arial Unicode MS" w:hAnsi="Arial Unicode MS" w:eastAsia="Arial Unicode MS"/>
        <w:b w:val="0"/>
        <w:bCs w:val="0"/>
        <w:i w:val="0"/>
        <w:iCs w:val="0"/>
        <w:rtl w:val="0"/>
        <w:lang w:val="en-US"/>
      </w:rPr>
      <w:t>PAGE</w:t>
    </w:r>
    <w:r>
      <w:rPr>
        <w:rFonts w:ascii="Helvetica" w:cs="Arial Unicode MS" w:hAnsi="Arial Unicode MS" w:eastAsia="Arial Unicode MS"/>
        <w:b w:val="0"/>
        <w:bCs w:val="0"/>
        <w:i w:val="0"/>
        <w:iCs w:val="0"/>
        <w:rtl w:val="0"/>
      </w:rPr>
      <w:t xml:space="preserve"> </w:t>
    </w:r>
    <w:r>
      <w:rPr>
        <w:rFonts w:ascii="Helvetica" w:cs="Helvetica" w:hAnsi="Helvetica" w:eastAsia="Helvetica"/>
        <w:b w:val="0"/>
        <w:bCs w:val="0"/>
        <w:i w:val="0"/>
        <w:iCs w:val="0"/>
      </w:rPr>
      <w:fldChar w:fldCharType="begin" w:fldLock="0"/>
    </w:r>
    <w:r>
      <w:rPr>
        <w:rFonts w:ascii="Helvetica" w:cs="Helvetica" w:hAnsi="Helvetica" w:eastAsia="Helvetica"/>
        <w:b w:val="0"/>
        <w:bCs w:val="0"/>
        <w:i w:val="0"/>
        <w:iCs w:val="0"/>
      </w:rPr>
      <w:t xml:space="preserve"> PAGE </w:t>
    </w:r>
    <w:r>
      <w:rPr>
        <w:rFonts w:ascii="Helvetica" w:cs="Helvetica" w:hAnsi="Helvetica" w:eastAsia="Helvetica"/>
        <w:b w:val="0"/>
        <w:bCs w:val="0"/>
        <w:i w:val="0"/>
        <w:iCs w:val="0"/>
      </w:rPr>
      <w:fldChar w:fldCharType="separate" w:fldLock="0"/>
    </w:r>
    <w:r>
      <w:rPr>
        <w:rFonts w:ascii="Helvetica" w:cs="Helvetica" w:hAnsi="Helvetica" w:eastAsia="Helvetica"/>
        <w:b w:val="0"/>
        <w:bCs w:val="0"/>
        <w:i w:val="0"/>
        <w:iCs w:val="0"/>
      </w:rPr>
      <w:t>5</w:t>
    </w:r>
    <w:r>
      <w:rPr>
        <w:rFonts w:ascii="Helvetica" w:cs="Helvetica" w:hAnsi="Helvetica" w:eastAsia="Helvetica"/>
        <w:b w:val="0"/>
        <w:bCs w:val="0"/>
        <w:i w:val="0"/>
        <w:iCs w:val="0"/>
      </w:rPr>
      <w:fldChar w:fldCharType="end" w:fldLock="0"/>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Колонтитулы">
    <w:name w:val="Колонтитулы"/>
    <w:next w:val="Колонтитулы"/>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Текстовый блок">
    <w:name w:val="Текстовый блок"/>
    <w:next w:val="Текстовый блок"/>
    <w:pPr>
      <w:keepNext w:val="0"/>
      <w:keepLines w:val="0"/>
      <w:pageBreakBefore w:val="0"/>
      <w:widowControl w:val="1"/>
      <w:shd w:val="clear" w:color="auto" w:fill="auto"/>
      <w:suppressAutoHyphens w:val="0"/>
      <w:bidi w:val="0"/>
      <w:spacing w:before="0" w:after="0" w:line="48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Заголовок">
    <w:name w:val="Заголовок"/>
    <w:next w:val="Текст 2"/>
    <w:pPr>
      <w:keepNext w:val="1"/>
      <w:keepLines w:val="0"/>
      <w:pageBreakBefore w:val="0"/>
      <w:widowControl w:val="1"/>
      <w:shd w:val="clear" w:color="auto" w:fill="auto"/>
      <w:suppressAutoHyphens w:val="0"/>
      <w:bidi w:val="0"/>
      <w:spacing w:before="0" w:after="0" w:line="480" w:lineRule="auto"/>
      <w:ind w:left="0" w:right="0" w:firstLine="0"/>
      <w:jc w:val="center"/>
      <w:outlineLvl w:val="0"/>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Текст 2">
    <w:name w:val="Текст 2"/>
    <w:next w:val="Текст 2"/>
    <w:pPr>
      <w:keepNext w:val="0"/>
      <w:keepLines w:val="0"/>
      <w:pageBreakBefore w:val="0"/>
      <w:widowControl w:val="1"/>
      <w:shd w:val="clear" w:color="auto" w:fill="auto"/>
      <w:suppressAutoHyphens w:val="0"/>
      <w:bidi w:val="0"/>
      <w:spacing w:before="0" w:after="0" w:line="480" w:lineRule="auto"/>
      <w:ind w:left="0" w:right="0" w:firstLine="72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По умолчанию">
    <w:name w:val="По умолчанию"/>
    <w:next w:val="По умолчанию"/>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character" w:styleId="Hyperlink.0">
    <w:name w:val="Hyperlink.0"/>
    <w:basedOn w:val="Hyperlink"/>
    <w:next w:val="Hyperlink.0"/>
    <w:rPr/>
  </w:style>
  <w:style w:type="character" w:styleId="Hyperlink.1">
    <w:name w:val="Hyperlink.1"/>
    <w:basedOn w:val="Hyperlink"/>
    <w:next w:val="Hyperlink.1"/>
    <w:rPr/>
  </w:style>
  <w:style w:type="character" w:styleId="Hyperlink.2">
    <w:name w:val="Hyperlink.2"/>
    <w:basedOn w:val="Hyperlink"/>
    <w:next w:val="Hyperlink.2"/>
    <w:rPr/>
  </w:style>
  <w:style w:type="character" w:styleId="Hyperlink.3">
    <w:name w:val="Hyperlink.3"/>
    <w:basedOn w:val="Hyperlink"/>
    <w:next w:val="Hyperlink.3"/>
    <w:rPr/>
  </w:style>
  <w:style w:type="character" w:styleId="Hyperlink.4">
    <w:name w:val="Hyperlink.4"/>
    <w:basedOn w:val="Hyperlink"/>
    <w:next w:val="Hyperlink.4"/>
    <w:rPr/>
  </w:style>
  <w:style w:type="character" w:styleId="Hyperlink.5">
    <w:name w:val="Hyperlink.5"/>
    <w:basedOn w:val="Hyperlink"/>
    <w:next w:val="Hyperlink.5"/>
    <w:rPr/>
  </w:style>
  <w:style w:type="character" w:styleId="Hyperlink.6">
    <w:name w:val="Hyperlink.6"/>
    <w:basedOn w:val="Hyperlink"/>
    <w:next w:val="Hyperlink.6"/>
    <w:rPr/>
  </w:style>
  <w:style w:type="character" w:styleId="Hyperlink.7">
    <w:name w:val="Hyperlink.7"/>
    <w:basedOn w:val="Hyperlink"/>
    <w:next w:val="Hyperlink.7"/>
    <w:rPr/>
  </w:style>
  <w:style w:type="character" w:styleId="Hyperlink.8">
    <w:name w:val="Hyperlink.8"/>
    <w:basedOn w:val="Hyperlink"/>
    <w:next w:val="Hyperlink.8"/>
    <w:rPr/>
  </w:style>
  <w:style w:type="character" w:styleId="Hyperlink.9">
    <w:name w:val="Hyperlink.9"/>
    <w:basedOn w:val="Hyperlink"/>
    <w:next w:val="Hyperlink.9"/>
    <w:rPr/>
  </w:style>
  <w:style w:type="character" w:styleId="Hyperlink.10">
    <w:name w:val="Hyperlink.10"/>
    <w:basedOn w:val="Hyperlink"/>
    <w:next w:val="Hyperlink.10"/>
    <w:rPr/>
  </w:style>
  <w:style w:type="character" w:styleId="Hyperlink.11">
    <w:name w:val="Hyperlink.11"/>
    <w:basedOn w:val="Hyperlink"/>
    <w:next w:val="Hyperlink.11"/>
    <w:rPr/>
  </w:style>
  <w:style w:type="character" w:styleId="Hyperlink.12">
    <w:name w:val="Hyperlink.12"/>
    <w:basedOn w:val="Hyperlink"/>
    <w:next w:val="Hyperlink.12"/>
    <w:rPr/>
  </w:style>
  <w:style w:type="character" w:styleId="Hyperlink.13">
    <w:name w:val="Hyperlink.13"/>
    <w:basedOn w:val="Hyperlink"/>
    <w:next w:val="Hyperlink.13"/>
    <w:rPr/>
  </w:style>
  <w:style w:type="character" w:styleId="Hyperlink.14">
    <w:name w:val="Hyperlink.14"/>
    <w:basedOn w:val="Hyperlink"/>
    <w:next w:val="Hyperlink.14"/>
    <w:rPr/>
  </w:style>
  <w:style w:type="character" w:styleId="Hyperlink.15">
    <w:name w:val="Hyperlink.15"/>
    <w:basedOn w:val="Hyperlink"/>
    <w:next w:val="Hyperlink.15"/>
    <w:rPr/>
  </w:style>
  <w:style w:type="character" w:styleId="Hyperlink.16">
    <w:name w:val="Hyperlink.16"/>
    <w:basedOn w:val="Hyperlink"/>
    <w:next w:val="Hyperlink.16"/>
    <w:rPr/>
  </w:style>
  <w:style w:type="character" w:styleId="Hyperlink.17">
    <w:name w:val="Hyperlink.17"/>
    <w:basedOn w:val="Hyperlink"/>
    <w:next w:val="Hyperlink.17"/>
    <w:rPr/>
  </w:style>
  <w:style w:type="character" w:styleId="Hyperlink.18">
    <w:name w:val="Hyperlink.18"/>
    <w:basedOn w:val="Hyperlink"/>
    <w:next w:val="Hyperlink.18"/>
    <w:rPr/>
  </w:style>
  <w:style w:type="character" w:styleId="Hyperlink.19">
    <w:name w:val="Hyperlink.19"/>
    <w:basedOn w:val="Hyperlink"/>
    <w:next w:val="Hyperlink.19"/>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home.web.cern.ch/about/how-accelerator-works" TargetMode="External"/><Relationship Id="rId5" Type="http://schemas.openxmlformats.org/officeDocument/2006/relationships/hyperlink" Target="https://en.wikipedia.org/wiki/CERN" TargetMode="External"/><Relationship Id="rId6" Type="http://schemas.openxmlformats.org/officeDocument/2006/relationships/hyperlink" Target="http://home.web.cern.ch/about/accelerators" TargetMode="External"/><Relationship Id="rId7" Type="http://schemas.openxmlformats.org/officeDocument/2006/relationships/hyperlink" Target="https://en.wikipedia.org/wiki/Particle_physics" TargetMode="External"/><Relationship Id="rId8" Type="http://schemas.openxmlformats.org/officeDocument/2006/relationships/hyperlink" Target="https://en.wikipedia.org/wiki/High-energy_physics" TargetMode="External"/><Relationship Id="rId9" Type="http://schemas.openxmlformats.org/officeDocument/2006/relationships/hyperlink" Target="https://en.wikipedia.org/wiki/Standard_Model" TargetMode="External"/><Relationship Id="rId10" Type="http://schemas.openxmlformats.org/officeDocument/2006/relationships/hyperlink" Target="https://en.wikipedia.org/wiki/Higgs_boson" TargetMode="External"/><Relationship Id="rId11" Type="http://schemas.openxmlformats.org/officeDocument/2006/relationships/hyperlink" Target="https://en.wikipedia.org/wiki/Supersymmetry" TargetMode="External"/><Relationship Id="rId12" Type="http://schemas.openxmlformats.org/officeDocument/2006/relationships/hyperlink" Target="https://en.wikipedia.org/wiki/List_of_unsolved_problems_in_physics" TargetMode="External"/><Relationship Id="rId13" Type="http://schemas.openxmlformats.org/officeDocument/2006/relationships/hyperlink" Target="https://en.wikipedia.org/wiki/Physical_law" TargetMode="External"/><Relationship Id="rId14" Type="http://schemas.openxmlformats.org/officeDocument/2006/relationships/hyperlink" Target="http://home.web.cern.ch/about/physics/standard-model" TargetMode="External"/><Relationship Id="rId15" Type="http://schemas.openxmlformats.org/officeDocument/2006/relationships/hyperlink" Target="http://home.web.cern.ch/topics/higgs-boson/origins-brout-englert-higgs-mechanism" TargetMode="External"/><Relationship Id="rId16" Type="http://schemas.openxmlformats.org/officeDocument/2006/relationships/hyperlink" Target="https://en.wikipedia.org/wiki/Physical_cosmology" TargetMode="External"/><Relationship Id="rId17" Type="http://schemas.openxmlformats.org/officeDocument/2006/relationships/hyperlink" Target="https://en.wikipedia.org/wiki/Matter" TargetMode="External"/><Relationship Id="rId18" Type="http://schemas.openxmlformats.org/officeDocument/2006/relationships/hyperlink" Target="https://en.wikipedia.org/wiki/Antimatter" TargetMode="External"/><Relationship Id="rId19" Type="http://schemas.openxmlformats.org/officeDocument/2006/relationships/hyperlink" Target="https://en.wikipedia.org/wiki/Universe" TargetMode="External"/><Relationship Id="rId20" Type="http://schemas.openxmlformats.org/officeDocument/2006/relationships/hyperlink" Target="https://en.wikipedia.org/wiki/Weak_interaction" TargetMode="External"/><Relationship Id="rId21" Type="http://schemas.openxmlformats.org/officeDocument/2006/relationships/hyperlink" Target="https://en.wikipedia.org/wiki/Hadron" TargetMode="External"/><Relationship Id="rId22" Type="http://schemas.openxmlformats.org/officeDocument/2006/relationships/hyperlink" Target="https://en.wikipedia.org/wiki/Collider" TargetMode="External"/><Relationship Id="rId23" Type="http://schemas.openxmlformats.org/officeDocument/2006/relationships/hyperlink" Target="https://en.wikipedia.org/wiki/Large_Hadron_Collider" TargetMode="External"/><Relationship Id="rId24" Type="http://schemas.openxmlformats.org/officeDocument/2006/relationships/header" Target="header1.xml"/><Relationship Id="rId25" Type="http://schemas.openxmlformats.org/officeDocument/2006/relationships/footer" Target="footer1.xml"/><Relationship Id="rId2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00_ResearchPaper">
  <a:themeElements>
    <a:clrScheme name="00_ResearchPaper">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00_ResearchPaper">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