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11" w:rsidRDefault="00A24B11" w:rsidP="00A24B11">
      <w:pPr>
        <w:pStyle w:val="1"/>
        <w:jc w:val="center"/>
        <w:rPr>
          <w:rStyle w:val="aa"/>
          <w:sz w:val="24"/>
          <w:szCs w:val="24"/>
        </w:rPr>
      </w:pPr>
      <w:r w:rsidRPr="00A24B11">
        <w:rPr>
          <w:rStyle w:val="aa"/>
          <w:rFonts w:hint="eastAsia"/>
          <w:sz w:val="24"/>
          <w:szCs w:val="24"/>
        </w:rPr>
        <w:t>H</w:t>
      </w:r>
      <w:r w:rsidRPr="00A24B11">
        <w:rPr>
          <w:rStyle w:val="aa"/>
          <w:sz w:val="24"/>
          <w:szCs w:val="24"/>
        </w:rPr>
        <w:t>W</w:t>
      </w:r>
      <w:r>
        <w:rPr>
          <w:rStyle w:val="aa"/>
          <w:sz w:val="24"/>
          <w:szCs w:val="24"/>
        </w:rPr>
        <w:t>2 Part 2</w:t>
      </w:r>
    </w:p>
    <w:p w:rsidR="00A24B11" w:rsidRPr="00A24B11" w:rsidRDefault="00A24B11" w:rsidP="00A24B11">
      <w:pPr>
        <w:wordWrap w:val="0"/>
        <w:jc w:val="right"/>
        <w:rPr>
          <w:rFonts w:asciiTheme="minorHAnsi" w:hAnsiTheme="minorHAnsi" w:cstheme="minorHAnsi"/>
        </w:rPr>
      </w:pPr>
      <w:r w:rsidRPr="00A24B11">
        <w:rPr>
          <w:rFonts w:asciiTheme="minorHAnsi" w:hAnsiTheme="minorHAnsi" w:cstheme="minorHAnsi"/>
        </w:rPr>
        <w:t>Hsin-Ping Hsu (G01167652)</w:t>
      </w:r>
    </w:p>
    <w:p w:rsidR="00D3015D" w:rsidRPr="001409D6" w:rsidRDefault="0014579D" w:rsidP="0014579D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u w:val="single"/>
        </w:rPr>
      </w:pPr>
      <w:r w:rsidRPr="001409D6">
        <w:rPr>
          <w:rFonts w:asciiTheme="minorHAnsi" w:hAnsiTheme="minorHAnsi" w:cstheme="minorHAnsi"/>
          <w:b/>
          <w:u w:val="single"/>
        </w:rPr>
        <w:t>Breast Cancer Data:</w:t>
      </w:r>
    </w:p>
    <w:p w:rsidR="0014579D" w:rsidRPr="00467720" w:rsidRDefault="0014579D" w:rsidP="0014579D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>Data preprocessing:</w:t>
      </w:r>
    </w:p>
    <w:p w:rsidR="0014579D" w:rsidRPr="00467720" w:rsidRDefault="0014579D" w:rsidP="0014579D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 xml:space="preserve">Fill missing value: </w:t>
      </w:r>
      <w:r w:rsidR="00541C13" w:rsidRPr="00467720">
        <w:rPr>
          <w:rFonts w:asciiTheme="minorHAnsi" w:hAnsiTheme="minorHAnsi" w:cstheme="minorHAnsi"/>
        </w:rPr>
        <w:t xml:space="preserve">use </w:t>
      </w:r>
      <w:proofErr w:type="spellStart"/>
      <w:r w:rsidR="00541C13" w:rsidRPr="00467720">
        <w:rPr>
          <w:rFonts w:asciiTheme="minorHAnsi" w:hAnsiTheme="minorHAnsi" w:cstheme="minorHAnsi"/>
        </w:rPr>
        <w:t>SimpleImputer</w:t>
      </w:r>
      <w:proofErr w:type="spellEnd"/>
      <w:r w:rsidR="00541C13" w:rsidRPr="00467720">
        <w:rPr>
          <w:rFonts w:asciiTheme="minorHAnsi" w:hAnsiTheme="minorHAnsi" w:cstheme="minorHAnsi"/>
        </w:rPr>
        <w:t xml:space="preserve"> library to fill the missing value by the “most frequent” strategy</w:t>
      </w:r>
    </w:p>
    <w:p w:rsidR="003A695E" w:rsidRPr="00467720" w:rsidRDefault="00A517B1" w:rsidP="003A695E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 xml:space="preserve">Convert categorical variable into dummy (indicator) variables via </w:t>
      </w:r>
      <w:proofErr w:type="spellStart"/>
      <w:r w:rsidRPr="00467720">
        <w:rPr>
          <w:rFonts w:asciiTheme="minorHAnsi" w:hAnsiTheme="minorHAnsi" w:cstheme="minorHAnsi"/>
        </w:rPr>
        <w:t>panada.</w:t>
      </w:r>
      <w:r w:rsidR="001F06D1" w:rsidRPr="00467720">
        <w:rPr>
          <w:rFonts w:asciiTheme="minorHAnsi" w:hAnsiTheme="minorHAnsi" w:cstheme="minorHAnsi"/>
        </w:rPr>
        <w:t>get_</w:t>
      </w:r>
      <w:proofErr w:type="gramStart"/>
      <w:r w:rsidR="001F06D1" w:rsidRPr="00467720">
        <w:rPr>
          <w:rFonts w:asciiTheme="minorHAnsi" w:hAnsiTheme="minorHAnsi" w:cstheme="minorHAnsi"/>
        </w:rPr>
        <w:t>dummies</w:t>
      </w:r>
      <w:proofErr w:type="spellEnd"/>
      <w:r w:rsidR="001F06D1" w:rsidRPr="00467720">
        <w:rPr>
          <w:rFonts w:asciiTheme="minorHAnsi" w:hAnsiTheme="minorHAnsi" w:cstheme="minorHAnsi"/>
        </w:rPr>
        <w:t>(</w:t>
      </w:r>
      <w:proofErr w:type="gramEnd"/>
      <w:r w:rsidR="001F06D1" w:rsidRPr="00467720">
        <w:rPr>
          <w:rFonts w:asciiTheme="minorHAnsi" w:hAnsiTheme="minorHAnsi" w:cstheme="minorHAnsi"/>
        </w:rPr>
        <w:t>)</w:t>
      </w:r>
      <w:r w:rsidR="003A695E" w:rsidRPr="00467720">
        <w:rPr>
          <w:rFonts w:asciiTheme="minorHAnsi" w:hAnsiTheme="minorHAnsi" w:cstheme="minorHAnsi"/>
        </w:rPr>
        <w:t>. The new dataset is shown as below.</w:t>
      </w:r>
    </w:p>
    <w:p w:rsidR="00D3015D" w:rsidRPr="00467720" w:rsidRDefault="00D3015D" w:rsidP="00D3015D">
      <w:pPr>
        <w:pStyle w:val="Default"/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>a. Decision Stump</w:t>
      </w:r>
      <w:r w:rsidR="00BF4DD1" w:rsidRPr="00467720">
        <w:rPr>
          <w:rFonts w:asciiTheme="minorHAnsi" w:hAnsiTheme="minorHAnsi" w:cstheme="minorHAnsi"/>
        </w:rPr>
        <w:t>:</w:t>
      </w:r>
      <w:r w:rsidRPr="00467720">
        <w:rPr>
          <w:rFonts w:asciiTheme="minorHAnsi" w:hAnsiTheme="minorHAnsi" w:cstheme="minorHAnsi"/>
        </w:rPr>
        <w:t xml:space="preserve"> </w:t>
      </w:r>
    </w:p>
    <w:p w:rsidR="00BF4DD1" w:rsidRPr="00467720" w:rsidRDefault="00BF4DD1" w:rsidP="00BF4DD1">
      <w:pPr>
        <w:pStyle w:val="Default"/>
        <w:spacing w:after="58"/>
        <w:ind w:firstLine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</w:rPr>
        <w:t xml:space="preserve">Approach: </w:t>
      </w:r>
    </w:p>
    <w:p w:rsidR="000B3F9B" w:rsidRPr="00467720" w:rsidRDefault="000B3F9B" w:rsidP="001A44EA">
      <w:pPr>
        <w:pStyle w:val="Default"/>
        <w:numPr>
          <w:ilvl w:val="0"/>
          <w:numId w:val="2"/>
        </w:numPr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>Split data into training and testing datasets and conduct the cross validation (cv = 10) later.</w:t>
      </w:r>
    </w:p>
    <w:p w:rsidR="00BF4DD1" w:rsidRPr="00467720" w:rsidRDefault="00BF4DD1" w:rsidP="001A44EA">
      <w:pPr>
        <w:pStyle w:val="Default"/>
        <w:numPr>
          <w:ilvl w:val="0"/>
          <w:numId w:val="2"/>
        </w:numPr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 xml:space="preserve">Utilize </w:t>
      </w:r>
      <w:proofErr w:type="spellStart"/>
      <w:proofErr w:type="gramStart"/>
      <w:r w:rsidR="00E172A4" w:rsidRPr="00467720">
        <w:rPr>
          <w:rFonts w:asciiTheme="minorHAnsi" w:hAnsiTheme="minorHAnsi" w:cstheme="minorHAnsi"/>
        </w:rPr>
        <w:t>sklearn.tree</w:t>
      </w:r>
      <w:proofErr w:type="gramEnd"/>
      <w:r w:rsidR="00E172A4" w:rsidRPr="00467720">
        <w:rPr>
          <w:rFonts w:asciiTheme="minorHAnsi" w:hAnsiTheme="minorHAnsi" w:cstheme="minorHAnsi"/>
        </w:rPr>
        <w:t>.DecisionTreeClassifier</w:t>
      </w:r>
      <w:proofErr w:type="spellEnd"/>
      <w:r w:rsidR="00E172A4" w:rsidRPr="00467720">
        <w:rPr>
          <w:rFonts w:asciiTheme="minorHAnsi" w:hAnsiTheme="minorHAnsi" w:cstheme="minorHAnsi"/>
        </w:rPr>
        <w:t xml:space="preserve"> to build the decision tree</w:t>
      </w:r>
      <w:r w:rsidR="0014579D" w:rsidRPr="00467720">
        <w:rPr>
          <w:rFonts w:asciiTheme="minorHAnsi" w:hAnsiTheme="minorHAnsi" w:cstheme="minorHAnsi"/>
        </w:rPr>
        <w:t xml:space="preserve">. To create the decision stump, set the parameter: </w:t>
      </w:r>
      <w:proofErr w:type="spellStart"/>
      <w:r w:rsidR="0014579D" w:rsidRPr="00467720">
        <w:rPr>
          <w:rFonts w:asciiTheme="minorHAnsi" w:hAnsiTheme="minorHAnsi" w:cstheme="minorHAnsi"/>
        </w:rPr>
        <w:t>max_depth</w:t>
      </w:r>
      <w:proofErr w:type="spellEnd"/>
      <w:r w:rsidR="0014579D" w:rsidRPr="00467720">
        <w:rPr>
          <w:rFonts w:asciiTheme="minorHAnsi" w:hAnsiTheme="minorHAnsi" w:cstheme="minorHAnsi"/>
        </w:rPr>
        <w:t xml:space="preserve"> = 1. </w:t>
      </w:r>
    </w:p>
    <w:p w:rsidR="000610C4" w:rsidRPr="00467720" w:rsidRDefault="000B3F9B" w:rsidP="001A44EA">
      <w:pPr>
        <w:pStyle w:val="Default"/>
        <w:numPr>
          <w:ilvl w:val="0"/>
          <w:numId w:val="2"/>
        </w:numPr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>Use cross validation to obtain f1 score for each fold. And calculate the</w:t>
      </w:r>
      <w:r w:rsidR="00E9728E">
        <w:rPr>
          <w:rFonts w:asciiTheme="minorHAnsi" w:hAnsiTheme="minorHAnsi" w:cstheme="minorHAnsi"/>
        </w:rPr>
        <w:t xml:space="preserve"> overall</w:t>
      </w:r>
      <w:r w:rsidRPr="00467720">
        <w:rPr>
          <w:rFonts w:asciiTheme="minorHAnsi" w:hAnsiTheme="minorHAnsi" w:cstheme="minorHAnsi"/>
        </w:rPr>
        <w:t xml:space="preserve"> f1 scores.</w:t>
      </w:r>
    </w:p>
    <w:p w:rsidR="0014579D" w:rsidRPr="00467720" w:rsidRDefault="00E172A4" w:rsidP="001A44EA">
      <w:pPr>
        <w:pStyle w:val="Default"/>
        <w:numPr>
          <w:ilvl w:val="0"/>
          <w:numId w:val="2"/>
        </w:numPr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 xml:space="preserve">Visualize the decision stump through </w:t>
      </w:r>
      <w:proofErr w:type="spellStart"/>
      <w:r w:rsidRPr="00467720">
        <w:rPr>
          <w:rFonts w:asciiTheme="minorHAnsi" w:hAnsiTheme="minorHAnsi" w:cstheme="minorHAnsi"/>
        </w:rPr>
        <w:t>export_graphviz</w:t>
      </w:r>
      <w:proofErr w:type="spellEnd"/>
      <w:r w:rsidRPr="00467720">
        <w:rPr>
          <w:rFonts w:asciiTheme="minorHAnsi" w:hAnsiTheme="minorHAnsi" w:cstheme="minorHAnsi"/>
        </w:rPr>
        <w:t>.</w:t>
      </w:r>
    </w:p>
    <w:p w:rsidR="00E172A4" w:rsidRDefault="00E172A4" w:rsidP="00E172A4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</w:rPr>
        <w:t>Result:</w:t>
      </w:r>
    </w:p>
    <w:p w:rsidR="008226ED" w:rsidRDefault="008226ED" w:rsidP="00DD3551">
      <w:pPr>
        <w:pStyle w:val="Default"/>
        <w:spacing w:after="58"/>
        <w:ind w:left="960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>The root split the data into two leaf nodes by asking whether the value of deg-malig_3 (</w:t>
      </w:r>
      <w:proofErr w:type="gramStart"/>
      <w:r w:rsidRPr="00467720">
        <w:rPr>
          <w:rFonts w:asciiTheme="minorHAnsi" w:hAnsiTheme="minorHAnsi" w:cstheme="minorHAnsi"/>
        </w:rPr>
        <w:t>X[</w:t>
      </w:r>
      <w:proofErr w:type="gramEnd"/>
      <w:r w:rsidRPr="00467720">
        <w:rPr>
          <w:rFonts w:asciiTheme="minorHAnsi" w:hAnsiTheme="minorHAnsi" w:cstheme="minorHAnsi"/>
        </w:rPr>
        <w:t xml:space="preserve">31]) is greater or equal than 0.5 (Fig. 1). In other words, the root is asking whether the value of </w:t>
      </w:r>
      <w:proofErr w:type="spellStart"/>
      <w:r w:rsidRPr="00467720">
        <w:rPr>
          <w:rFonts w:asciiTheme="minorHAnsi" w:hAnsiTheme="minorHAnsi" w:cstheme="minorHAnsi"/>
        </w:rPr>
        <w:t>deg-malig</w:t>
      </w:r>
      <w:proofErr w:type="spellEnd"/>
      <w:r w:rsidRPr="00467720">
        <w:rPr>
          <w:rFonts w:asciiTheme="minorHAnsi" w:hAnsiTheme="minorHAnsi" w:cstheme="minorHAnsi"/>
        </w:rPr>
        <w:t xml:space="preserve"> equals to 3; therefore, if the value of </w:t>
      </w:r>
      <w:proofErr w:type="spellStart"/>
      <w:r w:rsidRPr="00467720">
        <w:rPr>
          <w:rFonts w:asciiTheme="minorHAnsi" w:hAnsiTheme="minorHAnsi" w:cstheme="minorHAnsi"/>
        </w:rPr>
        <w:t>deg-malig</w:t>
      </w:r>
      <w:proofErr w:type="spellEnd"/>
      <w:r w:rsidRPr="00467720">
        <w:rPr>
          <w:rFonts w:asciiTheme="minorHAnsi" w:hAnsiTheme="minorHAnsi" w:cstheme="minorHAnsi"/>
        </w:rPr>
        <w:t xml:space="preserve"> is equal to 1 or 2 in the original dataset, the answer is true; otherwise </w:t>
      </w:r>
      <w:proofErr w:type="spellStart"/>
      <w:r w:rsidRPr="00467720">
        <w:rPr>
          <w:rFonts w:asciiTheme="minorHAnsi" w:hAnsiTheme="minorHAnsi" w:cstheme="minorHAnsi"/>
        </w:rPr>
        <w:t>deg-malig</w:t>
      </w:r>
      <w:proofErr w:type="spellEnd"/>
      <w:r w:rsidRPr="00467720">
        <w:rPr>
          <w:rFonts w:asciiTheme="minorHAnsi" w:hAnsiTheme="minorHAnsi" w:cstheme="minorHAnsi"/>
        </w:rPr>
        <w:t xml:space="preserve"> = 3 (deg-malig_3 = 1) and the answer is false.</w:t>
      </w:r>
      <w:r w:rsidR="007931C5">
        <w:rPr>
          <w:rFonts w:asciiTheme="minorHAnsi" w:hAnsiTheme="minorHAnsi" w:cstheme="minorHAnsi"/>
        </w:rPr>
        <w:t xml:space="preserve"> </w:t>
      </w:r>
      <w:r w:rsidR="00926FC6">
        <w:rPr>
          <w:rFonts w:asciiTheme="minorHAnsi" w:hAnsiTheme="minorHAnsi" w:cstheme="minorHAnsi"/>
        </w:rPr>
        <w:t xml:space="preserve">  </w:t>
      </w:r>
    </w:p>
    <w:p w:rsidR="00926FC6" w:rsidRPr="00193084" w:rsidRDefault="00926FC6" w:rsidP="00193084">
      <w:pPr>
        <w:pStyle w:val="Default"/>
        <w:spacing w:after="58"/>
        <w:ind w:left="960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page" w:tblpX="5519" w:tblpY="244"/>
        <w:tblW w:w="3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390"/>
        <w:gridCol w:w="1390"/>
      </w:tblGrid>
      <w:tr w:rsidR="00944DB4" w:rsidRPr="00467720" w:rsidTr="00944DB4">
        <w:trPr>
          <w:trHeight w:val="340"/>
        </w:trPr>
        <w:tc>
          <w:tcPr>
            <w:tcW w:w="3800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944DB4" w:rsidRPr="00467720" w:rsidRDefault="00944DB4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Confusion Matrix</w:t>
            </w:r>
          </w:p>
        </w:tc>
      </w:tr>
      <w:tr w:rsidR="00944DB4" w:rsidRPr="00467720" w:rsidTr="00944DB4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944DB4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944DB4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944DB4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944DB4" w:rsidRPr="00467720" w:rsidTr="00944DB4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944DB4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F06450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F06450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</w:tr>
      <w:tr w:rsidR="00944DB4" w:rsidRPr="00467720" w:rsidTr="00944DB4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944DB4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F06450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DD3551">
              <w:rPr>
                <w:rFonts w:asciiTheme="minorHAnsi" w:hAnsiTheme="minorHAnsi" w:cstheme="minorHAnsi" w:hint="eastAsia"/>
                <w:color w:val="000000"/>
              </w:rPr>
              <w:t>7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F06450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3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944DB4" w:rsidRPr="00467720" w:rsidTr="00944DB4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4DB4" w:rsidRPr="00467720" w:rsidRDefault="00944DB4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F06450" w:rsidP="00E4045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06450">
              <w:rPr>
                <w:rFonts w:asciiTheme="minorHAnsi" w:hAnsiTheme="minorHAnsi" w:cstheme="minorHAnsi"/>
                <w:color w:val="000000"/>
              </w:rPr>
              <w:t>0.81848185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DB4" w:rsidRPr="00467720" w:rsidRDefault="00F06450" w:rsidP="00F0645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06450">
              <w:rPr>
                <w:rFonts w:asciiTheme="minorHAnsi" w:hAnsiTheme="minorHAnsi" w:cstheme="minorHAnsi"/>
                <w:color w:val="000000"/>
              </w:rPr>
              <w:t>0.56</w:t>
            </w:r>
          </w:p>
        </w:tc>
      </w:tr>
    </w:tbl>
    <w:p w:rsidR="00944DB4" w:rsidRPr="00467720" w:rsidRDefault="000247E5" w:rsidP="000247E5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  <w:noProof/>
        </w:rPr>
        <w:t xml:space="preserve"> </w:t>
      </w:r>
      <w:r w:rsidR="001F1140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057400" cy="1333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t_stump_or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20">
        <w:rPr>
          <w:rFonts w:asciiTheme="minorHAnsi" w:hAnsiTheme="minorHAnsi" w:cstheme="minorHAnsi"/>
          <w:b/>
          <w:noProof/>
        </w:rPr>
        <w:t xml:space="preserve">   </w:t>
      </w:r>
    </w:p>
    <w:p w:rsidR="00E172A4" w:rsidRPr="00750305" w:rsidRDefault="00485F19" w:rsidP="000247E5">
      <w:pPr>
        <w:pStyle w:val="Default"/>
        <w:spacing w:after="58"/>
        <w:ind w:left="480"/>
        <w:rPr>
          <w:rFonts w:asciiTheme="minorHAnsi" w:hAnsiTheme="minorHAnsi" w:cstheme="minorHAnsi"/>
        </w:rPr>
      </w:pPr>
      <w:r w:rsidRPr="00750305">
        <w:rPr>
          <w:rFonts w:asciiTheme="minorHAnsi" w:hAnsiTheme="minorHAnsi" w:cstheme="minorHAnsi"/>
        </w:rPr>
        <w:t xml:space="preserve">             Fig. 1                            Fig. 2 </w:t>
      </w:r>
    </w:p>
    <w:p w:rsidR="008755DC" w:rsidRPr="00467720" w:rsidRDefault="008755DC" w:rsidP="00E172A4">
      <w:pPr>
        <w:pStyle w:val="Default"/>
        <w:spacing w:after="58"/>
        <w:ind w:left="480"/>
        <w:jc w:val="center"/>
        <w:rPr>
          <w:rFonts w:asciiTheme="minorHAnsi" w:hAnsiTheme="minorHAnsi" w:cstheme="minorHAnsi"/>
          <w:b/>
        </w:rPr>
      </w:pPr>
    </w:p>
    <w:p w:rsidR="00193084" w:rsidRPr="00193084" w:rsidRDefault="00193084" w:rsidP="00193084">
      <w:pPr>
        <w:pStyle w:val="Default"/>
        <w:numPr>
          <w:ilvl w:val="0"/>
          <w:numId w:val="1"/>
        </w:numPr>
        <w:spacing w:after="68"/>
        <w:rPr>
          <w:rFonts w:asciiTheme="minorHAnsi" w:hAnsiTheme="minorHAnsi" w:cstheme="minorHAnsi"/>
          <w:color w:val="FF0000"/>
        </w:rPr>
      </w:pPr>
      <w:r w:rsidRPr="00193084">
        <w:rPr>
          <w:rFonts w:asciiTheme="minorHAnsi" w:hAnsiTheme="minorHAnsi" w:cstheme="minorHAnsi"/>
          <w:color w:val="FF0000"/>
        </w:rPr>
        <w:t>What is causing most of the errors in the Decision Stump?</w:t>
      </w:r>
    </w:p>
    <w:p w:rsidR="00926FC6" w:rsidRPr="00467720" w:rsidRDefault="00C30353" w:rsidP="001D2894">
      <w:pPr>
        <w:pStyle w:val="Default"/>
        <w:spacing w:after="68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Decision stump is a biased model, it </w:t>
      </w:r>
      <w:r w:rsidR="00923C94">
        <w:rPr>
          <w:rFonts w:asciiTheme="minorHAnsi" w:hAnsiTheme="minorHAnsi" w:cstheme="minorHAnsi"/>
        </w:rPr>
        <w:t xml:space="preserve">only classifies by one attribute; however, as we can see from the result when the </w:t>
      </w:r>
      <w:proofErr w:type="spellStart"/>
      <w:r w:rsidR="00923C94" w:rsidRPr="00467720">
        <w:rPr>
          <w:rFonts w:asciiTheme="minorHAnsi" w:hAnsiTheme="minorHAnsi" w:cstheme="minorHAnsi"/>
        </w:rPr>
        <w:t>deg-malig</w:t>
      </w:r>
      <w:proofErr w:type="spellEnd"/>
      <w:r w:rsidR="00923C94">
        <w:rPr>
          <w:rFonts w:asciiTheme="minorHAnsi" w:hAnsiTheme="minorHAnsi" w:cstheme="minorHAnsi"/>
        </w:rPr>
        <w:t xml:space="preserve"> not equals to 3, the numbers of class 0 and class 1 are</w:t>
      </w:r>
      <w:r w:rsidR="00F06450">
        <w:rPr>
          <w:rFonts w:asciiTheme="minorHAnsi" w:hAnsiTheme="minorHAnsi" w:cstheme="minorHAnsi"/>
        </w:rPr>
        <w:t xml:space="preserve"> not significantly different</w:t>
      </w:r>
      <w:r w:rsidR="00F06450">
        <w:rPr>
          <w:rFonts w:asciiTheme="minorHAnsi" w:hAnsiTheme="minorHAnsi" w:cstheme="minorHAnsi" w:hint="eastAsia"/>
        </w:rPr>
        <w:t xml:space="preserve"> </w:t>
      </w:r>
      <w:r w:rsidR="00923C94">
        <w:rPr>
          <w:rFonts w:asciiTheme="minorHAnsi" w:hAnsiTheme="minorHAnsi" w:cstheme="minorHAnsi"/>
        </w:rPr>
        <w:t xml:space="preserve">; therefore, if the model stop classifying by using other attributes, class 0 will be misclassified. On the other hand, the left child contains </w:t>
      </w:r>
      <w:r w:rsidR="00F06450">
        <w:rPr>
          <w:rFonts w:asciiTheme="minorHAnsi" w:hAnsiTheme="minorHAnsi" w:cstheme="minorHAnsi"/>
        </w:rPr>
        <w:t>43</w:t>
      </w:r>
      <w:r w:rsidR="00923C94">
        <w:rPr>
          <w:rFonts w:asciiTheme="minorHAnsi" w:hAnsiTheme="minorHAnsi" w:cstheme="minorHAnsi"/>
        </w:rPr>
        <w:t xml:space="preserve">% of examples of class 1; therefore, the misclassification of class 1 is very high and the f1 score of class 1 is low.  </w:t>
      </w:r>
    </w:p>
    <w:p w:rsidR="00485F19" w:rsidRPr="00926FC6" w:rsidRDefault="00485F19" w:rsidP="00193084">
      <w:pPr>
        <w:pStyle w:val="Default"/>
        <w:spacing w:after="58"/>
        <w:rPr>
          <w:rFonts w:asciiTheme="minorHAnsi" w:hAnsiTheme="minorHAnsi" w:cstheme="minorHAnsi"/>
        </w:rPr>
      </w:pPr>
    </w:p>
    <w:p w:rsidR="00923C94" w:rsidRPr="00467720" w:rsidRDefault="00D3015D" w:rsidP="00923C94">
      <w:pPr>
        <w:pStyle w:val="Default"/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lastRenderedPageBreak/>
        <w:t xml:space="preserve">b. Decision Tree Unpruned </w:t>
      </w:r>
      <w:r w:rsidR="00923C94" w:rsidRPr="00467720">
        <w:rPr>
          <w:rFonts w:asciiTheme="minorHAnsi" w:hAnsiTheme="minorHAnsi" w:cstheme="minorHAnsi"/>
        </w:rPr>
        <w:t xml:space="preserve"> </w:t>
      </w:r>
    </w:p>
    <w:p w:rsidR="00923C94" w:rsidRPr="00467720" w:rsidRDefault="00923C94" w:rsidP="00923C94">
      <w:pPr>
        <w:pStyle w:val="Default"/>
        <w:spacing w:after="58"/>
        <w:ind w:firstLine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</w:rPr>
        <w:t xml:space="preserve">Approach: </w:t>
      </w:r>
    </w:p>
    <w:p w:rsidR="00C34610" w:rsidRDefault="00923C94" w:rsidP="00C34610">
      <w:pPr>
        <w:pStyle w:val="Default"/>
        <w:numPr>
          <w:ilvl w:val="0"/>
          <w:numId w:val="12"/>
        </w:numPr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>Split data into training and testing datasets and conduct the cross validation (cv = 10) later.</w:t>
      </w:r>
    </w:p>
    <w:p w:rsidR="00A44FDB" w:rsidRDefault="00923C94" w:rsidP="00A44FDB">
      <w:pPr>
        <w:pStyle w:val="Default"/>
        <w:numPr>
          <w:ilvl w:val="0"/>
          <w:numId w:val="12"/>
        </w:numPr>
        <w:spacing w:after="58"/>
        <w:rPr>
          <w:rFonts w:asciiTheme="minorHAnsi" w:hAnsiTheme="minorHAnsi" w:cstheme="minorHAnsi"/>
        </w:rPr>
      </w:pPr>
      <w:r w:rsidRPr="00C34610">
        <w:rPr>
          <w:rFonts w:asciiTheme="minorHAnsi" w:hAnsiTheme="minorHAnsi" w:cstheme="minorHAnsi"/>
        </w:rPr>
        <w:t xml:space="preserve">Utilize </w:t>
      </w:r>
      <w:proofErr w:type="spellStart"/>
      <w:proofErr w:type="gramStart"/>
      <w:r w:rsidRPr="00C34610">
        <w:rPr>
          <w:rFonts w:asciiTheme="minorHAnsi" w:hAnsiTheme="minorHAnsi" w:cstheme="minorHAnsi"/>
        </w:rPr>
        <w:t>sklearn.tree</w:t>
      </w:r>
      <w:proofErr w:type="gramEnd"/>
      <w:r w:rsidRPr="00C34610">
        <w:rPr>
          <w:rFonts w:asciiTheme="minorHAnsi" w:hAnsiTheme="minorHAnsi" w:cstheme="minorHAnsi"/>
        </w:rPr>
        <w:t>.DecisionTreeClassifier</w:t>
      </w:r>
      <w:proofErr w:type="spellEnd"/>
      <w:r w:rsidRPr="00C34610">
        <w:rPr>
          <w:rFonts w:asciiTheme="minorHAnsi" w:hAnsiTheme="minorHAnsi" w:cstheme="minorHAnsi"/>
        </w:rPr>
        <w:t xml:space="preserve"> to build the decision tree. To create the </w:t>
      </w:r>
      <w:r w:rsidR="00A44FDB">
        <w:rPr>
          <w:rFonts w:asciiTheme="minorHAnsi" w:hAnsiTheme="minorHAnsi" w:cstheme="minorHAnsi"/>
        </w:rPr>
        <w:t>unpruned decision tree</w:t>
      </w:r>
      <w:r w:rsidRPr="00C34610">
        <w:rPr>
          <w:rFonts w:asciiTheme="minorHAnsi" w:hAnsiTheme="minorHAnsi" w:cstheme="minorHAnsi"/>
        </w:rPr>
        <w:t>,</w:t>
      </w:r>
      <w:r w:rsidR="00A44FDB">
        <w:rPr>
          <w:rFonts w:asciiTheme="minorHAnsi" w:hAnsiTheme="minorHAnsi" w:cstheme="minorHAnsi"/>
        </w:rPr>
        <w:t xml:space="preserve"> I used the default parameters.</w:t>
      </w:r>
      <w:r w:rsidRPr="00C34610">
        <w:rPr>
          <w:rFonts w:asciiTheme="minorHAnsi" w:hAnsiTheme="minorHAnsi" w:cstheme="minorHAnsi"/>
        </w:rPr>
        <w:t xml:space="preserve"> </w:t>
      </w:r>
    </w:p>
    <w:p w:rsidR="00A44FDB" w:rsidRDefault="00923C94" w:rsidP="00A44FDB">
      <w:pPr>
        <w:pStyle w:val="Default"/>
        <w:numPr>
          <w:ilvl w:val="0"/>
          <w:numId w:val="12"/>
        </w:numPr>
        <w:spacing w:after="58"/>
        <w:rPr>
          <w:rFonts w:asciiTheme="minorHAnsi" w:hAnsiTheme="minorHAnsi" w:cstheme="minorHAnsi"/>
        </w:rPr>
      </w:pPr>
      <w:r w:rsidRPr="00A44FDB">
        <w:rPr>
          <w:rFonts w:asciiTheme="minorHAnsi" w:hAnsiTheme="minorHAnsi" w:cstheme="minorHAnsi"/>
        </w:rPr>
        <w:t xml:space="preserve">Use cross validation to obtain f1 score for each fold. And calculate the </w:t>
      </w:r>
      <w:r w:rsidR="00E9728E">
        <w:rPr>
          <w:rFonts w:asciiTheme="minorHAnsi" w:hAnsiTheme="minorHAnsi" w:cstheme="minorHAnsi"/>
        </w:rPr>
        <w:t>overall</w:t>
      </w:r>
      <w:r w:rsidRPr="00A44FDB">
        <w:rPr>
          <w:rFonts w:asciiTheme="minorHAnsi" w:hAnsiTheme="minorHAnsi" w:cstheme="minorHAnsi"/>
        </w:rPr>
        <w:t xml:space="preserve"> </w:t>
      </w:r>
      <w:r w:rsidR="00E9728E">
        <w:rPr>
          <w:rFonts w:asciiTheme="minorHAnsi" w:hAnsiTheme="minorHAnsi" w:cstheme="minorHAnsi"/>
        </w:rPr>
        <w:t>f</w:t>
      </w:r>
      <w:r w:rsidRPr="00A44FDB">
        <w:rPr>
          <w:rFonts w:asciiTheme="minorHAnsi" w:hAnsiTheme="minorHAnsi" w:cstheme="minorHAnsi"/>
        </w:rPr>
        <w:t>1 scores.</w:t>
      </w:r>
    </w:p>
    <w:p w:rsidR="00923C94" w:rsidRPr="00A44FDB" w:rsidRDefault="00923C94" w:rsidP="00A44FDB">
      <w:pPr>
        <w:pStyle w:val="Default"/>
        <w:numPr>
          <w:ilvl w:val="0"/>
          <w:numId w:val="12"/>
        </w:numPr>
        <w:spacing w:after="58"/>
        <w:rPr>
          <w:rFonts w:asciiTheme="minorHAnsi" w:hAnsiTheme="minorHAnsi" w:cstheme="minorHAnsi"/>
        </w:rPr>
      </w:pPr>
      <w:r w:rsidRPr="00A44FDB">
        <w:rPr>
          <w:rFonts w:asciiTheme="minorHAnsi" w:hAnsiTheme="minorHAnsi" w:cstheme="minorHAnsi"/>
        </w:rPr>
        <w:t xml:space="preserve">Visualize the decision stump through </w:t>
      </w:r>
      <w:proofErr w:type="spellStart"/>
      <w:r w:rsidRPr="00A44FDB">
        <w:rPr>
          <w:rFonts w:asciiTheme="minorHAnsi" w:hAnsiTheme="minorHAnsi" w:cstheme="minorHAnsi"/>
        </w:rPr>
        <w:t>export_graphviz</w:t>
      </w:r>
      <w:proofErr w:type="spellEnd"/>
      <w:r w:rsidRPr="00A44FDB">
        <w:rPr>
          <w:rFonts w:asciiTheme="minorHAnsi" w:hAnsiTheme="minorHAnsi" w:cstheme="minorHAnsi"/>
        </w:rPr>
        <w:t>.</w:t>
      </w:r>
    </w:p>
    <w:p w:rsidR="00923C94" w:rsidRDefault="00923C94" w:rsidP="00923C94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</w:rPr>
        <w:t>Result:</w:t>
      </w:r>
    </w:p>
    <w:p w:rsidR="00E4045B" w:rsidRDefault="00E4045B" w:rsidP="00923C94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Fig.3 shows the unpruned decision tree, the depth of this tree is 15 and it split the nodes until there’s no more attributes or samples. </w:t>
      </w:r>
    </w:p>
    <w:tbl>
      <w:tblPr>
        <w:tblpPr w:leftFromText="180" w:rightFromText="180" w:vertAnchor="text" w:horzAnchor="page" w:tblpX="6530" w:tblpY="80"/>
        <w:tblW w:w="3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390"/>
        <w:gridCol w:w="1390"/>
      </w:tblGrid>
      <w:tr w:rsidR="00506C15" w:rsidRPr="00467720" w:rsidTr="00506C15">
        <w:trPr>
          <w:trHeight w:val="340"/>
        </w:trPr>
        <w:tc>
          <w:tcPr>
            <w:tcW w:w="3800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Confusion Matrix</w:t>
            </w:r>
          </w:p>
        </w:tc>
      </w:tr>
      <w:tr w:rsidR="00506C15" w:rsidRPr="00467720" w:rsidTr="00506C15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 xml:space="preserve">　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506C15" w:rsidRPr="00467720" w:rsidTr="00506C15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4</w:t>
            </w:r>
          </w:p>
        </w:tc>
      </w:tr>
      <w:tr w:rsidR="00506C15" w:rsidRPr="00467720" w:rsidTr="00506C15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0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7</w:t>
            </w:r>
          </w:p>
        </w:tc>
      </w:tr>
      <w:tr w:rsidR="00506C15" w:rsidRPr="00467720" w:rsidTr="00506C15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77D1C">
              <w:rPr>
                <w:rFonts w:asciiTheme="minorHAnsi" w:hAnsiTheme="minorHAnsi" w:cstheme="minorHAnsi"/>
                <w:color w:val="000000"/>
              </w:rPr>
              <w:t>0.</w:t>
            </w:r>
            <w:r w:rsidRPr="00A44FDB">
              <w:rPr>
                <w:rFonts w:asciiTheme="minorHAnsi" w:hAnsiTheme="minorHAnsi" w:cstheme="minorHAnsi"/>
                <w:color w:val="000000"/>
              </w:rPr>
              <w:t>8372093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6C15" w:rsidRPr="00467720" w:rsidRDefault="00506C15" w:rsidP="00506C1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0.5</w:t>
            </w:r>
          </w:p>
        </w:tc>
      </w:tr>
    </w:tbl>
    <w:p w:rsidR="00A44FDB" w:rsidRDefault="00A44FDB" w:rsidP="00923C94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2788667" cy="1276770"/>
            <wp:effectExtent l="12700" t="12700" r="1841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t_unpruned_or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67" cy="1276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4FDB" w:rsidRPr="00506C15" w:rsidRDefault="00506C15" w:rsidP="00506C15">
      <w:pPr>
        <w:pStyle w:val="Default"/>
        <w:spacing w:after="58"/>
        <w:jc w:val="center"/>
        <w:rPr>
          <w:rFonts w:asciiTheme="minorHAnsi" w:hAnsiTheme="minorHAnsi" w:cstheme="minorHAnsi"/>
        </w:rPr>
      </w:pPr>
      <w:r w:rsidRPr="00506C15">
        <w:rPr>
          <w:rFonts w:asciiTheme="minorHAnsi" w:hAnsiTheme="minorHAnsi" w:cstheme="minorHAnsi" w:hint="eastAsia"/>
        </w:rPr>
        <w:t>F</w:t>
      </w:r>
      <w:r w:rsidRPr="00506C15">
        <w:rPr>
          <w:rFonts w:asciiTheme="minorHAnsi" w:hAnsiTheme="minorHAnsi" w:cstheme="minorHAnsi"/>
        </w:rPr>
        <w:t>ig.</w:t>
      </w:r>
      <w:r w:rsidR="00E4045B">
        <w:rPr>
          <w:rFonts w:asciiTheme="minorHAnsi" w:hAnsiTheme="minorHAnsi" w:cstheme="minorHAnsi"/>
        </w:rPr>
        <w:t xml:space="preserve"> </w:t>
      </w:r>
      <w:r w:rsidRPr="00506C15">
        <w:rPr>
          <w:rFonts w:asciiTheme="minorHAnsi" w:hAnsiTheme="minorHAnsi" w:cstheme="minorHAnsi"/>
        </w:rPr>
        <w:t>3                                      Fig.</w:t>
      </w:r>
      <w:r w:rsidR="00E4045B">
        <w:rPr>
          <w:rFonts w:asciiTheme="minorHAnsi" w:hAnsiTheme="minorHAnsi" w:cstheme="minorHAnsi"/>
        </w:rPr>
        <w:t xml:space="preserve"> </w:t>
      </w:r>
      <w:r w:rsidRPr="00506C15">
        <w:rPr>
          <w:rFonts w:asciiTheme="minorHAnsi" w:hAnsiTheme="minorHAnsi" w:cstheme="minorHAnsi"/>
        </w:rPr>
        <w:t xml:space="preserve">4 </w:t>
      </w:r>
    </w:p>
    <w:p w:rsidR="00923C94" w:rsidRDefault="00923C94" w:rsidP="00B16E9B">
      <w:pPr>
        <w:pStyle w:val="Default"/>
        <w:spacing w:after="58"/>
        <w:rPr>
          <w:rFonts w:asciiTheme="minorHAnsi" w:hAnsiTheme="minorHAnsi" w:cstheme="minorHAnsi"/>
        </w:rPr>
      </w:pPr>
    </w:p>
    <w:p w:rsidR="00E60116" w:rsidRPr="00E60116" w:rsidRDefault="00E60116" w:rsidP="00E60116">
      <w:pPr>
        <w:pStyle w:val="Default"/>
        <w:numPr>
          <w:ilvl w:val="0"/>
          <w:numId w:val="1"/>
        </w:numPr>
        <w:spacing w:after="68"/>
        <w:rPr>
          <w:rFonts w:asciiTheme="minorHAnsi" w:hAnsiTheme="minorHAnsi" w:cstheme="minorHAnsi"/>
          <w:color w:val="FF0000"/>
        </w:rPr>
      </w:pPr>
      <w:r w:rsidRPr="00E60116">
        <w:rPr>
          <w:rFonts w:asciiTheme="minorHAnsi" w:hAnsiTheme="minorHAnsi" w:cstheme="minorHAnsi"/>
          <w:color w:val="FF0000"/>
        </w:rPr>
        <w:t xml:space="preserve">What is causing most of the errors in the Unpruned Decision Tree? </w:t>
      </w:r>
    </w:p>
    <w:p w:rsidR="00E60116" w:rsidRDefault="00F25597" w:rsidP="003A1830">
      <w:pPr>
        <w:pStyle w:val="Default"/>
        <w:spacing w:after="58"/>
        <w:ind w:left="480"/>
        <w:rPr>
          <w:rFonts w:asciiTheme="minorHAnsi" w:hAnsiTheme="minorHAnsi" w:cstheme="minorHAnsi"/>
        </w:rPr>
      </w:pPr>
      <w:r w:rsidRPr="00F25597">
        <w:rPr>
          <w:rFonts w:asciiTheme="minorHAnsi" w:hAnsiTheme="minorHAnsi" w:cstheme="minorHAnsi" w:hint="eastAsia"/>
        </w:rPr>
        <w:t>T</w:t>
      </w:r>
      <w:r w:rsidRPr="00F25597">
        <w:rPr>
          <w:rFonts w:asciiTheme="minorHAnsi" w:hAnsiTheme="minorHAnsi" w:cstheme="minorHAnsi"/>
        </w:rPr>
        <w:t xml:space="preserve">he </w:t>
      </w:r>
      <w:r w:rsidR="003A1830">
        <w:rPr>
          <w:rFonts w:asciiTheme="minorHAnsi" w:hAnsiTheme="minorHAnsi" w:cstheme="minorHAnsi"/>
        </w:rPr>
        <w:t xml:space="preserve">complexity of the </w:t>
      </w:r>
      <w:r>
        <w:rPr>
          <w:rFonts w:asciiTheme="minorHAnsi" w:hAnsiTheme="minorHAnsi" w:cstheme="minorHAnsi"/>
        </w:rPr>
        <w:t xml:space="preserve">unpruned decision tree </w:t>
      </w:r>
      <w:r w:rsidR="003A1830">
        <w:rPr>
          <w:rFonts w:asciiTheme="minorHAnsi" w:hAnsiTheme="minorHAnsi" w:cstheme="minorHAnsi"/>
        </w:rPr>
        <w:t>(Fig. 3) is relatively high; therefore, this is a</w:t>
      </w:r>
      <w:r>
        <w:rPr>
          <w:rFonts w:asciiTheme="minorHAnsi" w:hAnsiTheme="minorHAnsi" w:cstheme="minorHAnsi"/>
        </w:rPr>
        <w:t xml:space="preserve"> model with high variance</w:t>
      </w:r>
      <w:r w:rsidR="003A1830">
        <w:rPr>
          <w:rFonts w:asciiTheme="minorHAnsi" w:hAnsiTheme="minorHAnsi" w:cstheme="minorHAnsi"/>
        </w:rPr>
        <w:t>. Hence, if the training dataset is different, the decision tree might be different, which might cause the errors in the model.</w:t>
      </w:r>
    </w:p>
    <w:p w:rsidR="003A1830" w:rsidRPr="00F25597" w:rsidRDefault="003A1830" w:rsidP="003A1830">
      <w:pPr>
        <w:pStyle w:val="Default"/>
        <w:spacing w:after="58"/>
        <w:ind w:left="480"/>
        <w:rPr>
          <w:rFonts w:asciiTheme="minorHAnsi" w:hAnsiTheme="minorHAnsi" w:cstheme="minorHAnsi"/>
        </w:rPr>
      </w:pPr>
    </w:p>
    <w:p w:rsidR="00D3015D" w:rsidRDefault="00D3015D" w:rsidP="00D3015D">
      <w:pPr>
        <w:pStyle w:val="Default"/>
        <w:spacing w:after="58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 xml:space="preserve">c. DT Pruned </w:t>
      </w:r>
    </w:p>
    <w:p w:rsidR="003A1830" w:rsidRDefault="003A1830" w:rsidP="003A1830">
      <w:pPr>
        <w:pStyle w:val="Default"/>
        <w:spacing w:after="58"/>
        <w:ind w:firstLine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</w:rPr>
        <w:t xml:space="preserve">Approach: </w:t>
      </w:r>
    </w:p>
    <w:p w:rsidR="003A1830" w:rsidRPr="003A1830" w:rsidRDefault="003A1830" w:rsidP="003A1830">
      <w:pPr>
        <w:pStyle w:val="Default"/>
        <w:numPr>
          <w:ilvl w:val="0"/>
          <w:numId w:val="13"/>
        </w:numPr>
        <w:spacing w:after="58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</w:rPr>
        <w:t>Split data into training and testing datasets and conduct the cross validation (cv = 10) later.</w:t>
      </w:r>
    </w:p>
    <w:p w:rsidR="003A1830" w:rsidRDefault="003A1830" w:rsidP="001A44EA">
      <w:pPr>
        <w:pStyle w:val="Default"/>
        <w:numPr>
          <w:ilvl w:val="0"/>
          <w:numId w:val="13"/>
        </w:numPr>
        <w:spacing w:after="58"/>
        <w:rPr>
          <w:rFonts w:asciiTheme="minorHAnsi" w:hAnsiTheme="minorHAnsi" w:cstheme="minorHAnsi"/>
        </w:rPr>
      </w:pPr>
      <w:r w:rsidRPr="003A1830">
        <w:rPr>
          <w:rFonts w:asciiTheme="minorHAnsi" w:hAnsiTheme="minorHAnsi" w:cstheme="minorHAnsi"/>
        </w:rPr>
        <w:t xml:space="preserve">Utilize </w:t>
      </w:r>
      <w:proofErr w:type="spellStart"/>
      <w:proofErr w:type="gramStart"/>
      <w:r w:rsidRPr="003A1830">
        <w:rPr>
          <w:rFonts w:asciiTheme="minorHAnsi" w:hAnsiTheme="minorHAnsi" w:cstheme="minorHAnsi"/>
        </w:rPr>
        <w:t>sklearn.tree</w:t>
      </w:r>
      <w:proofErr w:type="gramEnd"/>
      <w:r w:rsidRPr="003A1830">
        <w:rPr>
          <w:rFonts w:asciiTheme="minorHAnsi" w:hAnsiTheme="minorHAnsi" w:cstheme="minorHAnsi"/>
        </w:rPr>
        <w:t>.DecisionTreeClassifier</w:t>
      </w:r>
      <w:proofErr w:type="spellEnd"/>
      <w:r w:rsidRPr="003A1830">
        <w:rPr>
          <w:rFonts w:asciiTheme="minorHAnsi" w:hAnsiTheme="minorHAnsi" w:cstheme="minorHAnsi"/>
        </w:rPr>
        <w:t xml:space="preserve"> to build the decision tree</w:t>
      </w:r>
    </w:p>
    <w:p w:rsidR="003A1830" w:rsidRDefault="003A1830" w:rsidP="001A44EA">
      <w:pPr>
        <w:pStyle w:val="Default"/>
        <w:numPr>
          <w:ilvl w:val="0"/>
          <w:numId w:val="13"/>
        </w:numPr>
        <w:spacing w:after="58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U</w:t>
      </w:r>
      <w:r>
        <w:rPr>
          <w:rFonts w:asciiTheme="minorHAnsi" w:hAnsiTheme="minorHAnsi" w:cstheme="minorHAnsi"/>
        </w:rPr>
        <w:t>se randomized search cv to find the best parameters for pruned decision tree.</w:t>
      </w:r>
    </w:p>
    <w:p w:rsidR="003A1830" w:rsidRPr="003A1830" w:rsidRDefault="003A1830" w:rsidP="001A44EA">
      <w:pPr>
        <w:pStyle w:val="Default"/>
        <w:numPr>
          <w:ilvl w:val="0"/>
          <w:numId w:val="13"/>
        </w:numPr>
        <w:spacing w:after="58"/>
        <w:rPr>
          <w:rFonts w:asciiTheme="minorHAnsi" w:hAnsiTheme="minorHAnsi" w:cstheme="minorHAnsi"/>
        </w:rPr>
      </w:pPr>
      <w:r w:rsidRPr="003A1830">
        <w:rPr>
          <w:rFonts w:asciiTheme="minorHAnsi" w:hAnsiTheme="minorHAnsi" w:cstheme="minorHAnsi"/>
        </w:rPr>
        <w:t>Use cross validation to obtain f1 score for each fold. And calculate the overall f1 scores.</w:t>
      </w:r>
    </w:p>
    <w:p w:rsidR="003A1830" w:rsidRPr="003A1830" w:rsidRDefault="003A1830" w:rsidP="003A1830">
      <w:pPr>
        <w:pStyle w:val="Default"/>
        <w:numPr>
          <w:ilvl w:val="0"/>
          <w:numId w:val="13"/>
        </w:numPr>
        <w:spacing w:after="58"/>
        <w:rPr>
          <w:rFonts w:asciiTheme="minorHAnsi" w:hAnsiTheme="minorHAnsi" w:cstheme="minorHAnsi"/>
        </w:rPr>
      </w:pPr>
      <w:r w:rsidRPr="003A1830">
        <w:rPr>
          <w:rFonts w:asciiTheme="minorHAnsi" w:hAnsiTheme="minorHAnsi" w:cstheme="minorHAnsi"/>
        </w:rPr>
        <w:t xml:space="preserve">Visualize the decision stump through </w:t>
      </w:r>
      <w:proofErr w:type="spellStart"/>
      <w:r w:rsidRPr="003A1830">
        <w:rPr>
          <w:rFonts w:asciiTheme="minorHAnsi" w:hAnsiTheme="minorHAnsi" w:cstheme="minorHAnsi"/>
        </w:rPr>
        <w:t>export_graphviz</w:t>
      </w:r>
      <w:proofErr w:type="spellEnd"/>
      <w:r w:rsidRPr="003A1830">
        <w:rPr>
          <w:rFonts w:asciiTheme="minorHAnsi" w:hAnsiTheme="minorHAnsi" w:cstheme="minorHAnsi"/>
        </w:rPr>
        <w:t>.</w:t>
      </w:r>
    </w:p>
    <w:p w:rsidR="003A1830" w:rsidRDefault="003A1830" w:rsidP="003A1830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</w:rPr>
        <w:t>Result:</w:t>
      </w:r>
    </w:p>
    <w:p w:rsidR="003A1830" w:rsidRDefault="003A1830" w:rsidP="003A1830">
      <w:pPr>
        <w:pStyle w:val="Default"/>
        <w:spacing w:after="58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Fig.3 shows the </w:t>
      </w:r>
      <w:r w:rsidR="00C17A79">
        <w:rPr>
          <w:rFonts w:asciiTheme="minorHAnsi" w:hAnsiTheme="minorHAnsi" w:cstheme="minorHAnsi"/>
        </w:rPr>
        <w:t>pruned</w:t>
      </w:r>
      <w:r>
        <w:rPr>
          <w:rFonts w:asciiTheme="minorHAnsi" w:hAnsiTheme="minorHAnsi" w:cstheme="minorHAnsi"/>
        </w:rPr>
        <w:t xml:space="preserve"> decision tree</w:t>
      </w:r>
      <w:r w:rsidR="00C17A79">
        <w:rPr>
          <w:rFonts w:asciiTheme="minorHAnsi" w:hAnsiTheme="minorHAnsi" w:cstheme="minorHAnsi"/>
        </w:rPr>
        <w:t xml:space="preserve"> that is the same as the decision stump. The depth of the pruned decision tree is 1, and the root is the </w:t>
      </w:r>
      <w:r w:rsidR="00C17A79" w:rsidRPr="00467720">
        <w:rPr>
          <w:rFonts w:asciiTheme="minorHAnsi" w:hAnsiTheme="minorHAnsi" w:cstheme="minorHAnsi"/>
        </w:rPr>
        <w:t>deg-malig_3</w:t>
      </w:r>
      <w:r w:rsidR="00C17A79">
        <w:rPr>
          <w:rFonts w:asciiTheme="minorHAnsi" w:hAnsiTheme="minorHAnsi" w:cstheme="minorHAnsi"/>
        </w:rPr>
        <w:t xml:space="preserve"> attribute, which also means that rules of the pruned decision tree are the same as the decision stump.</w:t>
      </w:r>
      <w:r w:rsidR="001A44EA">
        <w:rPr>
          <w:rFonts w:asciiTheme="minorHAnsi" w:hAnsiTheme="minorHAnsi" w:cstheme="minorHAnsi"/>
        </w:rPr>
        <w:t xml:space="preserve"> </w:t>
      </w:r>
    </w:p>
    <w:p w:rsidR="00BB3BDE" w:rsidRDefault="00BB3BDE" w:rsidP="003A1830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</w:p>
    <w:p w:rsidR="00BB3BDE" w:rsidRDefault="00BB3BDE" w:rsidP="003A1830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</w:p>
    <w:p w:rsidR="00BB3BDE" w:rsidRDefault="00BB3BDE" w:rsidP="003A1830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</w:p>
    <w:p w:rsidR="00BB3BDE" w:rsidRDefault="00BB3BDE" w:rsidP="003A1830">
      <w:pPr>
        <w:pStyle w:val="Default"/>
        <w:spacing w:after="58"/>
        <w:ind w:left="480"/>
        <w:rPr>
          <w:rFonts w:asciiTheme="minorHAnsi" w:hAnsiTheme="minorHAnsi" w:cstheme="minorHAnsi" w:hint="eastAsia"/>
          <w:b/>
        </w:rPr>
      </w:pPr>
    </w:p>
    <w:tbl>
      <w:tblPr>
        <w:tblpPr w:leftFromText="180" w:rightFromText="180" w:vertAnchor="text" w:horzAnchor="page" w:tblpX="6172" w:tblpY="63"/>
        <w:tblW w:w="3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390"/>
        <w:gridCol w:w="1390"/>
      </w:tblGrid>
      <w:tr w:rsidR="00BB3BDE" w:rsidRPr="00467720" w:rsidTr="00BB3BDE">
        <w:trPr>
          <w:trHeight w:val="340"/>
        </w:trPr>
        <w:tc>
          <w:tcPr>
            <w:tcW w:w="3800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lastRenderedPageBreak/>
              <w:t>Confusion Matrix</w:t>
            </w:r>
          </w:p>
        </w:tc>
      </w:tr>
      <w:tr w:rsidR="00BB3BDE" w:rsidRPr="00467720" w:rsidTr="00BB3BDE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 xml:space="preserve">　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BB3BDE" w:rsidRPr="00467720" w:rsidTr="00BB3BDE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</w:tr>
      <w:tr w:rsidR="00BB3BDE" w:rsidRPr="00467720" w:rsidTr="00BB3BDE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3</w:t>
            </w: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</w:tr>
      <w:tr w:rsidR="00BB3BDE" w:rsidRPr="00467720" w:rsidTr="00BB3BDE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77D1C">
              <w:rPr>
                <w:rFonts w:asciiTheme="minorHAnsi" w:hAnsiTheme="minorHAnsi" w:cstheme="minorHAnsi"/>
                <w:color w:val="000000"/>
              </w:rPr>
              <w:t>0.</w:t>
            </w:r>
            <w:r w:rsidRPr="003A1830">
              <w:rPr>
                <w:rFonts w:asciiTheme="minorHAnsi" w:hAnsiTheme="minorHAnsi" w:cstheme="minorHAnsi"/>
                <w:color w:val="000000"/>
              </w:rPr>
              <w:t>81848185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3BDE" w:rsidRPr="00467720" w:rsidRDefault="00BB3BDE" w:rsidP="00BB3BD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0.56</w:t>
            </w:r>
          </w:p>
        </w:tc>
      </w:tr>
    </w:tbl>
    <w:p w:rsidR="003A1830" w:rsidRDefault="003A1830" w:rsidP="003A1830">
      <w:pPr>
        <w:pStyle w:val="Default"/>
        <w:spacing w:after="58"/>
        <w:ind w:left="4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42BF55AE" wp14:editId="4146C1FD">
            <wp:extent cx="1969873" cy="1276770"/>
            <wp:effectExtent l="12700" t="12700" r="1143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t_unpruned_or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873" cy="1276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365B" w:rsidRPr="00BB365B" w:rsidRDefault="003A1830" w:rsidP="00BB365B">
      <w:pPr>
        <w:pStyle w:val="Default"/>
        <w:spacing w:after="58"/>
        <w:ind w:left="1440" w:firstLine="480"/>
        <w:rPr>
          <w:rFonts w:asciiTheme="minorHAnsi" w:hAnsiTheme="minorHAnsi" w:cstheme="minorHAnsi"/>
        </w:rPr>
      </w:pPr>
      <w:r w:rsidRPr="00506C15">
        <w:rPr>
          <w:rFonts w:asciiTheme="minorHAnsi" w:hAnsiTheme="minorHAnsi" w:cstheme="minorHAnsi" w:hint="eastAsia"/>
        </w:rPr>
        <w:t>F</w:t>
      </w:r>
      <w:r w:rsidRPr="00506C15">
        <w:rPr>
          <w:rFonts w:asciiTheme="minorHAnsi" w:hAnsiTheme="minorHAnsi" w:cstheme="minorHAnsi"/>
        </w:rPr>
        <w:t>ig.</w:t>
      </w:r>
      <w:r>
        <w:rPr>
          <w:rFonts w:asciiTheme="minorHAnsi" w:hAnsiTheme="minorHAnsi" w:cstheme="minorHAnsi"/>
        </w:rPr>
        <w:t xml:space="preserve"> </w:t>
      </w:r>
      <w:r w:rsidR="001A44EA">
        <w:rPr>
          <w:rFonts w:asciiTheme="minorHAnsi" w:hAnsiTheme="minorHAnsi" w:cstheme="minorHAnsi"/>
        </w:rPr>
        <w:t>5</w:t>
      </w:r>
      <w:r w:rsidRPr="00506C15">
        <w:rPr>
          <w:rFonts w:asciiTheme="minorHAnsi" w:hAnsiTheme="minorHAnsi" w:cstheme="minorHAnsi"/>
        </w:rPr>
        <w:t xml:space="preserve">                                   Fig.</w:t>
      </w:r>
      <w:r>
        <w:rPr>
          <w:rFonts w:asciiTheme="minorHAnsi" w:hAnsiTheme="minorHAnsi" w:cstheme="minorHAnsi"/>
        </w:rPr>
        <w:t xml:space="preserve"> </w:t>
      </w:r>
      <w:r w:rsidR="001A44EA">
        <w:rPr>
          <w:rFonts w:asciiTheme="minorHAnsi" w:hAnsiTheme="minorHAnsi" w:cstheme="minorHAnsi"/>
        </w:rPr>
        <w:t>6</w:t>
      </w:r>
      <w:r w:rsidR="00BB365B" w:rsidRPr="00BB365B">
        <w:rPr>
          <w:rFonts w:ascii="Symbol" w:hAnsi="Symbol" w:cs="Symbol"/>
        </w:rPr>
        <w:t></w:t>
      </w:r>
    </w:p>
    <w:p w:rsidR="00BB365B" w:rsidRPr="00BB365B" w:rsidRDefault="00BB365B" w:rsidP="00BB365B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FF0000"/>
        </w:rPr>
      </w:pPr>
      <w:r w:rsidRPr="00BB365B">
        <w:rPr>
          <w:rFonts w:asciiTheme="minorHAnsi" w:hAnsiTheme="minorHAnsi" w:cstheme="minorHAnsi"/>
          <w:color w:val="FF0000"/>
        </w:rPr>
        <w:t xml:space="preserve">What happened when you allowed the tree to get pruned? </w:t>
      </w:r>
    </w:p>
    <w:p w:rsidR="00BB365B" w:rsidRDefault="00BB365B" w:rsidP="00BB365B">
      <w:pPr>
        <w:pStyle w:val="Default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shown in the result, the pruned decision tree is the same as the decision dump. This might because of the small </w:t>
      </w:r>
      <w:r w:rsidR="002E65CD">
        <w:rPr>
          <w:rFonts w:asciiTheme="minorHAnsi" w:hAnsiTheme="minorHAnsi" w:cstheme="minorHAnsi"/>
        </w:rPr>
        <w:t>number</w:t>
      </w:r>
      <w:r>
        <w:rPr>
          <w:rFonts w:asciiTheme="minorHAnsi" w:hAnsiTheme="minorHAnsi" w:cstheme="minorHAnsi"/>
        </w:rPr>
        <w:t xml:space="preserve"> of attributes and examples in the dataset</w:t>
      </w:r>
      <w:r w:rsidR="009371F4">
        <w:rPr>
          <w:rFonts w:asciiTheme="minorHAnsi" w:hAnsiTheme="minorHAnsi" w:cstheme="minorHAnsi"/>
        </w:rPr>
        <w:t xml:space="preserve">. </w:t>
      </w:r>
    </w:p>
    <w:p w:rsidR="002E65CD" w:rsidRPr="00BB365B" w:rsidRDefault="002E65CD" w:rsidP="00BB365B">
      <w:pPr>
        <w:pStyle w:val="Default"/>
        <w:ind w:left="480"/>
        <w:rPr>
          <w:rFonts w:asciiTheme="minorHAnsi" w:hAnsiTheme="minorHAnsi" w:cstheme="minorHAnsi"/>
        </w:rPr>
      </w:pPr>
    </w:p>
    <w:p w:rsidR="00D3015D" w:rsidRDefault="00D3015D" w:rsidP="00D3015D">
      <w:pPr>
        <w:pStyle w:val="Default"/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 xml:space="preserve">d. K-Nearest neighbors </w:t>
      </w:r>
    </w:p>
    <w:p w:rsidR="002E65CD" w:rsidRDefault="002E65CD" w:rsidP="002E65CD">
      <w:pPr>
        <w:pStyle w:val="Default"/>
        <w:ind w:firstLine="480"/>
        <w:rPr>
          <w:rFonts w:asciiTheme="minorHAnsi" w:hAnsiTheme="minorHAnsi" w:cstheme="minorHAnsi"/>
          <w:b/>
        </w:rPr>
      </w:pPr>
      <w:r w:rsidRPr="00467720">
        <w:rPr>
          <w:rFonts w:asciiTheme="minorHAnsi" w:hAnsiTheme="minorHAnsi" w:cstheme="minorHAnsi"/>
          <w:b/>
        </w:rPr>
        <w:t>Approach</w:t>
      </w:r>
      <w:r>
        <w:rPr>
          <w:rFonts w:asciiTheme="minorHAnsi" w:hAnsiTheme="minorHAnsi" w:cstheme="minorHAnsi"/>
          <w:b/>
        </w:rPr>
        <w:t>:</w:t>
      </w:r>
    </w:p>
    <w:p w:rsidR="002E65CD" w:rsidRDefault="002E65CD" w:rsidP="002E65CD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467720">
        <w:rPr>
          <w:rFonts w:asciiTheme="minorHAnsi" w:hAnsiTheme="minorHAnsi" w:cstheme="minorHAnsi"/>
        </w:rPr>
        <w:t>Split data into training and testing datasets and conduct the cross validation (cv = 10) later</w:t>
      </w:r>
    </w:p>
    <w:p w:rsidR="002E65CD" w:rsidRDefault="002E65CD" w:rsidP="002E65CD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3A1830">
        <w:rPr>
          <w:rFonts w:asciiTheme="minorHAnsi" w:hAnsiTheme="minorHAnsi" w:cstheme="minorHAnsi"/>
        </w:rPr>
        <w:t xml:space="preserve">Utilize </w:t>
      </w:r>
      <w:proofErr w:type="spellStart"/>
      <w:proofErr w:type="gramStart"/>
      <w:r w:rsidRPr="003A1830">
        <w:rPr>
          <w:rFonts w:asciiTheme="minorHAnsi" w:hAnsiTheme="minorHAnsi" w:cstheme="minorHAnsi"/>
        </w:rPr>
        <w:t>sklearn.</w:t>
      </w:r>
      <w:r>
        <w:rPr>
          <w:rFonts w:asciiTheme="minorHAnsi" w:hAnsiTheme="minorHAnsi" w:cstheme="minorHAnsi"/>
        </w:rPr>
        <w:t>neighbors</w:t>
      </w:r>
      <w:proofErr w:type="spellEnd"/>
      <w:proofErr w:type="gramEnd"/>
      <w:r w:rsidRPr="003A1830">
        <w:rPr>
          <w:rFonts w:asciiTheme="minorHAnsi" w:hAnsiTheme="minorHAnsi" w:cstheme="minorHAnsi"/>
        </w:rPr>
        <w:t>.</w:t>
      </w:r>
      <w:r w:rsidRPr="002E65CD">
        <w:t xml:space="preserve"> </w:t>
      </w:r>
      <w:proofErr w:type="spellStart"/>
      <w:r w:rsidRPr="002E65CD">
        <w:rPr>
          <w:rFonts w:asciiTheme="minorHAnsi" w:hAnsiTheme="minorHAnsi" w:cstheme="minorHAnsi"/>
        </w:rPr>
        <w:t>KNeighborsClassifier</w:t>
      </w:r>
      <w:proofErr w:type="spellEnd"/>
      <w:r>
        <w:rPr>
          <w:rFonts w:asciiTheme="minorHAnsi" w:hAnsiTheme="minorHAnsi" w:cstheme="minorHAnsi"/>
        </w:rPr>
        <w:t xml:space="preserve"> to build the K-Nearest </w:t>
      </w:r>
      <w:proofErr w:type="gramStart"/>
      <w:r>
        <w:rPr>
          <w:rFonts w:asciiTheme="minorHAnsi" w:hAnsiTheme="minorHAnsi" w:cstheme="minorHAnsi"/>
        </w:rPr>
        <w:t>neighbors</w:t>
      </w:r>
      <w:proofErr w:type="gramEnd"/>
      <w:r>
        <w:rPr>
          <w:rFonts w:asciiTheme="minorHAnsi" w:hAnsiTheme="minorHAnsi" w:cstheme="minorHAnsi"/>
        </w:rPr>
        <w:t xml:space="preserve"> model.</w:t>
      </w:r>
    </w:p>
    <w:p w:rsidR="002E65CD" w:rsidRPr="00467720" w:rsidRDefault="002E65CD" w:rsidP="002E65CD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3A1830">
        <w:rPr>
          <w:rFonts w:asciiTheme="minorHAnsi" w:hAnsiTheme="minorHAnsi" w:cstheme="minorHAnsi"/>
        </w:rPr>
        <w:t>Use cross validation to obtain f1 score for each fold. And calculate the overall f1 scores</w:t>
      </w:r>
    </w:p>
    <w:p w:rsidR="00D3015D" w:rsidRPr="002E65CD" w:rsidRDefault="002E65CD" w:rsidP="002E65CD">
      <w:pPr>
        <w:pStyle w:val="Default"/>
        <w:ind w:left="380" w:firstLineChars="50" w:firstLine="120"/>
        <w:rPr>
          <w:rFonts w:asciiTheme="minorHAnsi" w:hAnsiTheme="minorHAnsi" w:cstheme="minorHAnsi"/>
          <w:b/>
        </w:rPr>
      </w:pPr>
      <w:r w:rsidRPr="002E65CD">
        <w:rPr>
          <w:rFonts w:asciiTheme="minorHAnsi" w:hAnsiTheme="minorHAnsi" w:cstheme="minorHAnsi"/>
          <w:b/>
        </w:rPr>
        <w:t xml:space="preserve">Result: </w:t>
      </w:r>
    </w:p>
    <w:p w:rsidR="00D107EA" w:rsidRDefault="000E277B" w:rsidP="00D107EA">
      <w:pPr>
        <w:pStyle w:val="Default"/>
        <w:ind w:left="4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confusion matrix (Fig. 7) shows that the K-Nearest neighbors has relatively low fi scores of class 1.</w:t>
      </w:r>
      <w:r w:rsidR="009371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This probably caused by the imbalanced data. Since the number of class 1 is much lesser than the number of class 0; therefore, while performing the K-Nearest neighbors, the probability of the neighbors being class 0 is relatively higher than the probability of the neighbors being 1.</w:t>
      </w:r>
    </w:p>
    <w:tbl>
      <w:tblPr>
        <w:tblpPr w:leftFromText="180" w:rightFromText="180" w:vertAnchor="text" w:horzAnchor="margin" w:tblpXSpec="center" w:tblpY="163"/>
        <w:tblW w:w="3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1390"/>
        <w:gridCol w:w="1390"/>
      </w:tblGrid>
      <w:tr w:rsidR="000E277B" w:rsidRPr="00467720" w:rsidTr="000E277B">
        <w:trPr>
          <w:trHeight w:val="340"/>
        </w:trPr>
        <w:tc>
          <w:tcPr>
            <w:tcW w:w="3800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Confusion Matrix</w:t>
            </w:r>
          </w:p>
        </w:tc>
      </w:tr>
      <w:tr w:rsidR="000E277B" w:rsidRPr="00467720" w:rsidTr="000E277B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 xml:space="preserve">　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0E277B" w:rsidRPr="00467720" w:rsidTr="000E277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0E277B" w:rsidRPr="00467720" w:rsidTr="000E277B">
        <w:trPr>
          <w:trHeight w:val="340"/>
        </w:trPr>
        <w:tc>
          <w:tcPr>
            <w:tcW w:w="102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50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1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0E277B" w:rsidRPr="00467720" w:rsidTr="000E277B">
        <w:trPr>
          <w:trHeight w:val="36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77D1C">
              <w:rPr>
                <w:rFonts w:asciiTheme="minorHAnsi" w:hAnsiTheme="minorHAnsi" w:cstheme="minorHAnsi"/>
                <w:color w:val="000000"/>
              </w:rPr>
              <w:t>0.</w:t>
            </w:r>
            <w:r w:rsidRPr="002E65CD">
              <w:rPr>
                <w:rFonts w:asciiTheme="minorHAnsi" w:hAnsiTheme="minorHAnsi" w:cstheme="minorHAnsi"/>
                <w:color w:val="000000"/>
              </w:rPr>
              <w:t>83908046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277B" w:rsidRPr="00467720" w:rsidRDefault="000E277B" w:rsidP="000E277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0.3</w:t>
            </w:r>
          </w:p>
        </w:tc>
      </w:tr>
    </w:tbl>
    <w:p w:rsidR="002E65CD" w:rsidRDefault="002E65CD" w:rsidP="000E277B">
      <w:pPr>
        <w:pStyle w:val="Default"/>
        <w:rPr>
          <w:rFonts w:asciiTheme="minorHAnsi" w:hAnsiTheme="minorHAnsi" w:cstheme="minorHAnsi"/>
        </w:rPr>
      </w:pPr>
    </w:p>
    <w:p w:rsidR="002E65CD" w:rsidRDefault="002E65CD" w:rsidP="00D107EA">
      <w:pPr>
        <w:pStyle w:val="Default"/>
        <w:ind w:left="480"/>
        <w:rPr>
          <w:rFonts w:asciiTheme="minorHAnsi" w:hAnsiTheme="minorHAnsi" w:cstheme="minorHAnsi"/>
        </w:rPr>
      </w:pPr>
    </w:p>
    <w:p w:rsidR="002E65CD" w:rsidRDefault="002E65CD" w:rsidP="002E65CD">
      <w:pPr>
        <w:pStyle w:val="Default"/>
        <w:ind w:left="480"/>
        <w:rPr>
          <w:rFonts w:asciiTheme="minorHAnsi" w:hAnsiTheme="minorHAnsi" w:cstheme="minorHAnsi"/>
        </w:rPr>
      </w:pPr>
    </w:p>
    <w:p w:rsidR="002E65CD" w:rsidRDefault="002E65CD" w:rsidP="00D107EA">
      <w:pPr>
        <w:pStyle w:val="Default"/>
        <w:ind w:left="480"/>
        <w:rPr>
          <w:rFonts w:asciiTheme="minorHAnsi" w:hAnsiTheme="minorHAnsi" w:cstheme="minorHAnsi"/>
        </w:rPr>
      </w:pPr>
    </w:p>
    <w:p w:rsidR="002E65CD" w:rsidRDefault="002E65CD" w:rsidP="00D107EA">
      <w:pPr>
        <w:pStyle w:val="Default"/>
        <w:ind w:left="480"/>
        <w:rPr>
          <w:rFonts w:asciiTheme="minorHAnsi" w:hAnsiTheme="minorHAnsi" w:cstheme="minorHAnsi"/>
        </w:rPr>
      </w:pPr>
    </w:p>
    <w:p w:rsidR="002E65CD" w:rsidRDefault="002E65CD" w:rsidP="00D107EA">
      <w:pPr>
        <w:pStyle w:val="Default"/>
        <w:ind w:left="480"/>
        <w:rPr>
          <w:rFonts w:asciiTheme="minorHAnsi" w:hAnsiTheme="minorHAnsi" w:cstheme="minorHAnsi"/>
        </w:rPr>
      </w:pPr>
    </w:p>
    <w:p w:rsidR="002E65CD" w:rsidRDefault="002E65CD" w:rsidP="002E65CD">
      <w:pPr>
        <w:pStyle w:val="Default"/>
        <w:ind w:left="480"/>
        <w:jc w:val="center"/>
        <w:rPr>
          <w:rFonts w:asciiTheme="minorHAnsi" w:hAnsiTheme="minorHAnsi" w:cstheme="minorHAnsi"/>
        </w:rPr>
      </w:pPr>
    </w:p>
    <w:p w:rsidR="000E277B" w:rsidRDefault="000E277B" w:rsidP="002E65CD">
      <w:pPr>
        <w:pStyle w:val="Default"/>
        <w:ind w:left="480"/>
        <w:jc w:val="center"/>
        <w:rPr>
          <w:rFonts w:asciiTheme="minorHAnsi" w:hAnsiTheme="minorHAnsi" w:cstheme="minorHAnsi"/>
        </w:rPr>
      </w:pPr>
    </w:p>
    <w:p w:rsidR="002E65CD" w:rsidRPr="00467720" w:rsidRDefault="002E65CD" w:rsidP="000E277B">
      <w:pPr>
        <w:pStyle w:val="Default"/>
        <w:ind w:left="4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F</w:t>
      </w:r>
      <w:r>
        <w:rPr>
          <w:rFonts w:asciiTheme="minorHAnsi" w:hAnsiTheme="minorHAnsi" w:cstheme="minorHAnsi"/>
        </w:rPr>
        <w:t>ig.7</w:t>
      </w:r>
    </w:p>
    <w:p w:rsidR="00827A1A" w:rsidRDefault="00B85BB7" w:rsidP="0043393E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color w:val="FF0000"/>
          <w:u w:val="single"/>
        </w:rPr>
      </w:pPr>
      <w:r w:rsidRPr="00040DD4">
        <w:rPr>
          <w:rFonts w:asciiTheme="minorHAnsi" w:hAnsiTheme="minorHAnsi" w:cstheme="minorHAnsi"/>
          <w:b/>
          <w:color w:val="auto"/>
          <w:u w:val="single"/>
        </w:rPr>
        <w:t xml:space="preserve">Churning </w:t>
      </w:r>
      <w:r w:rsidRPr="00827A1A">
        <w:rPr>
          <w:rFonts w:asciiTheme="minorHAnsi" w:hAnsiTheme="minorHAnsi" w:cstheme="minorHAnsi"/>
          <w:b/>
          <w:color w:val="auto"/>
          <w:u w:val="single"/>
        </w:rPr>
        <w:t>data:</w:t>
      </w:r>
      <w:r w:rsidR="0043393E" w:rsidRPr="00827A1A">
        <w:rPr>
          <w:rFonts w:asciiTheme="minorHAnsi" w:hAnsiTheme="minorHAnsi" w:cstheme="minorHAnsi"/>
          <w:b/>
          <w:color w:val="auto"/>
          <w:u w:val="single"/>
        </w:rPr>
        <w:t xml:space="preserve"> </w:t>
      </w:r>
    </w:p>
    <w:p w:rsidR="0043393E" w:rsidRPr="00827A1A" w:rsidRDefault="0043393E" w:rsidP="00827A1A">
      <w:pPr>
        <w:pStyle w:val="Default"/>
        <w:ind w:left="380"/>
        <w:rPr>
          <w:rFonts w:asciiTheme="minorHAnsi" w:hAnsiTheme="minorHAnsi" w:cstheme="minorHAnsi"/>
          <w:color w:val="FF0000"/>
        </w:rPr>
      </w:pPr>
      <w:r w:rsidRPr="00827A1A">
        <w:rPr>
          <w:rFonts w:asciiTheme="minorHAnsi" w:hAnsiTheme="minorHAnsi" w:cstheme="minorHAnsi"/>
          <w:color w:val="FF0000"/>
        </w:rPr>
        <w:t xml:space="preserve">For this problem, use the churning data. Observe the “defector” attribute (last one): what do you notice? </w:t>
      </w:r>
    </w:p>
    <w:p w:rsidR="00B85BB7" w:rsidRPr="000E277B" w:rsidRDefault="002043B6" w:rsidP="0043393E">
      <w:pPr>
        <w:pStyle w:val="Default"/>
        <w:ind w:left="380"/>
        <w:rPr>
          <w:rFonts w:asciiTheme="minorHAnsi" w:hAnsiTheme="minorHAnsi" w:cstheme="minorHAnsi"/>
          <w:color w:val="auto"/>
        </w:rPr>
      </w:pPr>
      <w:r w:rsidRPr="000E277B">
        <w:rPr>
          <w:rFonts w:asciiTheme="minorHAnsi" w:hAnsiTheme="minorHAnsi" w:cstheme="minorHAnsi"/>
          <w:color w:val="auto"/>
        </w:rPr>
        <w:t>The number of class 0 is 8704 and the number of class 1 is 984. This dataset is imbalanced.</w:t>
      </w:r>
    </w:p>
    <w:p w:rsidR="009E5A99" w:rsidRDefault="00580712" w:rsidP="009E5A9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</w:rPr>
      </w:pPr>
      <w:r w:rsidRPr="000E277B">
        <w:rPr>
          <w:rFonts w:asciiTheme="minorHAnsi" w:eastAsiaTheme="minorEastAsia" w:hAnsiTheme="minorHAnsi" w:cstheme="minorHAnsi"/>
        </w:rPr>
        <w:t xml:space="preserve">   Before </w:t>
      </w:r>
      <w:r w:rsidR="00EA3A0B" w:rsidRPr="000E277B">
        <w:rPr>
          <w:rFonts w:asciiTheme="minorHAnsi" w:eastAsiaTheme="minorEastAsia" w:hAnsiTheme="minorHAnsi" w:cstheme="minorHAnsi"/>
        </w:rPr>
        <w:t>starting to build</w:t>
      </w:r>
      <w:r w:rsidRPr="000E277B">
        <w:rPr>
          <w:rFonts w:asciiTheme="minorHAnsi" w:eastAsiaTheme="minorEastAsia" w:hAnsiTheme="minorHAnsi" w:cstheme="minorHAnsi"/>
        </w:rPr>
        <w:t xml:space="preserve"> the models, I split the original data set into training and testing (10</w:t>
      </w:r>
      <w:r w:rsidR="006A3CE4" w:rsidRPr="000E277B">
        <w:rPr>
          <w:rFonts w:asciiTheme="minorHAnsi" w:eastAsiaTheme="minorEastAsia" w:hAnsiTheme="minorHAnsi" w:cstheme="minorHAnsi"/>
        </w:rPr>
        <w:t>%</w:t>
      </w:r>
      <w:r w:rsidRPr="000E277B">
        <w:rPr>
          <w:rFonts w:asciiTheme="minorHAnsi" w:eastAsiaTheme="minorEastAsia" w:hAnsiTheme="minorHAnsi" w:cstheme="minorHAnsi"/>
        </w:rPr>
        <w:t>)</w:t>
      </w:r>
      <w:r w:rsidR="006A3CE4" w:rsidRPr="000E277B">
        <w:rPr>
          <w:rFonts w:asciiTheme="minorHAnsi" w:eastAsiaTheme="minorEastAsia" w:hAnsiTheme="minorHAnsi" w:cstheme="minorHAnsi"/>
        </w:rPr>
        <w:t>.</w:t>
      </w:r>
    </w:p>
    <w:p w:rsidR="000E277B" w:rsidRPr="000E277B" w:rsidRDefault="000E277B" w:rsidP="009E5A9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</w:rPr>
      </w:pPr>
    </w:p>
    <w:p w:rsidR="009E5A99" w:rsidRPr="000E277B" w:rsidRDefault="009E5A99" w:rsidP="00D57A60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Theme="minorHAnsi" w:eastAsiaTheme="minorEastAsia" w:hAnsiTheme="minorHAnsi" w:cstheme="minorHAnsi"/>
          <w:color w:val="FF0000"/>
        </w:rPr>
      </w:pPr>
      <w:r w:rsidRPr="000E277B">
        <w:rPr>
          <w:rFonts w:asciiTheme="minorHAnsi" w:eastAsiaTheme="minorEastAsia" w:hAnsiTheme="minorHAnsi" w:cstheme="minorHAnsi"/>
          <w:color w:val="FF0000"/>
        </w:rPr>
        <w:t xml:space="preserve">Using a decision tree implementation and cross-validation produce a classification model for this data. What is noticeable in the data? Is this model good? </w:t>
      </w:r>
    </w:p>
    <w:p w:rsidR="00EB0D79" w:rsidRPr="000E277B" w:rsidRDefault="00EB0D79" w:rsidP="00D57A60">
      <w:pPr>
        <w:widowControl w:val="0"/>
        <w:autoSpaceDE w:val="0"/>
        <w:autoSpaceDN w:val="0"/>
        <w:adjustRightInd w:val="0"/>
        <w:ind w:left="360"/>
        <w:rPr>
          <w:rFonts w:asciiTheme="minorHAnsi" w:eastAsiaTheme="minorEastAsia" w:hAnsiTheme="minorHAnsi" w:cstheme="minorHAnsi"/>
        </w:rPr>
      </w:pPr>
      <w:r w:rsidRPr="000E277B">
        <w:rPr>
          <w:rFonts w:asciiTheme="minorHAnsi" w:eastAsiaTheme="minorEastAsia" w:hAnsiTheme="minorHAnsi" w:cstheme="minorHAnsi"/>
        </w:rPr>
        <w:t xml:space="preserve">The confusion matrix of this model is shown as Fig. </w:t>
      </w:r>
      <w:r w:rsidR="000E277B">
        <w:rPr>
          <w:rFonts w:asciiTheme="minorHAnsi" w:eastAsiaTheme="minorEastAsia" w:hAnsiTheme="minorHAnsi" w:cstheme="minorHAnsi"/>
        </w:rPr>
        <w:t>8</w:t>
      </w:r>
      <w:r w:rsidRPr="000E277B">
        <w:rPr>
          <w:rFonts w:asciiTheme="minorHAnsi" w:eastAsiaTheme="minorEastAsia" w:hAnsiTheme="minorHAnsi" w:cstheme="minorHAnsi"/>
        </w:rPr>
        <w:t>.</w:t>
      </w:r>
      <w:r w:rsidR="002051E3" w:rsidRPr="000E277B">
        <w:rPr>
          <w:rFonts w:asciiTheme="minorHAnsi" w:eastAsiaTheme="minorEastAsia" w:hAnsiTheme="minorHAnsi" w:cstheme="minorHAnsi"/>
        </w:rPr>
        <w:t xml:space="preserve"> The matrix shows that the f1 score of class 0 is relatively higher than class because of the imbalanced data set. The model can classify class 0 correctly mainly because the probability of class 0 is much higher than class 1. Therefore, this model is not good for imbalanced data.</w:t>
      </w:r>
    </w:p>
    <w:tbl>
      <w:tblPr>
        <w:tblpPr w:leftFromText="180" w:rightFromText="180" w:vertAnchor="text" w:horzAnchor="margin" w:tblpXSpec="center" w:tblpY="205"/>
        <w:tblW w:w="36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8"/>
        <w:gridCol w:w="1333"/>
        <w:gridCol w:w="1333"/>
      </w:tblGrid>
      <w:tr w:rsidR="002051E3" w:rsidRPr="00467720" w:rsidTr="002051E3">
        <w:trPr>
          <w:trHeight w:val="257"/>
        </w:trPr>
        <w:tc>
          <w:tcPr>
            <w:tcW w:w="3644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2051E3" w:rsidRPr="00467720" w:rsidRDefault="002051E3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lastRenderedPageBreak/>
              <w:t>Confusion Matrix</w:t>
            </w:r>
          </w:p>
        </w:tc>
      </w:tr>
      <w:tr w:rsidR="002051E3" w:rsidRPr="00467720" w:rsidTr="002051E3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2051E3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 xml:space="preserve"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2051E3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2051E3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2051E3" w:rsidRPr="00467720" w:rsidTr="002051E3">
        <w:trPr>
          <w:trHeight w:val="24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2051E3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FD1F75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873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FD1F75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9</w:t>
            </w:r>
          </w:p>
        </w:tc>
      </w:tr>
      <w:tr w:rsidR="002051E3" w:rsidRPr="00467720" w:rsidTr="002051E3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2051E3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FD1F75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72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FD1F75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15</w:t>
            </w:r>
          </w:p>
        </w:tc>
      </w:tr>
      <w:tr w:rsidR="002051E3" w:rsidRPr="00467720" w:rsidTr="002051E3">
        <w:trPr>
          <w:trHeight w:val="27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051E3" w:rsidRPr="00467720" w:rsidRDefault="002051E3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FD1F75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0.95566502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51E3" w:rsidRPr="00467720" w:rsidRDefault="00FD1F75" w:rsidP="002051E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0.27027027</w:t>
            </w:r>
          </w:p>
        </w:tc>
      </w:tr>
    </w:tbl>
    <w:p w:rsidR="00401919" w:rsidRPr="00467720" w:rsidRDefault="00401919" w:rsidP="00EB0D79">
      <w:pPr>
        <w:ind w:left="380"/>
        <w:rPr>
          <w:rFonts w:asciiTheme="minorHAnsi" w:hAnsiTheme="minorHAnsi" w:cstheme="minorHAnsi"/>
        </w:rPr>
      </w:pPr>
    </w:p>
    <w:p w:rsidR="00401919" w:rsidRPr="00467720" w:rsidRDefault="00401919">
      <w:pPr>
        <w:rPr>
          <w:rFonts w:asciiTheme="minorHAnsi" w:hAnsiTheme="minorHAnsi" w:cstheme="minorHAnsi"/>
        </w:rPr>
      </w:pPr>
    </w:p>
    <w:p w:rsidR="00401919" w:rsidRPr="00467720" w:rsidRDefault="00401919">
      <w:pPr>
        <w:rPr>
          <w:rFonts w:asciiTheme="minorHAnsi" w:hAnsiTheme="minorHAnsi" w:cstheme="minorHAnsi"/>
        </w:rPr>
      </w:pPr>
    </w:p>
    <w:p w:rsidR="00401919" w:rsidRPr="00467720" w:rsidRDefault="00401919">
      <w:pPr>
        <w:rPr>
          <w:rFonts w:asciiTheme="minorHAnsi" w:hAnsiTheme="minorHAnsi" w:cstheme="minorHAnsi"/>
        </w:rPr>
      </w:pPr>
    </w:p>
    <w:p w:rsidR="002051E3" w:rsidRPr="00467720" w:rsidRDefault="002051E3">
      <w:pPr>
        <w:rPr>
          <w:rFonts w:asciiTheme="minorHAnsi" w:hAnsiTheme="minorHAnsi" w:cstheme="minorHAnsi"/>
        </w:rPr>
      </w:pPr>
    </w:p>
    <w:p w:rsidR="004C1ADF" w:rsidRPr="00467720" w:rsidRDefault="004C1ADF">
      <w:pPr>
        <w:rPr>
          <w:rFonts w:asciiTheme="minorHAnsi" w:hAnsiTheme="minorHAnsi" w:cstheme="minorHAnsi"/>
        </w:rPr>
      </w:pPr>
    </w:p>
    <w:p w:rsidR="000E277B" w:rsidRPr="000E277B" w:rsidRDefault="000E277B" w:rsidP="000E277B">
      <w:pPr>
        <w:rPr>
          <w:rFonts w:asciiTheme="minorHAnsi" w:eastAsiaTheme="minorEastAsia" w:hAnsiTheme="minorHAnsi" w:cstheme="minorHAnsi"/>
          <w:color w:val="000000"/>
        </w:rPr>
      </w:pPr>
    </w:p>
    <w:p w:rsidR="002051E3" w:rsidRPr="000E277B" w:rsidRDefault="004C1ADF" w:rsidP="000E277B">
      <w:pPr>
        <w:jc w:val="center"/>
        <w:rPr>
          <w:rFonts w:asciiTheme="minorHAnsi" w:eastAsiaTheme="minorEastAsia" w:hAnsiTheme="minorHAnsi" w:cstheme="minorHAnsi"/>
          <w:color w:val="000000"/>
        </w:rPr>
      </w:pPr>
      <w:r w:rsidRPr="000E277B">
        <w:rPr>
          <w:rFonts w:asciiTheme="minorHAnsi" w:eastAsiaTheme="minorEastAsia" w:hAnsiTheme="minorHAnsi" w:cstheme="minorHAnsi"/>
          <w:color w:val="000000"/>
        </w:rPr>
        <w:t xml:space="preserve">Fig. </w:t>
      </w:r>
      <w:r w:rsidR="000E277B" w:rsidRPr="000E277B">
        <w:rPr>
          <w:rFonts w:asciiTheme="minorHAnsi" w:eastAsiaTheme="minorEastAsia" w:hAnsiTheme="minorHAnsi" w:cstheme="minorHAnsi"/>
          <w:color w:val="000000"/>
        </w:rPr>
        <w:t>8</w:t>
      </w:r>
      <w:r w:rsidRPr="000E277B">
        <w:rPr>
          <w:rFonts w:asciiTheme="minorHAnsi" w:eastAsiaTheme="minorEastAsia" w:hAnsiTheme="minorHAnsi" w:cstheme="minorHAnsi"/>
          <w:color w:val="000000"/>
        </w:rPr>
        <w:t>.</w:t>
      </w:r>
    </w:p>
    <w:p w:rsidR="006F7D45" w:rsidRPr="000E277B" w:rsidRDefault="006F7D45" w:rsidP="000E277B">
      <w:pPr>
        <w:pStyle w:val="a7"/>
        <w:numPr>
          <w:ilvl w:val="0"/>
          <w:numId w:val="8"/>
        </w:numPr>
        <w:ind w:leftChars="0"/>
        <w:rPr>
          <w:rFonts w:asciiTheme="minorHAnsi" w:eastAsiaTheme="minorEastAsia" w:hAnsiTheme="minorHAnsi" w:cstheme="minorHAnsi"/>
          <w:color w:val="FF0000"/>
        </w:rPr>
      </w:pPr>
      <w:r w:rsidRPr="000E277B">
        <w:rPr>
          <w:rFonts w:asciiTheme="minorHAnsi" w:eastAsiaTheme="minorEastAsia" w:hAnsiTheme="minorHAnsi" w:cstheme="minorHAnsi"/>
          <w:color w:val="FF0000"/>
        </w:rPr>
        <w:t xml:space="preserve">Using </w:t>
      </w:r>
      <w:proofErr w:type="spellStart"/>
      <w:r w:rsidRPr="000E277B">
        <w:rPr>
          <w:rFonts w:asciiTheme="minorHAnsi" w:eastAsiaTheme="minorEastAsia" w:hAnsiTheme="minorHAnsi" w:cstheme="minorHAnsi"/>
          <w:color w:val="FF0000"/>
        </w:rPr>
        <w:t>undersampling</w:t>
      </w:r>
      <w:proofErr w:type="spellEnd"/>
      <w:r w:rsidRPr="000E277B">
        <w:rPr>
          <w:rFonts w:asciiTheme="minorHAnsi" w:eastAsiaTheme="minorEastAsia" w:hAnsiTheme="minorHAnsi" w:cstheme="minorHAnsi"/>
          <w:color w:val="FF0000"/>
        </w:rPr>
        <w:t>, oversampling, and Smote (separately) balance the data and reapply the decision tree software (pruned) to the data. What do you notice? Report your findings.</w:t>
      </w:r>
    </w:p>
    <w:p w:rsidR="006F7D45" w:rsidRPr="00467720" w:rsidRDefault="006F7D45" w:rsidP="006F7D45">
      <w:pPr>
        <w:pStyle w:val="a7"/>
        <w:numPr>
          <w:ilvl w:val="0"/>
          <w:numId w:val="4"/>
        </w:numPr>
        <w:ind w:leftChars="0"/>
        <w:rPr>
          <w:rFonts w:asciiTheme="minorHAnsi" w:eastAsiaTheme="minorEastAsia" w:hAnsiTheme="minorHAnsi" w:cstheme="minorHAnsi"/>
          <w:color w:val="000000"/>
        </w:rPr>
      </w:pPr>
      <w:r w:rsidRPr="00467720">
        <w:rPr>
          <w:rFonts w:asciiTheme="minorHAnsi" w:eastAsiaTheme="minorEastAsia" w:hAnsiTheme="minorHAnsi" w:cstheme="minorHAnsi"/>
          <w:color w:val="000000"/>
        </w:rPr>
        <w:t>Under</w:t>
      </w:r>
      <w:r w:rsidR="00D9430C" w:rsidRPr="00467720">
        <w:rPr>
          <w:rFonts w:asciiTheme="minorHAnsi" w:eastAsiaTheme="minorEastAsia" w:hAnsiTheme="minorHAnsi" w:cstheme="minorHAnsi"/>
          <w:color w:val="000000"/>
        </w:rPr>
        <w:t xml:space="preserve"> </w:t>
      </w:r>
      <w:r w:rsidRPr="00467720">
        <w:rPr>
          <w:rFonts w:asciiTheme="minorHAnsi" w:eastAsiaTheme="minorEastAsia" w:hAnsiTheme="minorHAnsi" w:cstheme="minorHAnsi"/>
          <w:color w:val="000000"/>
        </w:rPr>
        <w:t>sampling:</w:t>
      </w:r>
    </w:p>
    <w:p w:rsidR="00A1341B" w:rsidRPr="000E277B" w:rsidRDefault="004C1ADF" w:rsidP="00957915">
      <w:pPr>
        <w:widowControl w:val="0"/>
        <w:autoSpaceDE w:val="0"/>
        <w:autoSpaceDN w:val="0"/>
        <w:adjustRightInd w:val="0"/>
        <w:ind w:left="360"/>
        <w:rPr>
          <w:rFonts w:asciiTheme="minorHAnsi" w:eastAsiaTheme="minorEastAsia" w:hAnsiTheme="minorHAnsi" w:cstheme="minorHAnsi"/>
        </w:rPr>
      </w:pPr>
      <w:r w:rsidRPr="000E277B">
        <w:rPr>
          <w:rFonts w:asciiTheme="minorHAnsi" w:eastAsiaTheme="minorEastAsia" w:hAnsiTheme="minorHAnsi" w:cstheme="minorHAnsi"/>
        </w:rPr>
        <w:t>The number of class 0 and class 1 both become 886 after</w:t>
      </w:r>
      <w:r w:rsidR="00BD48AF" w:rsidRPr="000E277B">
        <w:rPr>
          <w:rFonts w:asciiTheme="minorHAnsi" w:eastAsiaTheme="minorEastAsia" w:hAnsiTheme="minorHAnsi" w:cstheme="minorHAnsi"/>
        </w:rPr>
        <w:t xml:space="preserve"> applying</w:t>
      </w:r>
      <w:r w:rsidR="00957915" w:rsidRPr="000E277B">
        <w:rPr>
          <w:rFonts w:asciiTheme="minorHAnsi" w:eastAsiaTheme="minorEastAsia" w:hAnsiTheme="minorHAnsi" w:cstheme="minorHAnsi"/>
        </w:rPr>
        <w:t xml:space="preserve"> </w:t>
      </w:r>
      <w:proofErr w:type="spellStart"/>
      <w:proofErr w:type="gramStart"/>
      <w:r w:rsidR="00957915" w:rsidRPr="000E277B">
        <w:rPr>
          <w:rFonts w:asciiTheme="minorHAnsi" w:eastAsiaTheme="minorEastAsia" w:hAnsiTheme="minorHAnsi" w:cstheme="minorHAnsi"/>
        </w:rPr>
        <w:t>imblearn.under</w:t>
      </w:r>
      <w:proofErr w:type="gramEnd"/>
      <w:r w:rsidR="00957915" w:rsidRPr="000E277B">
        <w:rPr>
          <w:rFonts w:asciiTheme="minorHAnsi" w:eastAsiaTheme="minorEastAsia" w:hAnsiTheme="minorHAnsi" w:cstheme="minorHAnsi"/>
        </w:rPr>
        <w:t>_sampling</w:t>
      </w:r>
      <w:proofErr w:type="spellEnd"/>
      <w:r w:rsidR="00957915" w:rsidRPr="000E277B">
        <w:rPr>
          <w:rFonts w:asciiTheme="minorHAnsi" w:eastAsiaTheme="minorEastAsia" w:hAnsiTheme="minorHAnsi" w:cstheme="minorHAnsi"/>
        </w:rPr>
        <w:t xml:space="preserve"> </w:t>
      </w:r>
      <w:r w:rsidR="00BD48AF" w:rsidRPr="000E277B">
        <w:rPr>
          <w:rFonts w:asciiTheme="minorHAnsi" w:eastAsiaTheme="minorEastAsia" w:hAnsiTheme="minorHAnsi" w:cstheme="minorHAnsi"/>
        </w:rPr>
        <w:t>.</w:t>
      </w:r>
      <w:proofErr w:type="spellStart"/>
      <w:r w:rsidR="00BD48AF" w:rsidRPr="000E277B">
        <w:rPr>
          <w:rFonts w:asciiTheme="minorHAnsi" w:eastAsiaTheme="minorEastAsia" w:hAnsiTheme="minorHAnsi" w:cstheme="minorHAnsi"/>
        </w:rPr>
        <w:t>RandomUnderSampler</w:t>
      </w:r>
      <w:proofErr w:type="spellEnd"/>
      <w:r w:rsidR="00BD48AF" w:rsidRPr="000E277B">
        <w:rPr>
          <w:rFonts w:asciiTheme="minorHAnsi" w:eastAsiaTheme="minorEastAsia" w:hAnsiTheme="minorHAnsi" w:cstheme="minorHAnsi"/>
        </w:rPr>
        <w:t xml:space="preserve"> library to balance the data</w:t>
      </w:r>
      <w:r w:rsidRPr="000E277B">
        <w:rPr>
          <w:rFonts w:asciiTheme="minorHAnsi" w:eastAsiaTheme="minorEastAsia" w:hAnsiTheme="minorHAnsi" w:cstheme="minorHAnsi"/>
        </w:rPr>
        <w:t xml:space="preserve">. Fig. </w:t>
      </w:r>
      <w:r w:rsidR="000E277B">
        <w:rPr>
          <w:rFonts w:asciiTheme="minorHAnsi" w:eastAsiaTheme="minorEastAsia" w:hAnsiTheme="minorHAnsi" w:cstheme="minorHAnsi"/>
        </w:rPr>
        <w:t>9</w:t>
      </w:r>
      <w:r w:rsidRPr="000E277B">
        <w:rPr>
          <w:rFonts w:asciiTheme="minorHAnsi" w:eastAsiaTheme="minorEastAsia" w:hAnsiTheme="minorHAnsi" w:cstheme="minorHAnsi"/>
        </w:rPr>
        <w:t xml:space="preserve"> shows the result of classification </w:t>
      </w:r>
      <w:r w:rsidR="00D9430C" w:rsidRPr="000E277B">
        <w:rPr>
          <w:rFonts w:asciiTheme="minorHAnsi" w:eastAsiaTheme="minorEastAsia" w:hAnsiTheme="minorHAnsi" w:cstheme="minorHAnsi"/>
        </w:rPr>
        <w:t xml:space="preserve">by applying </w:t>
      </w:r>
      <w:r w:rsidRPr="000E277B">
        <w:rPr>
          <w:rFonts w:asciiTheme="minorHAnsi" w:eastAsiaTheme="minorEastAsia" w:hAnsiTheme="minorHAnsi" w:cstheme="minorHAnsi"/>
        </w:rPr>
        <w:t>pruned decision tree, I observed that the f1 score of class 1 is increased after under sampling.</w:t>
      </w:r>
      <w:r w:rsidR="006E6A08" w:rsidRPr="000E277B">
        <w:rPr>
          <w:rFonts w:asciiTheme="minorHAnsi" w:eastAsiaTheme="minorEastAsia" w:hAnsiTheme="minorHAnsi" w:cstheme="minorHAnsi"/>
        </w:rPr>
        <w:t xml:space="preserve"> However, the f1 score of class 0 decreased after under sampling. </w:t>
      </w:r>
      <w:r w:rsidR="00D9430C" w:rsidRPr="000E277B">
        <w:rPr>
          <w:rFonts w:asciiTheme="minorHAnsi" w:eastAsiaTheme="minorEastAsia" w:hAnsiTheme="minorHAnsi" w:cstheme="minorHAnsi"/>
        </w:rPr>
        <w:t>Since the majority of class will be under sampled, o</w:t>
      </w:r>
      <w:r w:rsidR="006E6A08" w:rsidRPr="000E277B">
        <w:rPr>
          <w:rFonts w:asciiTheme="minorHAnsi" w:eastAsiaTheme="minorEastAsia" w:hAnsiTheme="minorHAnsi" w:cstheme="minorHAnsi"/>
        </w:rPr>
        <w:t>ne of the possible reason</w:t>
      </w:r>
      <w:r w:rsidR="00D9430C" w:rsidRPr="000E277B">
        <w:rPr>
          <w:rFonts w:asciiTheme="minorHAnsi" w:eastAsiaTheme="minorEastAsia" w:hAnsiTheme="minorHAnsi" w:cstheme="minorHAnsi"/>
        </w:rPr>
        <w:t>s that leads to this result might be</w:t>
      </w:r>
      <w:r w:rsidR="00C71CFF" w:rsidRPr="000E277B">
        <w:rPr>
          <w:rFonts w:asciiTheme="minorHAnsi" w:eastAsiaTheme="minorEastAsia" w:hAnsiTheme="minorHAnsi" w:cstheme="minorHAnsi"/>
        </w:rPr>
        <w:t xml:space="preserve"> the reduction samples of class 0</w:t>
      </w:r>
      <w:r w:rsidR="00D9430C" w:rsidRPr="000E277B">
        <w:rPr>
          <w:rFonts w:asciiTheme="minorHAnsi" w:eastAsiaTheme="minorEastAsia" w:hAnsiTheme="minorHAnsi" w:cstheme="minorHAnsi"/>
        </w:rPr>
        <w:t xml:space="preserve"> and </w:t>
      </w:r>
      <w:r w:rsidR="00956757" w:rsidRPr="000E277B">
        <w:rPr>
          <w:rFonts w:asciiTheme="minorHAnsi" w:eastAsiaTheme="minorEastAsia" w:hAnsiTheme="minorHAnsi" w:cstheme="minorHAnsi"/>
        </w:rPr>
        <w:t>the increment of class 1 samples provide</w:t>
      </w:r>
      <w:r w:rsidR="00D9430C" w:rsidRPr="000E277B">
        <w:rPr>
          <w:rFonts w:asciiTheme="minorHAnsi" w:eastAsiaTheme="minorEastAsia" w:hAnsiTheme="minorHAnsi" w:cstheme="minorHAnsi"/>
        </w:rPr>
        <w:t>s</w:t>
      </w:r>
      <w:r w:rsidR="00956757" w:rsidRPr="000E277B">
        <w:rPr>
          <w:rFonts w:asciiTheme="minorHAnsi" w:eastAsiaTheme="minorEastAsia" w:hAnsiTheme="minorHAnsi" w:cstheme="minorHAnsi"/>
        </w:rPr>
        <w:t xml:space="preserve"> a better prediction of class 1</w:t>
      </w:r>
      <w:r w:rsidR="00D9430C" w:rsidRPr="000E277B">
        <w:rPr>
          <w:rFonts w:asciiTheme="minorHAnsi" w:eastAsiaTheme="minorEastAsia" w:hAnsiTheme="minorHAnsi" w:cstheme="minorHAnsi"/>
        </w:rPr>
        <w:t xml:space="preserve">. </w:t>
      </w:r>
    </w:p>
    <w:tbl>
      <w:tblPr>
        <w:tblpPr w:leftFromText="180" w:rightFromText="180" w:vertAnchor="text" w:horzAnchor="margin" w:tblpXSpec="center" w:tblpY="57"/>
        <w:tblW w:w="36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8"/>
        <w:gridCol w:w="1333"/>
        <w:gridCol w:w="1333"/>
      </w:tblGrid>
      <w:tr w:rsidR="00FE642E" w:rsidRPr="00467720" w:rsidTr="00FE642E">
        <w:trPr>
          <w:trHeight w:val="257"/>
        </w:trPr>
        <w:tc>
          <w:tcPr>
            <w:tcW w:w="3644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Confusion Matrix</w:t>
            </w:r>
          </w:p>
        </w:tc>
      </w:tr>
      <w:tr w:rsidR="00FE642E" w:rsidRPr="00467720" w:rsidTr="00FE642E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 xml:space="preserve"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FE642E" w:rsidRPr="00467720" w:rsidTr="00FE642E">
        <w:trPr>
          <w:trHeight w:val="24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657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213</w:t>
            </w:r>
          </w:p>
        </w:tc>
      </w:tr>
      <w:tr w:rsidR="00FE642E" w:rsidRPr="00467720" w:rsidTr="00FE642E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95</w:t>
            </w:r>
          </w:p>
        </w:tc>
      </w:tr>
      <w:tr w:rsidR="00FE642E" w:rsidRPr="00467720" w:rsidTr="00FE642E">
        <w:trPr>
          <w:trHeight w:val="27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0.85882353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E642E" w:rsidRPr="00467720" w:rsidRDefault="00FE642E" w:rsidP="00FE642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0.4679803</w:t>
            </w:r>
          </w:p>
        </w:tc>
      </w:tr>
    </w:tbl>
    <w:p w:rsidR="004C1ADF" w:rsidRPr="00467720" w:rsidRDefault="004C1ADF" w:rsidP="006F7D45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4C1ADF" w:rsidRPr="00467720" w:rsidRDefault="004C1ADF" w:rsidP="006F7D45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4C1ADF" w:rsidRPr="00467720" w:rsidRDefault="004C1ADF" w:rsidP="006F7D45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4C1ADF" w:rsidRPr="00467720" w:rsidRDefault="004C1ADF" w:rsidP="006F7D45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4C1ADF" w:rsidRPr="00467720" w:rsidRDefault="004C1ADF" w:rsidP="006F7D45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4C1ADF" w:rsidRPr="00467720" w:rsidRDefault="004C1ADF" w:rsidP="006F7D45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4C1ADF" w:rsidRDefault="004C1ADF" w:rsidP="006F7D45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0E277B" w:rsidRPr="00467720" w:rsidRDefault="000E277B" w:rsidP="000E277B">
      <w:pPr>
        <w:pStyle w:val="a7"/>
        <w:ind w:leftChars="0"/>
        <w:jc w:val="center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 w:hint="eastAsia"/>
          <w:color w:val="000000"/>
        </w:rPr>
        <w:t>F</w:t>
      </w:r>
      <w:r>
        <w:rPr>
          <w:rFonts w:asciiTheme="minorHAnsi" w:eastAsiaTheme="minorEastAsia" w:hAnsiTheme="minorHAnsi" w:cstheme="minorHAnsi"/>
          <w:color w:val="000000"/>
        </w:rPr>
        <w:t>ig. 9</w:t>
      </w:r>
    </w:p>
    <w:p w:rsidR="004C1ADF" w:rsidRPr="00467720" w:rsidRDefault="00D9430C" w:rsidP="00B47264">
      <w:pPr>
        <w:pStyle w:val="a7"/>
        <w:numPr>
          <w:ilvl w:val="0"/>
          <w:numId w:val="4"/>
        </w:numPr>
        <w:ind w:leftChars="0"/>
        <w:rPr>
          <w:rFonts w:asciiTheme="minorHAnsi" w:eastAsiaTheme="minorEastAsia" w:hAnsiTheme="minorHAnsi" w:cstheme="minorHAnsi"/>
          <w:color w:val="000000"/>
        </w:rPr>
      </w:pPr>
      <w:r w:rsidRPr="00467720">
        <w:rPr>
          <w:rFonts w:asciiTheme="minorHAnsi" w:eastAsiaTheme="minorEastAsia" w:hAnsiTheme="minorHAnsi" w:cstheme="minorHAnsi"/>
          <w:color w:val="000000"/>
        </w:rPr>
        <w:t>Over sampling</w:t>
      </w:r>
      <w:r w:rsidR="00B47264" w:rsidRPr="00467720">
        <w:rPr>
          <w:rFonts w:asciiTheme="minorHAnsi" w:eastAsiaTheme="minorEastAsia" w:hAnsiTheme="minorHAnsi" w:cstheme="minorHAnsi"/>
          <w:color w:val="000000"/>
        </w:rPr>
        <w:t>:</w:t>
      </w:r>
    </w:p>
    <w:p w:rsidR="00B47264" w:rsidRPr="000E277B" w:rsidRDefault="00B47264" w:rsidP="00B47264">
      <w:pPr>
        <w:pStyle w:val="a7"/>
        <w:widowControl w:val="0"/>
        <w:autoSpaceDE w:val="0"/>
        <w:autoSpaceDN w:val="0"/>
        <w:adjustRightInd w:val="0"/>
        <w:ind w:leftChars="0"/>
        <w:rPr>
          <w:rFonts w:asciiTheme="minorHAnsi" w:eastAsiaTheme="minorEastAsia" w:hAnsiTheme="minorHAnsi" w:cstheme="minorHAnsi"/>
        </w:rPr>
      </w:pPr>
      <w:r w:rsidRPr="000E277B">
        <w:rPr>
          <w:rFonts w:asciiTheme="minorHAnsi" w:eastAsiaTheme="minorEastAsia" w:hAnsiTheme="minorHAnsi" w:cstheme="minorHAnsi"/>
        </w:rPr>
        <w:t xml:space="preserve">The number of class 0 and class 1 both become 7834 after applying </w:t>
      </w:r>
      <w:proofErr w:type="spellStart"/>
      <w:proofErr w:type="gramStart"/>
      <w:r w:rsidRPr="000E277B">
        <w:rPr>
          <w:rFonts w:asciiTheme="minorHAnsi" w:eastAsiaTheme="minorEastAsia" w:hAnsiTheme="minorHAnsi" w:cstheme="minorHAnsi"/>
        </w:rPr>
        <w:t>imblearn.over</w:t>
      </w:r>
      <w:proofErr w:type="gramEnd"/>
      <w:r w:rsidRPr="000E277B">
        <w:rPr>
          <w:rFonts w:asciiTheme="minorHAnsi" w:eastAsiaTheme="minorEastAsia" w:hAnsiTheme="minorHAnsi" w:cstheme="minorHAnsi"/>
        </w:rPr>
        <w:t>_sampling</w:t>
      </w:r>
      <w:proofErr w:type="spellEnd"/>
      <w:r w:rsidRPr="000E277B">
        <w:rPr>
          <w:rFonts w:asciiTheme="minorHAnsi" w:eastAsiaTheme="minorEastAsia" w:hAnsiTheme="minorHAnsi" w:cstheme="minorHAnsi"/>
        </w:rPr>
        <w:t xml:space="preserve"> .</w:t>
      </w:r>
      <w:proofErr w:type="spellStart"/>
      <w:r w:rsidRPr="000E277B">
        <w:rPr>
          <w:rFonts w:asciiTheme="minorHAnsi" w:eastAsiaTheme="minorEastAsia" w:hAnsiTheme="minorHAnsi" w:cstheme="minorHAnsi"/>
        </w:rPr>
        <w:t>RandomOverSampler</w:t>
      </w:r>
      <w:proofErr w:type="spellEnd"/>
      <w:r w:rsidRPr="000E277B">
        <w:rPr>
          <w:rFonts w:asciiTheme="minorHAnsi" w:eastAsiaTheme="minorEastAsia" w:hAnsiTheme="minorHAnsi" w:cstheme="minorHAnsi"/>
        </w:rPr>
        <w:t xml:space="preserve"> library to balance the data. Fig. </w:t>
      </w:r>
      <w:r w:rsidR="00827A1A">
        <w:rPr>
          <w:rFonts w:asciiTheme="minorHAnsi" w:eastAsiaTheme="minorEastAsia" w:hAnsiTheme="minorHAnsi" w:cstheme="minorHAnsi"/>
        </w:rPr>
        <w:t>10</w:t>
      </w:r>
      <w:r w:rsidRPr="000E277B">
        <w:rPr>
          <w:rFonts w:asciiTheme="minorHAnsi" w:eastAsiaTheme="minorEastAsia" w:hAnsiTheme="minorHAnsi" w:cstheme="minorHAnsi"/>
        </w:rPr>
        <w:t xml:space="preserve"> shows the result of classification by applying pruned decision tree, I observed that the f1 score of class 1 </w:t>
      </w:r>
      <w:r w:rsidR="008F3EEB" w:rsidRPr="000E277B">
        <w:rPr>
          <w:rFonts w:asciiTheme="minorHAnsi" w:eastAsiaTheme="minorEastAsia" w:hAnsiTheme="minorHAnsi" w:cstheme="minorHAnsi"/>
        </w:rPr>
        <w:t xml:space="preserve">is higher than the one with imbalanced data. In addition, compare it with the model </w:t>
      </w:r>
      <w:r w:rsidR="001F48EC" w:rsidRPr="000E277B">
        <w:rPr>
          <w:rFonts w:asciiTheme="minorHAnsi" w:eastAsiaTheme="minorEastAsia" w:hAnsiTheme="minorHAnsi" w:cstheme="minorHAnsi"/>
        </w:rPr>
        <w:t>that built with</w:t>
      </w:r>
      <w:r w:rsidR="008F3EEB" w:rsidRPr="000E277B">
        <w:rPr>
          <w:rFonts w:asciiTheme="minorHAnsi" w:eastAsiaTheme="minorEastAsia" w:hAnsiTheme="minorHAnsi" w:cstheme="minorHAnsi"/>
        </w:rPr>
        <w:t xml:space="preserve"> under sampler, </w:t>
      </w:r>
      <w:r w:rsidR="001F48EC" w:rsidRPr="000E277B">
        <w:rPr>
          <w:rFonts w:asciiTheme="minorHAnsi" w:eastAsiaTheme="minorEastAsia" w:hAnsiTheme="minorHAnsi" w:cstheme="minorHAnsi"/>
        </w:rPr>
        <w:t>the misclassification of class 0 is lower (</w:t>
      </w:r>
      <w:r w:rsidR="006A3CE4" w:rsidRPr="000E277B">
        <w:rPr>
          <w:rFonts w:asciiTheme="minorHAnsi" w:eastAsiaTheme="minorEastAsia" w:hAnsiTheme="minorHAnsi" w:cstheme="minorHAnsi"/>
        </w:rPr>
        <w:t>673</w:t>
      </w:r>
      <w:r w:rsidR="001F48EC" w:rsidRPr="000E277B">
        <w:rPr>
          <w:rFonts w:asciiTheme="minorHAnsi" w:eastAsiaTheme="minorEastAsia" w:hAnsiTheme="minorHAnsi" w:cstheme="minorHAnsi"/>
        </w:rPr>
        <w:t xml:space="preserve"> &gt; </w:t>
      </w:r>
      <w:r w:rsidR="006A3CE4" w:rsidRPr="000E277B">
        <w:rPr>
          <w:rFonts w:asciiTheme="minorHAnsi" w:eastAsiaTheme="minorEastAsia" w:hAnsiTheme="minorHAnsi" w:cstheme="minorHAnsi"/>
        </w:rPr>
        <w:t>657</w:t>
      </w:r>
      <w:r w:rsidR="001F48EC" w:rsidRPr="000E277B">
        <w:rPr>
          <w:rFonts w:asciiTheme="minorHAnsi" w:eastAsiaTheme="minorEastAsia" w:hAnsiTheme="minorHAnsi" w:cstheme="minorHAnsi"/>
        </w:rPr>
        <w:t xml:space="preserve">); this might because the dataset still remains large enough amount of class 0 to train. </w:t>
      </w:r>
    </w:p>
    <w:tbl>
      <w:tblPr>
        <w:tblpPr w:leftFromText="180" w:rightFromText="180" w:vertAnchor="text" w:horzAnchor="margin" w:tblpXSpec="center" w:tblpY="260"/>
        <w:tblW w:w="36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8"/>
        <w:gridCol w:w="1333"/>
        <w:gridCol w:w="1333"/>
      </w:tblGrid>
      <w:tr w:rsidR="00B47264" w:rsidRPr="00467720" w:rsidTr="006A3CE4">
        <w:trPr>
          <w:trHeight w:val="257"/>
        </w:trPr>
        <w:tc>
          <w:tcPr>
            <w:tcW w:w="3644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Confusion Matrix</w:t>
            </w:r>
          </w:p>
        </w:tc>
      </w:tr>
      <w:tr w:rsidR="00B47264" w:rsidRPr="00467720" w:rsidTr="006A3CE4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 xml:space="preserve"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B47264" w:rsidRPr="00467720" w:rsidTr="006A3CE4">
        <w:trPr>
          <w:trHeight w:val="24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673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197</w:t>
            </w:r>
          </w:p>
        </w:tc>
      </w:tr>
      <w:tr w:rsidR="00B47264" w:rsidRPr="00467720" w:rsidTr="006A3CE4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95</w:t>
            </w:r>
          </w:p>
        </w:tc>
      </w:tr>
      <w:tr w:rsidR="00B47264" w:rsidRPr="00467720" w:rsidTr="006A3CE4">
        <w:trPr>
          <w:trHeight w:val="27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B47264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0.85882353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7264" w:rsidRPr="00467720" w:rsidRDefault="008F3EEB" w:rsidP="006A3CE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0.48717949</w:t>
            </w:r>
          </w:p>
        </w:tc>
      </w:tr>
    </w:tbl>
    <w:p w:rsidR="00B47264" w:rsidRPr="00467720" w:rsidRDefault="00B47264" w:rsidP="00B47264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B47264" w:rsidRPr="00467720" w:rsidRDefault="00B47264" w:rsidP="00B47264">
      <w:pPr>
        <w:rPr>
          <w:rFonts w:asciiTheme="minorHAnsi" w:eastAsiaTheme="minorEastAsia" w:hAnsiTheme="minorHAnsi" w:cstheme="minorHAnsi"/>
          <w:color w:val="000000"/>
        </w:rPr>
      </w:pPr>
    </w:p>
    <w:p w:rsidR="00B47264" w:rsidRPr="00467720" w:rsidRDefault="00B47264" w:rsidP="00B47264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B47264" w:rsidRPr="00467720" w:rsidRDefault="00B47264" w:rsidP="00B47264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B47264" w:rsidRPr="00467720" w:rsidRDefault="00B47264" w:rsidP="00B47264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890828" w:rsidRPr="00467720" w:rsidRDefault="00890828" w:rsidP="00B47264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B47264" w:rsidRPr="00467720" w:rsidRDefault="00B47264" w:rsidP="00890828">
      <w:pPr>
        <w:rPr>
          <w:rFonts w:asciiTheme="minorHAnsi" w:eastAsiaTheme="minorEastAsia" w:hAnsiTheme="minorHAnsi" w:cstheme="minorHAnsi"/>
          <w:color w:val="000000"/>
        </w:rPr>
      </w:pPr>
    </w:p>
    <w:p w:rsidR="001F48EC" w:rsidRPr="00467720" w:rsidRDefault="001F48EC" w:rsidP="00890828">
      <w:pPr>
        <w:pStyle w:val="a7"/>
        <w:ind w:leftChars="0"/>
        <w:jc w:val="center"/>
        <w:rPr>
          <w:rFonts w:asciiTheme="minorHAnsi" w:eastAsiaTheme="minorEastAsia" w:hAnsiTheme="minorHAnsi" w:cstheme="minorHAnsi"/>
          <w:color w:val="000000"/>
        </w:rPr>
      </w:pPr>
      <w:r w:rsidRPr="00467720">
        <w:rPr>
          <w:rFonts w:asciiTheme="minorHAnsi" w:eastAsiaTheme="minorEastAsia" w:hAnsiTheme="minorHAnsi" w:cstheme="minorHAnsi"/>
          <w:color w:val="000000"/>
        </w:rPr>
        <w:t xml:space="preserve">Fig. </w:t>
      </w:r>
      <w:r w:rsidR="00827A1A">
        <w:rPr>
          <w:rFonts w:asciiTheme="minorHAnsi" w:eastAsiaTheme="minorEastAsia" w:hAnsiTheme="minorHAnsi" w:cstheme="minorHAnsi"/>
          <w:color w:val="000000"/>
        </w:rPr>
        <w:t>10</w:t>
      </w:r>
    </w:p>
    <w:p w:rsidR="00890828" w:rsidRPr="00467720" w:rsidRDefault="00890828" w:rsidP="00890828">
      <w:pPr>
        <w:pStyle w:val="a7"/>
        <w:ind w:leftChars="0"/>
        <w:jc w:val="center"/>
        <w:rPr>
          <w:rFonts w:asciiTheme="minorHAnsi" w:eastAsiaTheme="minorEastAsia" w:hAnsiTheme="minorHAnsi" w:cstheme="minorHAnsi"/>
          <w:color w:val="000000"/>
        </w:rPr>
      </w:pPr>
    </w:p>
    <w:p w:rsidR="001F48EC" w:rsidRPr="00467720" w:rsidRDefault="001F48EC" w:rsidP="001F48EC">
      <w:pPr>
        <w:pStyle w:val="a7"/>
        <w:numPr>
          <w:ilvl w:val="0"/>
          <w:numId w:val="4"/>
        </w:numPr>
        <w:ind w:leftChars="0"/>
        <w:rPr>
          <w:rFonts w:asciiTheme="minorHAnsi" w:eastAsiaTheme="minorEastAsia" w:hAnsiTheme="minorHAnsi" w:cstheme="minorHAnsi"/>
          <w:color w:val="000000"/>
        </w:rPr>
      </w:pPr>
      <w:r w:rsidRPr="00467720">
        <w:rPr>
          <w:rFonts w:asciiTheme="minorHAnsi" w:eastAsiaTheme="minorEastAsia" w:hAnsiTheme="minorHAnsi" w:cstheme="minorHAnsi"/>
          <w:color w:val="000000"/>
        </w:rPr>
        <w:t xml:space="preserve">Combination </w:t>
      </w:r>
      <w:r w:rsidR="00A96C31" w:rsidRPr="00467720">
        <w:rPr>
          <w:rFonts w:asciiTheme="minorHAnsi" w:eastAsiaTheme="minorEastAsia" w:hAnsiTheme="minorHAnsi" w:cstheme="minorHAnsi"/>
          <w:color w:val="000000"/>
        </w:rPr>
        <w:t>–</w:t>
      </w:r>
      <w:r w:rsidRPr="00467720">
        <w:rPr>
          <w:rFonts w:asciiTheme="minorHAnsi" w:eastAsiaTheme="minorEastAsia" w:hAnsiTheme="minorHAnsi" w:cstheme="minorHAnsi"/>
          <w:color w:val="000000"/>
        </w:rPr>
        <w:t xml:space="preserve"> </w:t>
      </w:r>
      <w:proofErr w:type="spellStart"/>
      <w:r w:rsidR="00A96C31" w:rsidRPr="00467720">
        <w:rPr>
          <w:rFonts w:asciiTheme="minorHAnsi" w:eastAsiaTheme="minorEastAsia" w:hAnsiTheme="minorHAnsi" w:cstheme="minorHAnsi"/>
          <w:color w:val="000000"/>
        </w:rPr>
        <w:t>SMOTETomek</w:t>
      </w:r>
      <w:proofErr w:type="spellEnd"/>
      <w:r w:rsidR="00A96C31" w:rsidRPr="00467720">
        <w:rPr>
          <w:rFonts w:asciiTheme="minorHAnsi" w:eastAsiaTheme="minorEastAsia" w:hAnsiTheme="minorHAnsi" w:cstheme="minorHAnsi"/>
          <w:color w:val="000000"/>
        </w:rPr>
        <w:t xml:space="preserve"> </w:t>
      </w:r>
      <w:r w:rsidRPr="00467720">
        <w:rPr>
          <w:rFonts w:asciiTheme="minorHAnsi" w:eastAsiaTheme="minorEastAsia" w:hAnsiTheme="minorHAnsi" w:cstheme="minorHAnsi"/>
          <w:color w:val="000000"/>
        </w:rPr>
        <w:t>sampling:</w:t>
      </w:r>
      <w:r w:rsidR="00A96C31" w:rsidRPr="00467720">
        <w:rPr>
          <w:rFonts w:asciiTheme="minorHAnsi" w:eastAsiaTheme="minorEastAsia" w:hAnsiTheme="minorHAnsi" w:cstheme="minorHAnsi"/>
          <w:color w:val="000000"/>
        </w:rPr>
        <w:t xml:space="preserve"> </w:t>
      </w:r>
    </w:p>
    <w:p w:rsidR="00A96C31" w:rsidRPr="00827A1A" w:rsidRDefault="00A96C31" w:rsidP="00A96C31">
      <w:pPr>
        <w:pStyle w:val="a7"/>
        <w:ind w:leftChars="0"/>
        <w:rPr>
          <w:rFonts w:asciiTheme="minorHAnsi" w:eastAsiaTheme="minorEastAsia" w:hAnsiTheme="minorHAnsi" w:cstheme="minorHAnsi"/>
        </w:rPr>
      </w:pPr>
      <w:r w:rsidRPr="00827A1A">
        <w:rPr>
          <w:rFonts w:asciiTheme="minorHAnsi" w:eastAsiaTheme="minorEastAsia" w:hAnsiTheme="minorHAnsi" w:cstheme="minorHAnsi"/>
        </w:rPr>
        <w:t xml:space="preserve">The </w:t>
      </w:r>
      <w:proofErr w:type="spellStart"/>
      <w:r w:rsidRPr="00827A1A">
        <w:rPr>
          <w:rFonts w:asciiTheme="minorHAnsi" w:eastAsiaTheme="minorEastAsia" w:hAnsiTheme="minorHAnsi" w:cstheme="minorHAnsi"/>
        </w:rPr>
        <w:t>SMOTETomek</w:t>
      </w:r>
      <w:proofErr w:type="spellEnd"/>
      <w:r w:rsidRPr="00827A1A">
        <w:rPr>
          <w:rFonts w:asciiTheme="minorHAnsi" w:eastAsiaTheme="minorEastAsia" w:hAnsiTheme="minorHAnsi" w:cstheme="minorHAnsi"/>
        </w:rPr>
        <w:t xml:space="preserve"> combine over-sampling and under-sampling using SMOTE and Tomek link.</w:t>
      </w:r>
    </w:p>
    <w:p w:rsidR="00827A1A" w:rsidRPr="00827A1A" w:rsidRDefault="001F48EC" w:rsidP="00BB3BDE">
      <w:pPr>
        <w:pStyle w:val="a7"/>
        <w:widowControl w:val="0"/>
        <w:autoSpaceDE w:val="0"/>
        <w:autoSpaceDN w:val="0"/>
        <w:adjustRightInd w:val="0"/>
        <w:ind w:leftChars="0"/>
        <w:rPr>
          <w:rFonts w:asciiTheme="minorHAnsi" w:eastAsiaTheme="minorEastAsia" w:hAnsiTheme="minorHAnsi" w:cstheme="minorHAnsi" w:hint="eastAsia"/>
        </w:rPr>
      </w:pPr>
      <w:r w:rsidRPr="00827A1A">
        <w:rPr>
          <w:rFonts w:asciiTheme="minorHAnsi" w:eastAsiaTheme="minorEastAsia" w:hAnsiTheme="minorHAnsi" w:cstheme="minorHAnsi"/>
        </w:rPr>
        <w:lastRenderedPageBreak/>
        <w:t xml:space="preserve">The number of class 0 and class 1 both become 7759 after applying </w:t>
      </w:r>
      <w:r w:rsidR="00BB3A87" w:rsidRPr="00827A1A">
        <w:rPr>
          <w:rFonts w:asciiTheme="minorHAnsi" w:eastAsiaTheme="minorEastAsia" w:hAnsiTheme="minorHAnsi" w:cstheme="minorHAnsi"/>
        </w:rPr>
        <w:t>the</w:t>
      </w:r>
      <w:r w:rsidR="002756DF" w:rsidRPr="00827A1A">
        <w:rPr>
          <w:rFonts w:asciiTheme="minorHAnsi" w:eastAsiaTheme="minorEastAsia" w:hAnsiTheme="minorHAnsi" w:cstheme="minorHAnsi"/>
        </w:rPr>
        <w:t xml:space="preserve"> </w:t>
      </w:r>
      <w:proofErr w:type="spellStart"/>
      <w:proofErr w:type="gramStart"/>
      <w:r w:rsidR="002756DF" w:rsidRPr="00827A1A">
        <w:rPr>
          <w:rFonts w:asciiTheme="minorHAnsi" w:eastAsiaTheme="minorEastAsia" w:hAnsiTheme="minorHAnsi" w:cstheme="minorHAnsi"/>
        </w:rPr>
        <w:t>imblearn.combine</w:t>
      </w:r>
      <w:proofErr w:type="gramEnd"/>
      <w:r w:rsidR="00783BBE" w:rsidRPr="00827A1A">
        <w:rPr>
          <w:rFonts w:asciiTheme="minorHAnsi" w:eastAsiaTheme="minorEastAsia" w:hAnsiTheme="minorHAnsi" w:cstheme="minorHAnsi"/>
        </w:rPr>
        <w:t>.</w:t>
      </w:r>
      <w:r w:rsidR="002756DF" w:rsidRPr="00827A1A">
        <w:rPr>
          <w:rFonts w:asciiTheme="minorHAnsi" w:eastAsiaTheme="minorEastAsia" w:hAnsiTheme="minorHAnsi" w:cstheme="minorHAnsi"/>
        </w:rPr>
        <w:t>SMOTETomek</w:t>
      </w:r>
      <w:proofErr w:type="spellEnd"/>
      <w:r w:rsidRPr="00827A1A">
        <w:rPr>
          <w:rFonts w:asciiTheme="minorHAnsi" w:eastAsiaTheme="minorEastAsia" w:hAnsiTheme="minorHAnsi" w:cstheme="minorHAnsi"/>
        </w:rPr>
        <w:t xml:space="preserve"> library to balance the data. Fig. </w:t>
      </w:r>
      <w:r w:rsidR="00827A1A">
        <w:rPr>
          <w:rFonts w:asciiTheme="minorHAnsi" w:eastAsiaTheme="minorEastAsia" w:hAnsiTheme="minorHAnsi" w:cstheme="minorHAnsi"/>
        </w:rPr>
        <w:t>11</w:t>
      </w:r>
      <w:r w:rsidRPr="00827A1A">
        <w:rPr>
          <w:rFonts w:asciiTheme="minorHAnsi" w:eastAsiaTheme="minorEastAsia" w:hAnsiTheme="minorHAnsi" w:cstheme="minorHAnsi"/>
        </w:rPr>
        <w:t xml:space="preserve"> shows the result of classification by applying pruned decision tree</w:t>
      </w:r>
      <w:r w:rsidR="00BB3A87" w:rsidRPr="00827A1A">
        <w:rPr>
          <w:rFonts w:asciiTheme="minorHAnsi" w:eastAsiaTheme="minorEastAsia" w:hAnsiTheme="minorHAnsi" w:cstheme="minorHAnsi"/>
        </w:rPr>
        <w:t>. As we can see from the result, the misclassification of class 0 is relatively decreased compare with other models</w:t>
      </w:r>
      <w:r w:rsidR="007337B1" w:rsidRPr="00827A1A">
        <w:rPr>
          <w:rFonts w:asciiTheme="minorHAnsi" w:eastAsiaTheme="minorEastAsia" w:hAnsiTheme="minorHAnsi" w:cstheme="minorHAnsi"/>
        </w:rPr>
        <w:t>, especially with the model that built with under-sampling. The correctness of class 1 isn’t improved a lot, but the f1 score of class 1 is relatively higher because of the lower misclassification of class 0.</w:t>
      </w:r>
    </w:p>
    <w:tbl>
      <w:tblPr>
        <w:tblpPr w:leftFromText="180" w:rightFromText="180" w:vertAnchor="text" w:horzAnchor="margin" w:tblpXSpec="center" w:tblpY="510"/>
        <w:tblW w:w="36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8"/>
        <w:gridCol w:w="1333"/>
        <w:gridCol w:w="1333"/>
      </w:tblGrid>
      <w:tr w:rsidR="001F48EC" w:rsidRPr="00467720" w:rsidTr="001F48EC">
        <w:trPr>
          <w:trHeight w:val="257"/>
        </w:trPr>
        <w:tc>
          <w:tcPr>
            <w:tcW w:w="3644" w:type="dxa"/>
            <w:gridSpan w:val="3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Confusion Matrix</w:t>
            </w:r>
          </w:p>
        </w:tc>
      </w:tr>
      <w:tr w:rsidR="001F48EC" w:rsidRPr="00467720" w:rsidTr="001F48EC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 xml:space="preserve"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</w:tr>
      <w:tr w:rsidR="001F48EC" w:rsidRPr="00467720" w:rsidTr="001F48EC">
        <w:trPr>
          <w:trHeight w:val="24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722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148</w:t>
            </w:r>
          </w:p>
        </w:tc>
      </w:tr>
      <w:tr w:rsidR="001F48EC" w:rsidRPr="00467720" w:rsidTr="001F48EC">
        <w:trPr>
          <w:trHeight w:val="257"/>
        </w:trPr>
        <w:tc>
          <w:tcPr>
            <w:tcW w:w="978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class 1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92</w:t>
            </w:r>
          </w:p>
        </w:tc>
      </w:tr>
      <w:tr w:rsidR="001F48EC" w:rsidRPr="00467720" w:rsidTr="001F48EC">
        <w:trPr>
          <w:trHeight w:val="272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f1_score</w:t>
            </w:r>
          </w:p>
        </w:tc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0.90362954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48EC" w:rsidRPr="00467720" w:rsidRDefault="001F48EC" w:rsidP="001F48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7720">
              <w:rPr>
                <w:rFonts w:asciiTheme="minorHAnsi" w:hAnsiTheme="minorHAnsi" w:cstheme="minorHAnsi"/>
                <w:color w:val="000000"/>
              </w:rPr>
              <w:t>0.5443787</w:t>
            </w:r>
          </w:p>
        </w:tc>
      </w:tr>
    </w:tbl>
    <w:p w:rsidR="001F48EC" w:rsidRPr="00827A1A" w:rsidRDefault="001F48EC" w:rsidP="00827A1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 w:hint="eastAsia"/>
          <w:color w:val="0070C0"/>
        </w:rPr>
      </w:pPr>
    </w:p>
    <w:p w:rsidR="001F48EC" w:rsidRPr="00467720" w:rsidRDefault="001F48EC" w:rsidP="001F48EC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1F48EC" w:rsidRPr="00467720" w:rsidRDefault="001F48EC" w:rsidP="001F48EC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1F48EC" w:rsidRPr="00467720" w:rsidRDefault="001F48EC" w:rsidP="001F48EC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1F48EC" w:rsidRPr="00467720" w:rsidRDefault="001F48EC" w:rsidP="001F48EC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1F48EC" w:rsidRPr="00467720" w:rsidRDefault="001F48EC" w:rsidP="001F48EC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1F48EC" w:rsidRPr="00467720" w:rsidRDefault="001F48EC" w:rsidP="001F48EC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1F48EC" w:rsidRDefault="001F48EC" w:rsidP="001F48EC">
      <w:pPr>
        <w:pStyle w:val="a7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796E0E" w:rsidRPr="00467720" w:rsidRDefault="00796E0E" w:rsidP="00796E0E">
      <w:pPr>
        <w:pStyle w:val="a7"/>
        <w:ind w:leftChars="0"/>
        <w:jc w:val="center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color w:val="000000"/>
        </w:rPr>
        <w:t>Fig.</w:t>
      </w:r>
      <w:r w:rsidR="00827A1A">
        <w:rPr>
          <w:rFonts w:asciiTheme="minorHAnsi" w:eastAsiaTheme="minorEastAsia" w:hAnsiTheme="minorHAnsi" w:cstheme="minorHAnsi"/>
          <w:color w:val="000000"/>
        </w:rPr>
        <w:t xml:space="preserve"> 11</w:t>
      </w:r>
    </w:p>
    <w:p w:rsidR="00A1341B" w:rsidRPr="00827A1A" w:rsidRDefault="007337B1" w:rsidP="007337B1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Theme="minorHAnsi" w:eastAsiaTheme="minorEastAsia" w:hAnsiTheme="minorHAnsi" w:cstheme="minorHAnsi"/>
        </w:rPr>
      </w:pPr>
      <w:r w:rsidRPr="00827A1A">
        <w:rPr>
          <w:rFonts w:asciiTheme="minorHAnsi" w:eastAsiaTheme="minorEastAsia" w:hAnsiTheme="minorHAnsi" w:cstheme="minorHAnsi"/>
        </w:rPr>
        <w:t>Conclusion:</w:t>
      </w:r>
    </w:p>
    <w:p w:rsidR="007337B1" w:rsidRPr="00827A1A" w:rsidRDefault="007337B1" w:rsidP="007337B1">
      <w:pPr>
        <w:pStyle w:val="a7"/>
        <w:widowControl w:val="0"/>
        <w:autoSpaceDE w:val="0"/>
        <w:autoSpaceDN w:val="0"/>
        <w:adjustRightInd w:val="0"/>
        <w:ind w:leftChars="0"/>
        <w:rPr>
          <w:rFonts w:asciiTheme="minorHAnsi" w:eastAsiaTheme="minorEastAsia" w:hAnsiTheme="minorHAnsi" w:cstheme="minorHAnsi"/>
        </w:rPr>
      </w:pPr>
      <w:r w:rsidRPr="00827A1A">
        <w:rPr>
          <w:rFonts w:asciiTheme="minorHAnsi" w:eastAsiaTheme="minorEastAsia" w:hAnsiTheme="minorHAnsi" w:cstheme="minorHAnsi"/>
        </w:rPr>
        <w:t xml:space="preserve">The original dataset is imbalanced; thus, the f1 score of class 1 would be low without utilizing sampling techniques. Furthermore, the technique of </w:t>
      </w:r>
      <w:proofErr w:type="spellStart"/>
      <w:r w:rsidR="00890828" w:rsidRPr="00827A1A">
        <w:rPr>
          <w:rFonts w:asciiTheme="minorHAnsi" w:eastAsiaTheme="minorEastAsia" w:hAnsiTheme="minorHAnsi" w:cstheme="minorHAnsi"/>
        </w:rPr>
        <w:t>SMOTETomek</w:t>
      </w:r>
      <w:proofErr w:type="spellEnd"/>
      <w:r w:rsidR="00890828" w:rsidRPr="00827A1A">
        <w:rPr>
          <w:rFonts w:asciiTheme="minorHAnsi" w:eastAsiaTheme="minorEastAsia" w:hAnsiTheme="minorHAnsi" w:cstheme="minorHAnsi"/>
        </w:rPr>
        <w:t xml:space="preserve"> sampling might be the better sampling technique for this dataset because the f1 score of class 1 is relatively higher, and the f1 score of class 0 is also above 90%.</w:t>
      </w:r>
    </w:p>
    <w:p w:rsidR="007337B1" w:rsidRPr="00467720" w:rsidRDefault="007337B1" w:rsidP="007337B1">
      <w:pPr>
        <w:pStyle w:val="a7"/>
        <w:widowControl w:val="0"/>
        <w:autoSpaceDE w:val="0"/>
        <w:autoSpaceDN w:val="0"/>
        <w:adjustRightInd w:val="0"/>
        <w:ind w:leftChars="0"/>
        <w:rPr>
          <w:rFonts w:asciiTheme="minorHAnsi" w:eastAsiaTheme="minorEastAsia" w:hAnsiTheme="minorHAnsi" w:cstheme="minorHAnsi"/>
          <w:color w:val="000000"/>
        </w:rPr>
      </w:pPr>
    </w:p>
    <w:p w:rsidR="00A1341B" w:rsidRDefault="00A1341B" w:rsidP="00A1341B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u w:val="single"/>
        </w:rPr>
      </w:pPr>
      <w:proofErr w:type="spellStart"/>
      <w:r w:rsidRPr="00827A1A">
        <w:rPr>
          <w:rFonts w:asciiTheme="minorHAnsi" w:hAnsiTheme="minorHAnsi" w:cstheme="minorHAnsi"/>
          <w:b/>
          <w:u w:val="single"/>
        </w:rPr>
        <w:t>train_mnist_clean_bestdataset</w:t>
      </w:r>
      <w:proofErr w:type="spellEnd"/>
      <w:r w:rsidRPr="00827A1A">
        <w:rPr>
          <w:rFonts w:asciiTheme="minorHAnsi" w:hAnsiTheme="minorHAnsi" w:cstheme="minorHAnsi"/>
          <w:b/>
          <w:u w:val="single"/>
        </w:rPr>
        <w:t>:</w:t>
      </w:r>
    </w:p>
    <w:p w:rsidR="00CA0E69" w:rsidRPr="00827A1A" w:rsidRDefault="00CA0E69" w:rsidP="00CA0E69">
      <w:pPr>
        <w:pStyle w:val="Default"/>
        <w:ind w:left="380"/>
        <w:rPr>
          <w:rFonts w:asciiTheme="minorHAnsi" w:hAnsiTheme="minorHAnsi" w:cstheme="minorHAnsi"/>
          <w:b/>
          <w:u w:val="single"/>
        </w:rPr>
      </w:pPr>
    </w:p>
    <w:p w:rsidR="00467720" w:rsidRPr="00CA0E69" w:rsidRDefault="00467720" w:rsidP="00467720">
      <w:pPr>
        <w:pStyle w:val="Default"/>
        <w:ind w:left="380"/>
        <w:rPr>
          <w:rFonts w:asciiTheme="minorHAnsi" w:hAnsiTheme="minorHAnsi" w:cstheme="minorHAnsi"/>
          <w:color w:val="auto"/>
        </w:rPr>
      </w:pPr>
      <w:r w:rsidRPr="00CA0E69">
        <w:rPr>
          <w:rFonts w:asciiTheme="minorHAnsi" w:hAnsiTheme="minorHAnsi" w:cstheme="minorHAnsi"/>
          <w:color w:val="auto"/>
        </w:rPr>
        <w:t>I split the dataset into training and testing (</w:t>
      </w:r>
      <w:r w:rsidR="00490284" w:rsidRPr="00CA0E69">
        <w:rPr>
          <w:rFonts w:asciiTheme="minorHAnsi" w:hAnsiTheme="minorHAnsi" w:cstheme="minorHAnsi"/>
          <w:color w:val="auto"/>
        </w:rPr>
        <w:t>20%</w:t>
      </w:r>
      <w:r w:rsidRPr="00CA0E69">
        <w:rPr>
          <w:rFonts w:asciiTheme="minorHAnsi" w:hAnsiTheme="minorHAnsi" w:cstheme="minorHAnsi"/>
          <w:color w:val="auto"/>
        </w:rPr>
        <w:t>)</w:t>
      </w:r>
      <w:r w:rsidR="00490284" w:rsidRPr="00CA0E69">
        <w:rPr>
          <w:rFonts w:asciiTheme="minorHAnsi" w:hAnsiTheme="minorHAnsi" w:cstheme="minorHAnsi"/>
          <w:color w:val="auto"/>
        </w:rPr>
        <w:t xml:space="preserve"> </w:t>
      </w:r>
      <w:r w:rsidRPr="00CA0E69">
        <w:rPr>
          <w:rFonts w:asciiTheme="minorHAnsi" w:hAnsiTheme="minorHAnsi" w:cstheme="minorHAnsi"/>
          <w:color w:val="auto"/>
        </w:rPr>
        <w:t>before following performances.</w:t>
      </w:r>
      <w:r w:rsidR="00490284" w:rsidRPr="00CA0E69">
        <w:rPr>
          <w:rFonts w:asciiTheme="minorHAnsi" w:hAnsiTheme="minorHAnsi" w:cstheme="minorHAnsi"/>
          <w:color w:val="auto"/>
        </w:rPr>
        <w:t xml:space="preserve"> And use 20% of the remaining dataset for cross validation.</w:t>
      </w:r>
    </w:p>
    <w:p w:rsidR="00A1341B" w:rsidRPr="00CA0E69" w:rsidRDefault="00C863DF" w:rsidP="00C863DF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CA0E69">
        <w:rPr>
          <w:rFonts w:asciiTheme="minorHAnsi" w:hAnsiTheme="minorHAnsi" w:cstheme="minorHAnsi"/>
          <w:color w:val="FF0000"/>
        </w:rPr>
        <w:t>Assess the “usefulness” of the features using the attribute evaluator Information Gain. How does this “attribute evaluator” work? Remove all the attributes that have 0</w:t>
      </w:r>
    </w:p>
    <w:p w:rsidR="00C863DF" w:rsidRPr="00CA0E69" w:rsidRDefault="008E3AA7" w:rsidP="00C863DF">
      <w:pPr>
        <w:pStyle w:val="Default"/>
        <w:ind w:left="740"/>
        <w:rPr>
          <w:rFonts w:asciiTheme="minorHAnsi" w:hAnsiTheme="minorHAnsi" w:cstheme="minorHAnsi"/>
          <w:color w:val="auto"/>
        </w:rPr>
      </w:pPr>
      <w:r w:rsidRPr="00CA0E69">
        <w:rPr>
          <w:rFonts w:asciiTheme="minorHAnsi" w:hAnsiTheme="minorHAnsi" w:cstheme="minorHAnsi"/>
          <w:color w:val="auto"/>
        </w:rPr>
        <w:t>I converted the provided dataset into the original dataset (containing usefulness features), then used the info_gain.py library to calculate the information gains for each attribute</w:t>
      </w:r>
      <w:r w:rsidR="00467720" w:rsidRPr="00CA0E69">
        <w:rPr>
          <w:rFonts w:asciiTheme="minorHAnsi" w:hAnsiTheme="minorHAnsi" w:cstheme="minorHAnsi"/>
          <w:color w:val="auto"/>
        </w:rPr>
        <w:t xml:space="preserve">. The result shows that those attributes whose indices are greater than 524, the information gain is 0; therefore, I removed the attributes whose indices are greater than 524. </w:t>
      </w:r>
      <w:r w:rsidR="00490284" w:rsidRPr="00CA0E69">
        <w:rPr>
          <w:rFonts w:asciiTheme="minorHAnsi" w:hAnsiTheme="minorHAnsi" w:cstheme="minorHAnsi"/>
          <w:color w:val="auto"/>
        </w:rPr>
        <w:t>The size of the training set is 1600 * 524</w:t>
      </w:r>
      <w:r w:rsidR="00DA1A38" w:rsidRPr="00CA0E69">
        <w:rPr>
          <w:rFonts w:asciiTheme="minorHAnsi" w:hAnsiTheme="minorHAnsi" w:cstheme="minorHAnsi"/>
          <w:color w:val="auto"/>
        </w:rPr>
        <w:t>.</w:t>
      </w:r>
    </w:p>
    <w:p w:rsidR="00467720" w:rsidRDefault="00467720" w:rsidP="00C863DF">
      <w:pPr>
        <w:pStyle w:val="Default"/>
        <w:ind w:left="740"/>
        <w:rPr>
          <w:rFonts w:asciiTheme="minorHAnsi" w:hAnsiTheme="minorHAnsi" w:cstheme="minorHAnsi"/>
          <w:color w:val="FF0000"/>
        </w:rPr>
      </w:pPr>
      <w:r w:rsidRPr="00CA0E69">
        <w:rPr>
          <w:rFonts w:asciiTheme="minorHAnsi" w:hAnsiTheme="minorHAnsi" w:cstheme="minorHAnsi"/>
          <w:color w:val="FF0000"/>
        </w:rPr>
        <w:t>Is it safe to perform this operation? Save the reduced dataset.</w:t>
      </w:r>
    </w:p>
    <w:p w:rsidR="00CA0E69" w:rsidRDefault="00CA0E69" w:rsidP="00C863DF">
      <w:pPr>
        <w:pStyle w:val="Default"/>
        <w:ind w:left="740"/>
        <w:rPr>
          <w:rFonts w:asciiTheme="minorHAnsi" w:hAnsiTheme="minorHAnsi" w:cstheme="minorHAnsi"/>
        </w:rPr>
      </w:pPr>
    </w:p>
    <w:p w:rsidR="007C4C74" w:rsidRPr="00CA0E69" w:rsidRDefault="007C4C74" w:rsidP="00C863DF">
      <w:pPr>
        <w:pStyle w:val="Default"/>
        <w:ind w:left="740"/>
        <w:rPr>
          <w:rFonts w:asciiTheme="minorHAnsi" w:hAnsiTheme="minorHAnsi" w:cstheme="minorHAnsi"/>
          <w:color w:val="auto"/>
        </w:rPr>
      </w:pPr>
      <w:r w:rsidRPr="00CA0E69">
        <w:rPr>
          <w:rFonts w:asciiTheme="minorHAnsi" w:hAnsiTheme="minorHAnsi" w:cstheme="minorHAnsi" w:hint="eastAsia"/>
          <w:color w:val="auto"/>
        </w:rPr>
        <w:t>I</w:t>
      </w:r>
      <w:r w:rsidRPr="00CA0E69">
        <w:rPr>
          <w:rFonts w:asciiTheme="minorHAnsi" w:hAnsiTheme="minorHAnsi" w:cstheme="minorHAnsi"/>
          <w:color w:val="auto"/>
        </w:rPr>
        <w:t>n my opinion it is safe to perform this operation for this dataset because the information gain of each attribute is the main measurement among classes and attributes</w:t>
      </w:r>
      <w:r w:rsidR="00A22020" w:rsidRPr="00CA0E69">
        <w:rPr>
          <w:rFonts w:asciiTheme="minorHAnsi" w:hAnsiTheme="minorHAnsi" w:cstheme="minorHAnsi"/>
          <w:color w:val="auto"/>
        </w:rPr>
        <w:t>, which means that it measure</w:t>
      </w:r>
      <w:r w:rsidR="00317E1D" w:rsidRPr="00CA0E69">
        <w:rPr>
          <w:rFonts w:asciiTheme="minorHAnsi" w:hAnsiTheme="minorHAnsi" w:cstheme="minorHAnsi"/>
          <w:color w:val="auto"/>
        </w:rPr>
        <w:t>s</w:t>
      </w:r>
      <w:r w:rsidR="00A22020" w:rsidRPr="00CA0E69">
        <w:rPr>
          <w:rFonts w:asciiTheme="minorHAnsi" w:hAnsiTheme="minorHAnsi" w:cstheme="minorHAnsi"/>
          <w:color w:val="auto"/>
        </w:rPr>
        <w:t xml:space="preserve"> how much information does an attribute </w:t>
      </w:r>
      <w:r w:rsidR="00317E1D" w:rsidRPr="00CA0E69">
        <w:rPr>
          <w:rFonts w:asciiTheme="minorHAnsi" w:hAnsiTheme="minorHAnsi" w:cstheme="minorHAnsi"/>
          <w:color w:val="auto"/>
        </w:rPr>
        <w:t>tell us about the class. Therefore, if the information gain of an attribute is 0, then this attribute probably does not impact the classification much.</w:t>
      </w:r>
    </w:p>
    <w:p w:rsidR="00467720" w:rsidRPr="00CA0E69" w:rsidRDefault="00317E1D" w:rsidP="00C863DF">
      <w:pPr>
        <w:pStyle w:val="Default"/>
        <w:ind w:left="740"/>
        <w:rPr>
          <w:rFonts w:asciiTheme="minorHAnsi" w:hAnsiTheme="minorHAnsi" w:cstheme="minorHAnsi"/>
          <w:color w:val="auto"/>
        </w:rPr>
      </w:pPr>
      <w:r w:rsidRPr="00CA0E69">
        <w:rPr>
          <w:rFonts w:asciiTheme="minorHAnsi" w:hAnsiTheme="minorHAnsi" w:cstheme="minorHAnsi"/>
          <w:color w:val="auto"/>
        </w:rPr>
        <w:t>On the other hand, I observed that</w:t>
      </w:r>
      <w:r w:rsidR="00467720" w:rsidRPr="00CA0E69">
        <w:rPr>
          <w:rFonts w:asciiTheme="minorHAnsi" w:hAnsiTheme="minorHAnsi" w:cstheme="minorHAnsi"/>
          <w:color w:val="auto"/>
        </w:rPr>
        <w:t xml:space="preserve"> </w:t>
      </w:r>
      <w:r w:rsidRPr="00CA0E69">
        <w:rPr>
          <w:rFonts w:asciiTheme="minorHAnsi" w:hAnsiTheme="minorHAnsi" w:cstheme="minorHAnsi"/>
          <w:color w:val="auto"/>
        </w:rPr>
        <w:t xml:space="preserve">those attributes get removed whose </w:t>
      </w:r>
      <w:r w:rsidR="00467720" w:rsidRPr="00CA0E69">
        <w:rPr>
          <w:rFonts w:asciiTheme="minorHAnsi" w:hAnsiTheme="minorHAnsi" w:cstheme="minorHAnsi"/>
          <w:color w:val="auto"/>
        </w:rPr>
        <w:t xml:space="preserve">pixels contain value of 0, the weakest intensities, which </w:t>
      </w:r>
      <w:r w:rsidRPr="00CA0E69">
        <w:rPr>
          <w:rFonts w:asciiTheme="minorHAnsi" w:hAnsiTheme="minorHAnsi" w:cstheme="minorHAnsi"/>
          <w:color w:val="auto"/>
        </w:rPr>
        <w:t xml:space="preserve">may because </w:t>
      </w:r>
      <w:r w:rsidR="00467720" w:rsidRPr="00CA0E69">
        <w:rPr>
          <w:rFonts w:asciiTheme="minorHAnsi" w:hAnsiTheme="minorHAnsi" w:cstheme="minorHAnsi"/>
          <w:color w:val="auto"/>
        </w:rPr>
        <w:t xml:space="preserve">those pixels on images </w:t>
      </w:r>
      <w:r w:rsidRPr="00CA0E69">
        <w:rPr>
          <w:rFonts w:asciiTheme="minorHAnsi" w:hAnsiTheme="minorHAnsi" w:cstheme="minorHAnsi"/>
          <w:color w:val="auto"/>
        </w:rPr>
        <w:t xml:space="preserve">is </w:t>
      </w:r>
      <w:r w:rsidR="00467720" w:rsidRPr="00CA0E69">
        <w:rPr>
          <w:rFonts w:asciiTheme="minorHAnsi" w:hAnsiTheme="minorHAnsi" w:cstheme="minorHAnsi"/>
          <w:color w:val="auto"/>
        </w:rPr>
        <w:t xml:space="preserve">blank </w:t>
      </w:r>
      <w:r w:rsidRPr="00CA0E69">
        <w:rPr>
          <w:rFonts w:asciiTheme="minorHAnsi" w:hAnsiTheme="minorHAnsi" w:cstheme="minorHAnsi"/>
          <w:color w:val="auto"/>
        </w:rPr>
        <w:t xml:space="preserve">or </w:t>
      </w:r>
      <w:r w:rsidR="00467720" w:rsidRPr="00CA0E69">
        <w:rPr>
          <w:rFonts w:asciiTheme="minorHAnsi" w:hAnsiTheme="minorHAnsi" w:cstheme="minorHAnsi"/>
          <w:color w:val="auto"/>
        </w:rPr>
        <w:t>do not contain any handwriting</w:t>
      </w:r>
      <w:r w:rsidRPr="00CA0E69">
        <w:rPr>
          <w:rFonts w:asciiTheme="minorHAnsi" w:hAnsiTheme="minorHAnsi" w:cstheme="minorHAnsi"/>
          <w:color w:val="auto"/>
        </w:rPr>
        <w:t>. Therefore, the blank areas have nothing to do with the handwriting classification.</w:t>
      </w:r>
    </w:p>
    <w:p w:rsidR="00467720" w:rsidRPr="00467720" w:rsidRDefault="00467720" w:rsidP="00C863DF">
      <w:pPr>
        <w:pStyle w:val="Default"/>
        <w:ind w:left="740"/>
        <w:rPr>
          <w:rFonts w:asciiTheme="minorHAnsi" w:hAnsiTheme="minorHAnsi" w:cstheme="minorHAnsi"/>
          <w:color w:val="0070C0"/>
        </w:rPr>
      </w:pPr>
    </w:p>
    <w:p w:rsidR="00467720" w:rsidRDefault="00467720" w:rsidP="00467720">
      <w:pPr>
        <w:pStyle w:val="Default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 w:rsidRPr="00467720">
        <w:rPr>
          <w:rFonts w:asciiTheme="minorHAnsi" w:hAnsiTheme="minorHAnsi" w:cstheme="minorHAnsi"/>
        </w:rPr>
        <w:lastRenderedPageBreak/>
        <w:t>Perform PCA on the dataset and retain 90% of the variance. Save the reduced dataset</w:t>
      </w:r>
      <w:r w:rsidRPr="00467720">
        <w:rPr>
          <w:rFonts w:asciiTheme="minorHAnsi" w:hAnsiTheme="minorHAnsi" w:cstheme="minorHAnsi"/>
          <w:color w:val="0070C0"/>
        </w:rPr>
        <w:t>.</w:t>
      </w:r>
    </w:p>
    <w:p w:rsidR="00467720" w:rsidRPr="00CA0E69" w:rsidRDefault="00467720" w:rsidP="00467720">
      <w:pPr>
        <w:pStyle w:val="Default"/>
        <w:ind w:left="740"/>
        <w:rPr>
          <w:rFonts w:asciiTheme="minorHAnsi" w:hAnsiTheme="minorHAnsi" w:cstheme="minorHAnsi"/>
          <w:color w:val="auto"/>
        </w:rPr>
      </w:pPr>
      <w:r w:rsidRPr="00CA0E69">
        <w:rPr>
          <w:rFonts w:asciiTheme="minorHAnsi" w:hAnsiTheme="minorHAnsi" w:cstheme="minorHAnsi" w:hint="eastAsia"/>
          <w:color w:val="auto"/>
        </w:rPr>
        <w:t>A</w:t>
      </w:r>
      <w:r w:rsidRPr="00CA0E69">
        <w:rPr>
          <w:rFonts w:asciiTheme="minorHAnsi" w:hAnsiTheme="minorHAnsi" w:cstheme="minorHAnsi"/>
          <w:color w:val="auto"/>
        </w:rPr>
        <w:t>fter performing</w:t>
      </w:r>
      <w:r w:rsidR="00DA1A38" w:rsidRPr="00CA0E69">
        <w:rPr>
          <w:rFonts w:asciiTheme="minorHAnsi" w:hAnsiTheme="minorHAnsi" w:cstheme="minorHAnsi"/>
          <w:color w:val="auto"/>
        </w:rPr>
        <w:t xml:space="preserve"> the PCA technique</w:t>
      </w:r>
      <w:r w:rsidRPr="00CA0E69">
        <w:rPr>
          <w:rFonts w:asciiTheme="minorHAnsi" w:hAnsiTheme="minorHAnsi" w:cstheme="minorHAnsi"/>
          <w:color w:val="auto"/>
        </w:rPr>
        <w:t xml:space="preserve">, the </w:t>
      </w:r>
      <w:r w:rsidR="00DA1A38" w:rsidRPr="00CA0E69">
        <w:rPr>
          <w:rFonts w:asciiTheme="minorHAnsi" w:hAnsiTheme="minorHAnsi" w:cstheme="minorHAnsi"/>
          <w:color w:val="auto"/>
        </w:rPr>
        <w:t>size</w:t>
      </w:r>
      <w:r w:rsidRPr="00CA0E69">
        <w:rPr>
          <w:rFonts w:asciiTheme="minorHAnsi" w:hAnsiTheme="minorHAnsi" w:cstheme="minorHAnsi"/>
          <w:color w:val="auto"/>
        </w:rPr>
        <w:t xml:space="preserve"> of the </w:t>
      </w:r>
      <w:r w:rsidR="00DA1A38" w:rsidRPr="00CA0E69">
        <w:rPr>
          <w:rFonts w:asciiTheme="minorHAnsi" w:hAnsiTheme="minorHAnsi" w:cstheme="minorHAnsi"/>
          <w:color w:val="auto"/>
        </w:rPr>
        <w:t>training set</w:t>
      </w:r>
      <w:r w:rsidRPr="00CA0E69">
        <w:rPr>
          <w:rFonts w:asciiTheme="minorHAnsi" w:hAnsiTheme="minorHAnsi" w:cstheme="minorHAnsi"/>
          <w:color w:val="auto"/>
        </w:rPr>
        <w:t xml:space="preserve"> is reduced to 1600 * 126</w:t>
      </w:r>
      <w:r w:rsidR="00DA1A38" w:rsidRPr="00CA0E69">
        <w:rPr>
          <w:rFonts w:asciiTheme="minorHAnsi" w:hAnsiTheme="minorHAnsi" w:cstheme="minorHAnsi"/>
          <w:color w:val="auto"/>
        </w:rPr>
        <w:t xml:space="preserve">. </w:t>
      </w:r>
    </w:p>
    <w:p w:rsidR="00DA1A38" w:rsidRDefault="00DA1A38" w:rsidP="00467720">
      <w:pPr>
        <w:pStyle w:val="Default"/>
        <w:ind w:left="740"/>
        <w:rPr>
          <w:rFonts w:asciiTheme="minorHAnsi" w:hAnsiTheme="minorHAnsi" w:cstheme="minorHAnsi"/>
          <w:color w:val="0070C0"/>
        </w:rPr>
      </w:pPr>
    </w:p>
    <w:p w:rsidR="00DA1A38" w:rsidRDefault="00DA1A38" w:rsidP="00DA1A38">
      <w:pPr>
        <w:pStyle w:val="Default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Result</w:t>
      </w:r>
      <w:r w:rsidRPr="00DA1A38">
        <w:rPr>
          <w:rFonts w:asciiTheme="minorHAnsi" w:hAnsiTheme="minorHAnsi" w:cstheme="minorHAnsi"/>
          <w:b/>
          <w:color w:val="auto"/>
        </w:rPr>
        <w:t>:</w:t>
      </w:r>
    </w:p>
    <w:p w:rsidR="00B67842" w:rsidRPr="00CA0E69" w:rsidRDefault="00B67842" w:rsidP="00CA0E69">
      <w:pPr>
        <w:pStyle w:val="Default"/>
        <w:ind w:left="380"/>
        <w:rPr>
          <w:rFonts w:asciiTheme="minorHAnsi" w:hAnsiTheme="minorHAnsi" w:cstheme="minorHAnsi"/>
        </w:rPr>
      </w:pPr>
      <w:r w:rsidRPr="00CA0E69">
        <w:rPr>
          <w:rFonts w:asciiTheme="minorHAnsi" w:hAnsiTheme="minorHAnsi" w:cstheme="minorHAnsi" w:hint="eastAsia"/>
        </w:rPr>
        <w:t>I</w:t>
      </w:r>
      <w:r w:rsidRPr="00CA0E69">
        <w:rPr>
          <w:rFonts w:asciiTheme="minorHAnsi" w:hAnsiTheme="minorHAnsi" w:cstheme="minorHAnsi"/>
        </w:rPr>
        <w:t xml:space="preserve"> performed the gird search by using the tool called grid.py from </w:t>
      </w:r>
      <w:proofErr w:type="spellStart"/>
      <w:r w:rsidRPr="00CA0E69">
        <w:rPr>
          <w:rFonts w:asciiTheme="minorHAnsi" w:hAnsiTheme="minorHAnsi" w:cstheme="minorHAnsi"/>
        </w:rPr>
        <w:t>libsvm</w:t>
      </w:r>
      <w:proofErr w:type="spellEnd"/>
      <w:r w:rsidRPr="00CA0E69">
        <w:rPr>
          <w:rFonts w:asciiTheme="minorHAnsi" w:hAnsiTheme="minorHAnsi" w:cstheme="minorHAnsi"/>
        </w:rPr>
        <w:t xml:space="preserve"> to obtain the best parameters for building the classifiers.</w:t>
      </w:r>
      <w:r w:rsidR="00DD27A3" w:rsidRPr="00CA0E69">
        <w:rPr>
          <w:rFonts w:asciiTheme="minorHAnsi" w:hAnsiTheme="minorHAnsi" w:cstheme="minorHAnsi"/>
        </w:rPr>
        <w:t xml:space="preserve"> The best parameters for c and g are 8 and 0. 001953125</w:t>
      </w:r>
      <w:r w:rsidR="002D08D1" w:rsidRPr="00CA0E69">
        <w:rPr>
          <w:rFonts w:asciiTheme="minorHAnsi" w:hAnsiTheme="minorHAnsi" w:cstheme="minorHAnsi"/>
        </w:rPr>
        <w:t>.</w:t>
      </w:r>
    </w:p>
    <w:p w:rsidR="00B67842" w:rsidRDefault="00B67842" w:rsidP="002F2926">
      <w:pPr>
        <w:pStyle w:val="Default"/>
        <w:ind w:left="380"/>
        <w:rPr>
          <w:rFonts w:asciiTheme="minorHAnsi" w:hAnsiTheme="minorHAnsi" w:cstheme="minorHAnsi"/>
          <w:color w:val="auto"/>
        </w:rPr>
      </w:pPr>
      <w:r w:rsidRPr="00B67842">
        <w:rPr>
          <w:rFonts w:asciiTheme="minorHAnsi" w:hAnsiTheme="minorHAnsi" w:cstheme="minorHAnsi"/>
          <w:color w:val="auto"/>
        </w:rPr>
        <w:t>Fig.</w:t>
      </w:r>
      <w:r w:rsidR="00CA0E69">
        <w:rPr>
          <w:rFonts w:asciiTheme="minorHAnsi" w:hAnsiTheme="minorHAnsi" w:cstheme="minorHAnsi"/>
          <w:color w:val="auto"/>
        </w:rPr>
        <w:t>12</w:t>
      </w:r>
      <w:r w:rsidRPr="00B67842">
        <w:rPr>
          <w:rFonts w:asciiTheme="minorHAnsi" w:hAnsiTheme="minorHAnsi" w:cstheme="minorHAnsi"/>
          <w:color w:val="auto"/>
        </w:rPr>
        <w:t xml:space="preserve"> shows </w:t>
      </w:r>
      <w:r>
        <w:rPr>
          <w:rFonts w:asciiTheme="minorHAnsi" w:hAnsiTheme="minorHAnsi" w:cstheme="minorHAnsi"/>
          <w:color w:val="auto"/>
        </w:rPr>
        <w:t xml:space="preserve">the results of classifiers using different data sets. The accuracies between these </w:t>
      </w:r>
      <w:r w:rsidR="00EE4470">
        <w:rPr>
          <w:rFonts w:asciiTheme="minorHAnsi" w:hAnsiTheme="minorHAnsi" w:cstheme="minorHAnsi"/>
          <w:color w:val="auto"/>
        </w:rPr>
        <w:t>s</w:t>
      </w:r>
      <w:bookmarkStart w:id="0" w:name="_GoBack"/>
      <w:bookmarkEnd w:id="0"/>
      <w:r>
        <w:rPr>
          <w:rFonts w:asciiTheme="minorHAnsi" w:hAnsiTheme="minorHAnsi" w:cstheme="minorHAnsi"/>
          <w:color w:val="auto"/>
        </w:rPr>
        <w:t>models do not have significant differen</w:t>
      </w:r>
      <w:r w:rsidR="002D08D1">
        <w:rPr>
          <w:rFonts w:asciiTheme="minorHAnsi" w:hAnsiTheme="minorHAnsi" w:cstheme="minorHAnsi"/>
          <w:color w:val="auto"/>
        </w:rPr>
        <w:t xml:space="preserve">t; thus, reducing dimension and removing low information gain attributes are good for classification. </w:t>
      </w:r>
    </w:p>
    <w:p w:rsidR="00CA0E69" w:rsidRPr="00B67842" w:rsidRDefault="00CA0E69" w:rsidP="00DD27A3">
      <w:pPr>
        <w:pStyle w:val="Default"/>
        <w:ind w:left="480"/>
        <w:rPr>
          <w:rFonts w:asciiTheme="minorHAnsi" w:hAnsiTheme="minorHAnsi" w:cstheme="minorHAnsi"/>
          <w:color w:val="auto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21"/>
        <w:gridCol w:w="2458"/>
        <w:gridCol w:w="2320"/>
      </w:tblGrid>
      <w:tr w:rsidR="00796E0E" w:rsidTr="00B67842">
        <w:trPr>
          <w:trHeight w:val="228"/>
          <w:jc w:val="center"/>
        </w:trPr>
        <w:tc>
          <w:tcPr>
            <w:tcW w:w="2221" w:type="dxa"/>
            <w:shd w:val="clear" w:color="auto" w:fill="A8D08D" w:themeFill="accent6" w:themeFillTint="99"/>
          </w:tcPr>
          <w:p w:rsid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 w:hint="eastAsia"/>
                <w:b/>
                <w:color w:val="auto"/>
              </w:rPr>
              <w:t>D</w:t>
            </w:r>
            <w:r>
              <w:rPr>
                <w:rFonts w:asciiTheme="minorHAnsi" w:hAnsiTheme="minorHAnsi" w:cstheme="minorHAnsi"/>
                <w:b/>
                <w:color w:val="auto"/>
              </w:rPr>
              <w:t>ata set</w:t>
            </w:r>
            <w:r w:rsidR="00B67842">
              <w:rPr>
                <w:rFonts w:asciiTheme="minorHAnsi" w:hAnsiTheme="minorHAnsi" w:cstheme="minorHAnsi"/>
                <w:b/>
                <w:color w:val="auto"/>
              </w:rPr>
              <w:t xml:space="preserve"> (classifier)</w:t>
            </w:r>
          </w:p>
        </w:tc>
        <w:tc>
          <w:tcPr>
            <w:tcW w:w="2458" w:type="dxa"/>
            <w:shd w:val="clear" w:color="auto" w:fill="A8D08D" w:themeFill="accent6" w:themeFillTint="99"/>
          </w:tcPr>
          <w:p w:rsid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 xml:space="preserve">Training </w:t>
            </w:r>
            <w:r>
              <w:rPr>
                <w:rFonts w:asciiTheme="minorHAnsi" w:hAnsiTheme="minorHAnsi" w:cstheme="minorHAnsi" w:hint="eastAsia"/>
                <w:b/>
                <w:color w:val="auto"/>
              </w:rPr>
              <w:t>s</w:t>
            </w:r>
            <w:r>
              <w:rPr>
                <w:rFonts w:asciiTheme="minorHAnsi" w:hAnsiTheme="minorHAnsi" w:cstheme="minorHAnsi"/>
                <w:b/>
                <w:color w:val="auto"/>
              </w:rPr>
              <w:t>ize</w:t>
            </w:r>
          </w:p>
        </w:tc>
        <w:tc>
          <w:tcPr>
            <w:tcW w:w="2320" w:type="dxa"/>
            <w:shd w:val="clear" w:color="auto" w:fill="A8D08D" w:themeFill="accent6" w:themeFillTint="99"/>
          </w:tcPr>
          <w:p w:rsid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 w:hint="eastAsia"/>
                <w:b/>
                <w:color w:val="auto"/>
              </w:rPr>
              <w:t>a</w:t>
            </w:r>
            <w:r>
              <w:rPr>
                <w:rFonts w:asciiTheme="minorHAnsi" w:hAnsiTheme="minorHAnsi" w:cstheme="minorHAnsi"/>
                <w:b/>
                <w:color w:val="auto"/>
              </w:rPr>
              <w:t>ccuracy</w:t>
            </w:r>
          </w:p>
        </w:tc>
      </w:tr>
      <w:tr w:rsidR="00796E0E" w:rsidTr="00B67842">
        <w:trPr>
          <w:trHeight w:val="557"/>
          <w:jc w:val="center"/>
        </w:trPr>
        <w:tc>
          <w:tcPr>
            <w:tcW w:w="2221" w:type="dxa"/>
          </w:tcPr>
          <w:p w:rsidR="00796E0E" w:rsidRPr="00796E0E" w:rsidRDefault="001112E6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O</w:t>
            </w:r>
            <w:r w:rsidR="00796E0E" w:rsidRPr="00796E0E">
              <w:rPr>
                <w:rFonts w:asciiTheme="minorHAnsi" w:hAnsiTheme="minorHAnsi" w:cstheme="minorHAnsi"/>
                <w:color w:val="auto"/>
              </w:rPr>
              <w:t>riginal</w:t>
            </w:r>
          </w:p>
        </w:tc>
        <w:tc>
          <w:tcPr>
            <w:tcW w:w="2458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 w:hint="eastAsia"/>
                <w:color w:val="auto"/>
              </w:rPr>
              <w:t>1</w:t>
            </w:r>
            <w:r w:rsidRPr="00796E0E">
              <w:rPr>
                <w:rFonts w:asciiTheme="minorHAnsi" w:hAnsiTheme="minorHAnsi" w:cstheme="minorHAnsi"/>
                <w:color w:val="auto"/>
              </w:rPr>
              <w:t>600 * 783 (excluding the class attribute)</w:t>
            </w:r>
          </w:p>
        </w:tc>
        <w:tc>
          <w:tcPr>
            <w:tcW w:w="2320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 w:hint="eastAsia"/>
                <w:color w:val="auto"/>
              </w:rPr>
              <w:t>8</w:t>
            </w:r>
            <w:r w:rsidRPr="00796E0E">
              <w:rPr>
                <w:rFonts w:asciiTheme="minorHAnsi" w:hAnsiTheme="minorHAnsi" w:cstheme="minorHAnsi"/>
                <w:color w:val="auto"/>
              </w:rPr>
              <w:t>9.5</w:t>
            </w:r>
          </w:p>
        </w:tc>
      </w:tr>
      <w:tr w:rsidR="00796E0E" w:rsidTr="00B67842">
        <w:trPr>
          <w:trHeight w:val="228"/>
          <w:jc w:val="center"/>
        </w:trPr>
        <w:tc>
          <w:tcPr>
            <w:tcW w:w="2221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/>
                <w:color w:val="auto"/>
              </w:rPr>
              <w:t>Information gain</w:t>
            </w:r>
          </w:p>
        </w:tc>
        <w:tc>
          <w:tcPr>
            <w:tcW w:w="2458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 w:hint="eastAsia"/>
                <w:color w:val="auto"/>
              </w:rPr>
              <w:t>1</w:t>
            </w:r>
            <w:r w:rsidRPr="00796E0E">
              <w:rPr>
                <w:rFonts w:asciiTheme="minorHAnsi" w:hAnsiTheme="minorHAnsi" w:cstheme="minorHAnsi"/>
                <w:color w:val="auto"/>
              </w:rPr>
              <w:t>600 * 524</w:t>
            </w:r>
          </w:p>
        </w:tc>
        <w:tc>
          <w:tcPr>
            <w:tcW w:w="2320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 w:hint="eastAsia"/>
                <w:color w:val="auto"/>
              </w:rPr>
              <w:t>9</w:t>
            </w:r>
            <w:r w:rsidRPr="00796E0E">
              <w:rPr>
                <w:rFonts w:asciiTheme="minorHAnsi" w:hAnsiTheme="minorHAnsi" w:cstheme="minorHAnsi"/>
                <w:color w:val="auto"/>
              </w:rPr>
              <w:t>0.25</w:t>
            </w:r>
          </w:p>
        </w:tc>
      </w:tr>
      <w:tr w:rsidR="00796E0E" w:rsidTr="00B67842">
        <w:trPr>
          <w:trHeight w:val="228"/>
          <w:jc w:val="center"/>
        </w:trPr>
        <w:tc>
          <w:tcPr>
            <w:tcW w:w="2221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 w:hint="eastAsia"/>
                <w:color w:val="auto"/>
              </w:rPr>
              <w:t>P</w:t>
            </w:r>
            <w:r w:rsidRPr="00796E0E">
              <w:rPr>
                <w:rFonts w:asciiTheme="minorHAnsi" w:hAnsiTheme="minorHAnsi" w:cstheme="minorHAnsi"/>
                <w:color w:val="auto"/>
              </w:rPr>
              <w:t>CA</w:t>
            </w:r>
          </w:p>
        </w:tc>
        <w:tc>
          <w:tcPr>
            <w:tcW w:w="2458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 w:hint="eastAsia"/>
                <w:color w:val="auto"/>
              </w:rPr>
              <w:t>1</w:t>
            </w:r>
            <w:r w:rsidRPr="00796E0E">
              <w:rPr>
                <w:rFonts w:asciiTheme="minorHAnsi" w:hAnsiTheme="minorHAnsi" w:cstheme="minorHAnsi"/>
                <w:color w:val="auto"/>
              </w:rPr>
              <w:t>600 * 126</w:t>
            </w:r>
          </w:p>
        </w:tc>
        <w:tc>
          <w:tcPr>
            <w:tcW w:w="2320" w:type="dxa"/>
          </w:tcPr>
          <w:p w:rsidR="00796E0E" w:rsidRPr="00796E0E" w:rsidRDefault="00796E0E" w:rsidP="00796E0E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96E0E">
              <w:rPr>
                <w:rFonts w:asciiTheme="minorHAnsi" w:hAnsiTheme="minorHAnsi" w:cstheme="minorHAnsi" w:hint="eastAsia"/>
                <w:color w:val="auto"/>
              </w:rPr>
              <w:t>9</w:t>
            </w:r>
            <w:r w:rsidRPr="00796E0E">
              <w:rPr>
                <w:rFonts w:asciiTheme="minorHAnsi" w:hAnsiTheme="minorHAnsi" w:cstheme="minorHAnsi"/>
                <w:color w:val="auto"/>
              </w:rPr>
              <w:t>0.0</w:t>
            </w:r>
          </w:p>
        </w:tc>
      </w:tr>
    </w:tbl>
    <w:p w:rsidR="00796E0E" w:rsidRDefault="00796E0E" w:rsidP="00796E0E">
      <w:pPr>
        <w:ind w:left="360"/>
        <w:jc w:val="center"/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 w:hint="eastAsia"/>
          <w:color w:val="000000"/>
        </w:rPr>
        <w:t>F</w:t>
      </w:r>
      <w:r>
        <w:rPr>
          <w:rFonts w:asciiTheme="minorHAnsi" w:eastAsiaTheme="minorEastAsia" w:hAnsiTheme="minorHAnsi" w:cstheme="minorHAnsi"/>
          <w:color w:val="000000"/>
        </w:rPr>
        <w:t xml:space="preserve">ig. </w:t>
      </w:r>
      <w:r w:rsidR="00CA0E69">
        <w:rPr>
          <w:rFonts w:asciiTheme="minorHAnsi" w:eastAsiaTheme="minorEastAsia" w:hAnsiTheme="minorHAnsi" w:cstheme="minorHAnsi"/>
          <w:color w:val="000000"/>
        </w:rPr>
        <w:t>12</w:t>
      </w:r>
    </w:p>
    <w:p w:rsidR="00CA0E69" w:rsidRDefault="00CA0E69" w:rsidP="00796E0E">
      <w:pPr>
        <w:ind w:left="360"/>
        <w:jc w:val="center"/>
        <w:rPr>
          <w:rFonts w:asciiTheme="minorHAnsi" w:eastAsiaTheme="minorEastAsia" w:hAnsiTheme="minorHAnsi" w:cstheme="minorHAnsi"/>
          <w:color w:val="000000"/>
        </w:rPr>
      </w:pPr>
    </w:p>
    <w:p w:rsidR="00CA0E69" w:rsidRDefault="00CA0E69" w:rsidP="00796E0E">
      <w:pPr>
        <w:ind w:left="360"/>
        <w:jc w:val="center"/>
        <w:rPr>
          <w:rFonts w:asciiTheme="minorHAnsi" w:eastAsiaTheme="minorEastAsia" w:hAnsiTheme="minorHAnsi" w:cstheme="minorHAnsi"/>
          <w:color w:val="000000"/>
        </w:rPr>
      </w:pPr>
    </w:p>
    <w:p w:rsidR="00CA0E69" w:rsidRPr="00732273" w:rsidRDefault="00CA0E69" w:rsidP="00CA0E69">
      <w:pPr>
        <w:rPr>
          <w:rFonts w:asciiTheme="minorHAnsi" w:eastAsiaTheme="minorEastAsia" w:hAnsiTheme="minorHAnsi" w:cstheme="minorHAnsi"/>
          <w:b/>
          <w:color w:val="000000"/>
        </w:rPr>
      </w:pPr>
      <w:r w:rsidRPr="00732273">
        <w:rPr>
          <w:rFonts w:asciiTheme="minorHAnsi" w:eastAsiaTheme="minorEastAsia" w:hAnsiTheme="minorHAnsi" w:cstheme="minorHAnsi"/>
          <w:b/>
          <w:color w:val="000000"/>
        </w:rPr>
        <w:t>References:</w:t>
      </w:r>
    </w:p>
    <w:p w:rsidR="00CA0E69" w:rsidRPr="00732273" w:rsidRDefault="00EE4470" w:rsidP="005F27B7">
      <w:pPr>
        <w:pStyle w:val="a7"/>
        <w:numPr>
          <w:ilvl w:val="0"/>
          <w:numId w:val="16"/>
        </w:numPr>
        <w:ind w:leftChars="0"/>
        <w:rPr>
          <w:rFonts w:asciiTheme="minorHAnsi" w:eastAsiaTheme="minorEastAsia" w:hAnsiTheme="minorHAnsi" w:cstheme="minorHAnsi"/>
          <w:color w:val="000000"/>
        </w:rPr>
      </w:pPr>
      <w:hyperlink r:id="rId7" w:history="1">
        <w:r w:rsidR="005F27B7" w:rsidRPr="00732273">
          <w:rPr>
            <w:rStyle w:val="a3"/>
            <w:rFonts w:asciiTheme="minorHAnsi" w:eastAsiaTheme="minorEastAsia" w:hAnsiTheme="minorHAnsi" w:cstheme="minorHAnsi"/>
          </w:rPr>
          <w:t>https://scikit-learn.org/stable/modules/generated/sklearn.tree.export_graphviz.html</w:t>
        </w:r>
      </w:hyperlink>
    </w:p>
    <w:p w:rsidR="005F27B7" w:rsidRPr="00732273" w:rsidRDefault="00EE4470" w:rsidP="005F27B7">
      <w:pPr>
        <w:pStyle w:val="a7"/>
        <w:numPr>
          <w:ilvl w:val="0"/>
          <w:numId w:val="16"/>
        </w:numPr>
        <w:ind w:leftChars="0"/>
        <w:rPr>
          <w:rFonts w:asciiTheme="minorHAnsi" w:eastAsiaTheme="minorEastAsia" w:hAnsiTheme="minorHAnsi" w:cstheme="minorHAnsi"/>
          <w:color w:val="000000"/>
        </w:rPr>
      </w:pPr>
      <w:hyperlink r:id="rId8" w:anchor="imblearn-over-sampling-smote" w:history="1">
        <w:r w:rsidR="005F27B7" w:rsidRPr="00732273">
          <w:rPr>
            <w:rStyle w:val="a3"/>
            <w:rFonts w:asciiTheme="minorHAnsi" w:eastAsiaTheme="minorEastAsia" w:hAnsiTheme="minorHAnsi" w:cstheme="minorHAnsi"/>
          </w:rPr>
          <w:t>https://imbalanced-learn.readthedocs.io/en/stable/generated/imblearn.over_sampling.SMOTE.html#imblearn-over-sampling-smote</w:t>
        </w:r>
      </w:hyperlink>
    </w:p>
    <w:p w:rsidR="00401919" w:rsidRPr="00732273" w:rsidRDefault="00EE4470" w:rsidP="005F27B7">
      <w:pPr>
        <w:pStyle w:val="a7"/>
        <w:numPr>
          <w:ilvl w:val="0"/>
          <w:numId w:val="16"/>
        </w:numPr>
        <w:ind w:leftChars="0"/>
        <w:rPr>
          <w:rStyle w:val="a3"/>
          <w:rFonts w:asciiTheme="minorHAnsi" w:hAnsiTheme="minorHAnsi" w:cstheme="minorHAnsi"/>
          <w:color w:val="auto"/>
        </w:rPr>
      </w:pPr>
      <w:hyperlink r:id="rId9" w:history="1">
        <w:r w:rsidR="00401919" w:rsidRPr="00732273">
          <w:rPr>
            <w:rStyle w:val="a3"/>
            <w:rFonts w:asciiTheme="minorHAnsi" w:hAnsiTheme="minorHAnsi" w:cstheme="minorHAnsi"/>
            <w:color w:val="auto"/>
          </w:rPr>
          <w:t>https://github.com/cjlin1/libsvm/tree/master/tools</w:t>
        </w:r>
      </w:hyperlink>
    </w:p>
    <w:p w:rsidR="00FB3719" w:rsidRPr="00732273" w:rsidRDefault="00EE4470" w:rsidP="005F27B7">
      <w:pPr>
        <w:pStyle w:val="a7"/>
        <w:numPr>
          <w:ilvl w:val="0"/>
          <w:numId w:val="16"/>
        </w:numPr>
        <w:ind w:leftChars="0"/>
        <w:rPr>
          <w:rFonts w:asciiTheme="minorHAnsi" w:hAnsiTheme="minorHAnsi" w:cstheme="minorHAnsi"/>
        </w:rPr>
      </w:pPr>
      <w:hyperlink r:id="rId10" w:history="1">
        <w:r w:rsidR="00FB3719" w:rsidRPr="00732273">
          <w:rPr>
            <w:rStyle w:val="a3"/>
            <w:rFonts w:asciiTheme="minorHAnsi" w:hAnsiTheme="minorHAnsi" w:cstheme="minorHAnsi"/>
          </w:rPr>
          <w:t>https://github.com/cjlin1/libsvm/tree/master/python</w:t>
        </w:r>
      </w:hyperlink>
    </w:p>
    <w:p w:rsidR="00FB3719" w:rsidRPr="00732273" w:rsidRDefault="00EE4470" w:rsidP="005F27B7">
      <w:pPr>
        <w:pStyle w:val="a7"/>
        <w:numPr>
          <w:ilvl w:val="0"/>
          <w:numId w:val="16"/>
        </w:numPr>
        <w:ind w:leftChars="0"/>
        <w:rPr>
          <w:rStyle w:val="a3"/>
          <w:rFonts w:asciiTheme="minorHAnsi" w:hAnsiTheme="minorHAnsi" w:cstheme="minorHAnsi"/>
          <w:color w:val="auto"/>
          <w:u w:val="none"/>
        </w:rPr>
      </w:pPr>
      <w:hyperlink r:id="rId11" w:history="1">
        <w:r w:rsidR="00BC03A1" w:rsidRPr="00732273">
          <w:rPr>
            <w:rStyle w:val="a3"/>
            <w:rFonts w:asciiTheme="minorHAnsi" w:hAnsiTheme="minorHAnsi" w:cstheme="minorHAnsi"/>
          </w:rPr>
          <w:t>https://pypi.org/project/info-gain/</w:t>
        </w:r>
      </w:hyperlink>
    </w:p>
    <w:p w:rsidR="00732273" w:rsidRPr="00732273" w:rsidRDefault="00EE4470" w:rsidP="00732273">
      <w:pPr>
        <w:pStyle w:val="a7"/>
        <w:numPr>
          <w:ilvl w:val="0"/>
          <w:numId w:val="16"/>
        </w:numPr>
        <w:ind w:leftChars="0"/>
        <w:rPr>
          <w:rFonts w:asciiTheme="minorHAnsi" w:hAnsiTheme="minorHAnsi" w:cstheme="minorHAnsi"/>
        </w:rPr>
      </w:pPr>
      <w:hyperlink r:id="rId12" w:history="1">
        <w:r w:rsidR="00732273" w:rsidRPr="00732273">
          <w:rPr>
            <w:rStyle w:val="a3"/>
            <w:rFonts w:asciiTheme="minorHAnsi" w:hAnsiTheme="minorHAnsi" w:cstheme="minorHAnsi"/>
          </w:rPr>
          <w:t>https://pandas.pydata.org/pandas-docs/stable/reference/api/pandas.get_dummies.html</w:t>
        </w:r>
      </w:hyperlink>
    </w:p>
    <w:p w:rsidR="00732273" w:rsidRPr="00732273" w:rsidRDefault="00EE4470" w:rsidP="00732273">
      <w:pPr>
        <w:pStyle w:val="a7"/>
        <w:numPr>
          <w:ilvl w:val="0"/>
          <w:numId w:val="16"/>
        </w:numPr>
        <w:ind w:leftChars="0"/>
        <w:rPr>
          <w:rFonts w:asciiTheme="minorHAnsi" w:hAnsiTheme="minorHAnsi" w:cstheme="minorHAnsi"/>
        </w:rPr>
      </w:pPr>
      <w:hyperlink r:id="rId13" w:history="1">
        <w:r w:rsidR="00732273" w:rsidRPr="00732273">
          <w:rPr>
            <w:rStyle w:val="a3"/>
            <w:rFonts w:asciiTheme="minorHAnsi" w:hAnsiTheme="minorHAnsi" w:cstheme="minorHAnsi"/>
          </w:rPr>
          <w:t>https://scikit-learn.org/stable/modules/generated/sklearn.metrics.confusion_matrix.html</w:t>
        </w:r>
      </w:hyperlink>
    </w:p>
    <w:p w:rsidR="00732273" w:rsidRPr="00732273" w:rsidRDefault="00EE4470" w:rsidP="00732273">
      <w:pPr>
        <w:pStyle w:val="a7"/>
        <w:numPr>
          <w:ilvl w:val="0"/>
          <w:numId w:val="16"/>
        </w:numPr>
        <w:ind w:leftChars="0"/>
        <w:rPr>
          <w:rFonts w:asciiTheme="minorHAnsi" w:hAnsiTheme="minorHAnsi" w:cstheme="minorHAnsi"/>
        </w:rPr>
      </w:pPr>
      <w:hyperlink r:id="rId14" w:history="1">
        <w:r w:rsidR="00732273" w:rsidRPr="00732273">
          <w:rPr>
            <w:rStyle w:val="a3"/>
            <w:rFonts w:asciiTheme="minorHAnsi" w:hAnsiTheme="minorHAnsi" w:cstheme="minorHAnsi"/>
          </w:rPr>
          <w:t>https://scikit-learn.org/stable/modules/generated/sklearn.metrics.f1_score.html</w:t>
        </w:r>
      </w:hyperlink>
    </w:p>
    <w:p w:rsidR="00732273" w:rsidRDefault="00EE4470" w:rsidP="00732273">
      <w:pPr>
        <w:pStyle w:val="a7"/>
        <w:numPr>
          <w:ilvl w:val="0"/>
          <w:numId w:val="16"/>
        </w:numPr>
        <w:ind w:leftChars="0"/>
      </w:pPr>
      <w:hyperlink r:id="rId15" w:anchor="sklearn.tree.DecisionTreeClassifier.get_params" w:history="1">
        <w:r w:rsidR="00732273" w:rsidRPr="00732273">
          <w:rPr>
            <w:rStyle w:val="a3"/>
            <w:rFonts w:asciiTheme="minorHAnsi" w:hAnsiTheme="minorHAnsi" w:cstheme="minorHAnsi"/>
          </w:rPr>
          <w:t>https://scikit-learn.org/stable/modules/generated/sklearn.tree.DecisionTreeClassifier.html#sklearn.tree.DecisionTreeClassifier.get_params</w:t>
        </w:r>
      </w:hyperlink>
    </w:p>
    <w:p w:rsidR="00732273" w:rsidRPr="00732273" w:rsidRDefault="00732273" w:rsidP="00732273">
      <w:pPr>
        <w:rPr>
          <w:rFonts w:asciiTheme="minorHAnsi" w:hAnsiTheme="minorHAnsi" w:cstheme="minorHAnsi"/>
        </w:rPr>
      </w:pPr>
    </w:p>
    <w:p w:rsidR="00BC03A1" w:rsidRPr="00BC03A1" w:rsidRDefault="00BC03A1">
      <w:pPr>
        <w:rPr>
          <w:rFonts w:asciiTheme="minorHAnsi" w:hAnsiTheme="minorHAnsi" w:cstheme="minorHAnsi"/>
        </w:rPr>
      </w:pPr>
    </w:p>
    <w:p w:rsidR="00401919" w:rsidRPr="00467720" w:rsidRDefault="00401919">
      <w:pPr>
        <w:rPr>
          <w:rFonts w:asciiTheme="minorHAnsi" w:hAnsiTheme="minorHAnsi" w:cstheme="minorHAnsi"/>
        </w:rPr>
      </w:pPr>
    </w:p>
    <w:sectPr w:rsidR="00401919" w:rsidRPr="00467720" w:rsidSect="001A44EA">
      <w:pgSz w:w="12240" w:h="16340"/>
      <w:pgMar w:top="1893" w:right="98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03C"/>
    <w:multiLevelType w:val="hybridMultilevel"/>
    <w:tmpl w:val="E15E73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3446719"/>
    <w:multiLevelType w:val="hybridMultilevel"/>
    <w:tmpl w:val="E7683088"/>
    <w:lvl w:ilvl="0" w:tplc="3C6A099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45717"/>
    <w:multiLevelType w:val="hybridMultilevel"/>
    <w:tmpl w:val="C99889FC"/>
    <w:lvl w:ilvl="0" w:tplc="3C6A099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4852E1"/>
    <w:multiLevelType w:val="hybridMultilevel"/>
    <w:tmpl w:val="78DE45DC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0854E07"/>
    <w:multiLevelType w:val="hybridMultilevel"/>
    <w:tmpl w:val="E72871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433A1F"/>
    <w:multiLevelType w:val="hybridMultilevel"/>
    <w:tmpl w:val="E53CD708"/>
    <w:lvl w:ilvl="0" w:tplc="6B12222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7329B"/>
    <w:multiLevelType w:val="hybridMultilevel"/>
    <w:tmpl w:val="73E6C12C"/>
    <w:lvl w:ilvl="0" w:tplc="553A2DF8">
      <w:start w:val="1"/>
      <w:numFmt w:val="lowerLetter"/>
      <w:lvlText w:val="%1."/>
      <w:lvlJc w:val="left"/>
      <w:pPr>
        <w:ind w:left="7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7" w15:restartNumberingAfterBreak="0">
    <w:nsid w:val="2CDB05DB"/>
    <w:multiLevelType w:val="hybridMultilevel"/>
    <w:tmpl w:val="861A00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C66164"/>
    <w:multiLevelType w:val="hybridMultilevel"/>
    <w:tmpl w:val="FC585536"/>
    <w:lvl w:ilvl="0" w:tplc="B90A5C8C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9" w15:restartNumberingAfterBreak="0">
    <w:nsid w:val="5D7C3A7E"/>
    <w:multiLevelType w:val="hybridMultilevel"/>
    <w:tmpl w:val="48682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A440ED"/>
    <w:multiLevelType w:val="hybridMultilevel"/>
    <w:tmpl w:val="0B8EC644"/>
    <w:lvl w:ilvl="0" w:tplc="3B12AE56">
      <w:start w:val="1"/>
      <w:numFmt w:val="decimal"/>
      <w:lvlText w:val="[%1]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900A04"/>
    <w:multiLevelType w:val="hybridMultilevel"/>
    <w:tmpl w:val="CC08E812"/>
    <w:lvl w:ilvl="0" w:tplc="7A36CCC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950F15"/>
    <w:multiLevelType w:val="hybridMultilevel"/>
    <w:tmpl w:val="01D8F790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E730615"/>
    <w:multiLevelType w:val="hybridMultilevel"/>
    <w:tmpl w:val="42E23FAE"/>
    <w:lvl w:ilvl="0" w:tplc="7668EA86">
      <w:start w:val="1"/>
      <w:numFmt w:val="decimal"/>
      <w:lvlText w:val="%1."/>
      <w:lvlJc w:val="left"/>
      <w:pPr>
        <w:ind w:left="380" w:hanging="3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1D95C2D"/>
    <w:multiLevelType w:val="hybridMultilevel"/>
    <w:tmpl w:val="B2E6A80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8442326"/>
    <w:multiLevelType w:val="hybridMultilevel"/>
    <w:tmpl w:val="B0A408A6"/>
    <w:lvl w:ilvl="0" w:tplc="3C6A099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  <w:num w:numId="13">
    <w:abstractNumId w:val="15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5D"/>
    <w:rsid w:val="000247E5"/>
    <w:rsid w:val="00040DD4"/>
    <w:rsid w:val="00055BE1"/>
    <w:rsid w:val="000610C4"/>
    <w:rsid w:val="000B3F9B"/>
    <w:rsid w:val="000E277B"/>
    <w:rsid w:val="00105D31"/>
    <w:rsid w:val="001112E6"/>
    <w:rsid w:val="00117305"/>
    <w:rsid w:val="0013451A"/>
    <w:rsid w:val="001409D6"/>
    <w:rsid w:val="0014579D"/>
    <w:rsid w:val="00193084"/>
    <w:rsid w:val="00194EA6"/>
    <w:rsid w:val="001A44EA"/>
    <w:rsid w:val="001D2894"/>
    <w:rsid w:val="001F06D1"/>
    <w:rsid w:val="001F1140"/>
    <w:rsid w:val="001F48EC"/>
    <w:rsid w:val="00201948"/>
    <w:rsid w:val="002043B6"/>
    <w:rsid w:val="002051E3"/>
    <w:rsid w:val="00224D54"/>
    <w:rsid w:val="002756DF"/>
    <w:rsid w:val="002D08D1"/>
    <w:rsid w:val="002E65CD"/>
    <w:rsid w:val="002E7F64"/>
    <w:rsid w:val="002F2926"/>
    <w:rsid w:val="00317E1D"/>
    <w:rsid w:val="00377F5D"/>
    <w:rsid w:val="003A1830"/>
    <w:rsid w:val="003A695E"/>
    <w:rsid w:val="003A7291"/>
    <w:rsid w:val="003E7DEF"/>
    <w:rsid w:val="003F03CE"/>
    <w:rsid w:val="00400085"/>
    <w:rsid w:val="00401919"/>
    <w:rsid w:val="0043393E"/>
    <w:rsid w:val="0044654F"/>
    <w:rsid w:val="0045757E"/>
    <w:rsid w:val="00467720"/>
    <w:rsid w:val="00485F19"/>
    <w:rsid w:val="00490284"/>
    <w:rsid w:val="004C1ADF"/>
    <w:rsid w:val="004F5302"/>
    <w:rsid w:val="00506C15"/>
    <w:rsid w:val="00507A65"/>
    <w:rsid w:val="00541C13"/>
    <w:rsid w:val="00580712"/>
    <w:rsid w:val="005A6A53"/>
    <w:rsid w:val="005F27B7"/>
    <w:rsid w:val="005F3795"/>
    <w:rsid w:val="00643A08"/>
    <w:rsid w:val="00680454"/>
    <w:rsid w:val="006A3CE4"/>
    <w:rsid w:val="006E6A08"/>
    <w:rsid w:val="006F7D45"/>
    <w:rsid w:val="00732273"/>
    <w:rsid w:val="007337B1"/>
    <w:rsid w:val="00750305"/>
    <w:rsid w:val="00783BBE"/>
    <w:rsid w:val="007931C5"/>
    <w:rsid w:val="00796E0E"/>
    <w:rsid w:val="007B5C78"/>
    <w:rsid w:val="007C4C74"/>
    <w:rsid w:val="00807643"/>
    <w:rsid w:val="00813CBB"/>
    <w:rsid w:val="008226ED"/>
    <w:rsid w:val="00827A1A"/>
    <w:rsid w:val="00835836"/>
    <w:rsid w:val="0084096E"/>
    <w:rsid w:val="008755DC"/>
    <w:rsid w:val="00877D1C"/>
    <w:rsid w:val="00890828"/>
    <w:rsid w:val="008C751C"/>
    <w:rsid w:val="008E3AA7"/>
    <w:rsid w:val="008F3EEB"/>
    <w:rsid w:val="008F71A5"/>
    <w:rsid w:val="00923C94"/>
    <w:rsid w:val="00925CF6"/>
    <w:rsid w:val="00926FC6"/>
    <w:rsid w:val="009371F4"/>
    <w:rsid w:val="00944DB4"/>
    <w:rsid w:val="00956757"/>
    <w:rsid w:val="00957915"/>
    <w:rsid w:val="009E5A99"/>
    <w:rsid w:val="009E7725"/>
    <w:rsid w:val="00A1341B"/>
    <w:rsid w:val="00A22020"/>
    <w:rsid w:val="00A24B11"/>
    <w:rsid w:val="00A44FDB"/>
    <w:rsid w:val="00A517B1"/>
    <w:rsid w:val="00A96C31"/>
    <w:rsid w:val="00B16E9B"/>
    <w:rsid w:val="00B47264"/>
    <w:rsid w:val="00B67842"/>
    <w:rsid w:val="00B85BB7"/>
    <w:rsid w:val="00BB365B"/>
    <w:rsid w:val="00BB3A87"/>
    <w:rsid w:val="00BB3BDE"/>
    <w:rsid w:val="00BC03A1"/>
    <w:rsid w:val="00BC591F"/>
    <w:rsid w:val="00BD48AF"/>
    <w:rsid w:val="00BF4DD1"/>
    <w:rsid w:val="00C17A79"/>
    <w:rsid w:val="00C30353"/>
    <w:rsid w:val="00C34610"/>
    <w:rsid w:val="00C37BF4"/>
    <w:rsid w:val="00C71CFF"/>
    <w:rsid w:val="00C751AE"/>
    <w:rsid w:val="00C83D78"/>
    <w:rsid w:val="00C863DF"/>
    <w:rsid w:val="00CA0E69"/>
    <w:rsid w:val="00CE02DA"/>
    <w:rsid w:val="00D107EA"/>
    <w:rsid w:val="00D256EC"/>
    <w:rsid w:val="00D3015D"/>
    <w:rsid w:val="00D30C28"/>
    <w:rsid w:val="00D57A60"/>
    <w:rsid w:val="00D91669"/>
    <w:rsid w:val="00D9430C"/>
    <w:rsid w:val="00DA1A38"/>
    <w:rsid w:val="00DA58A8"/>
    <w:rsid w:val="00DD27A3"/>
    <w:rsid w:val="00DD3551"/>
    <w:rsid w:val="00DE63BE"/>
    <w:rsid w:val="00DE776B"/>
    <w:rsid w:val="00E172A4"/>
    <w:rsid w:val="00E25CB5"/>
    <w:rsid w:val="00E4045B"/>
    <w:rsid w:val="00E60116"/>
    <w:rsid w:val="00E66E24"/>
    <w:rsid w:val="00E9728E"/>
    <w:rsid w:val="00EA3A0B"/>
    <w:rsid w:val="00EB0D79"/>
    <w:rsid w:val="00EE4470"/>
    <w:rsid w:val="00F06450"/>
    <w:rsid w:val="00F219DA"/>
    <w:rsid w:val="00F25597"/>
    <w:rsid w:val="00FB3719"/>
    <w:rsid w:val="00FD1F75"/>
    <w:rsid w:val="00FE642E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D0D3B"/>
  <w14:defaultImageDpi w14:val="32767"/>
  <w15:chartTrackingRefBased/>
  <w15:docId w15:val="{72C146A4-C1B7-5541-8562-25D07C56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8755DC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A24B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015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character" w:styleId="a3">
    <w:name w:val="Hyperlink"/>
    <w:basedOn w:val="a0"/>
    <w:uiPriority w:val="99"/>
    <w:unhideWhenUsed/>
    <w:rsid w:val="004019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401919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172A4"/>
    <w:rPr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172A4"/>
    <w:rPr>
      <w:rFonts w:ascii="新細明體" w:eastAsia="新細明體"/>
      <w:sz w:val="18"/>
      <w:szCs w:val="18"/>
    </w:rPr>
  </w:style>
  <w:style w:type="paragraph" w:styleId="a7">
    <w:name w:val="List Paragraph"/>
    <w:basedOn w:val="a"/>
    <w:uiPriority w:val="34"/>
    <w:qFormat/>
    <w:rsid w:val="00B85BB7"/>
    <w:pPr>
      <w:ind w:leftChars="200" w:left="480"/>
    </w:pPr>
  </w:style>
  <w:style w:type="table" w:styleId="a8">
    <w:name w:val="Table Grid"/>
    <w:basedOn w:val="a1"/>
    <w:uiPriority w:val="39"/>
    <w:rsid w:val="00DA1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CA0E69"/>
    <w:rPr>
      <w:color w:val="954F72" w:themeColor="followedHyperlink"/>
      <w:u w:val="single"/>
    </w:rPr>
  </w:style>
  <w:style w:type="character" w:styleId="aa">
    <w:name w:val="Subtle Emphasis"/>
    <w:uiPriority w:val="19"/>
    <w:qFormat/>
    <w:rsid w:val="00A24B11"/>
    <w:rPr>
      <w:i/>
      <w:iCs/>
      <w:color w:val="1F3763" w:themeColor="accent1" w:themeShade="7F"/>
    </w:rPr>
  </w:style>
  <w:style w:type="character" w:customStyle="1" w:styleId="10">
    <w:name w:val="標題 1 字元"/>
    <w:basedOn w:val="a0"/>
    <w:link w:val="1"/>
    <w:uiPriority w:val="9"/>
    <w:rsid w:val="00A24B1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balanced-learn.readthedocs.io/en/stable/generated/imblearn.over_sampling.SMOTE.html" TargetMode="External"/><Relationship Id="rId13" Type="http://schemas.openxmlformats.org/officeDocument/2006/relationships/hyperlink" Target="https://scikit-learn.org/stable/modules/generated/sklearn.metrics.confusion_matri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tree.export_graphviz.html" TargetMode="External"/><Relationship Id="rId12" Type="http://schemas.openxmlformats.org/officeDocument/2006/relationships/hyperlink" Target="https://pandas.pydata.org/pandas-docs/stable/reference/api/pandas.get_dummi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pi.org/project/info-gai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tree.DecisionTreeClassifier.html" TargetMode="External"/><Relationship Id="rId10" Type="http://schemas.openxmlformats.org/officeDocument/2006/relationships/hyperlink" Target="https://github.com/cjlin1/libsvm/tree/master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jlin1/libsvm/tree/master/tools" TargetMode="External"/><Relationship Id="rId14" Type="http://schemas.openxmlformats.org/officeDocument/2006/relationships/hyperlink" Target="https://scikit-learn.org/stable/modules/generated/sklearn.metrics.f1_scor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1815</Words>
  <Characters>10347</Characters>
  <Application>Microsoft Office Word</Application>
  <DocSecurity>0</DocSecurity>
  <Lines>86</Lines>
  <Paragraphs>24</Paragraphs>
  <ScaleCrop>false</ScaleCrop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hhsu2</dc:creator>
  <cp:keywords/>
  <dc:description/>
  <cp:lastModifiedBy>hhsu2</cp:lastModifiedBy>
  <cp:revision>73</cp:revision>
  <dcterms:created xsi:type="dcterms:W3CDTF">2019-03-11T01:40:00Z</dcterms:created>
  <dcterms:modified xsi:type="dcterms:W3CDTF">2019-03-14T17:03:00Z</dcterms:modified>
</cp:coreProperties>
</file>