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643" w:rsidRDefault="00772CEB" w:rsidP="00772CEB">
      <w:pPr>
        <w:jc w:val="center"/>
        <w:rPr>
          <w:b/>
          <w:lang w:val="nl-NL"/>
        </w:rPr>
      </w:pPr>
      <w:r w:rsidRPr="00772CEB">
        <w:rPr>
          <w:b/>
          <w:lang w:val="nl-NL"/>
        </w:rPr>
        <w:t>LINKED VIEWS</w:t>
      </w:r>
      <w:bookmarkStart w:id="0" w:name="_GoBack"/>
      <w:bookmarkEnd w:id="0"/>
    </w:p>
    <w:p w:rsidR="00896B8C" w:rsidRPr="00896B8C" w:rsidRDefault="00896B8C" w:rsidP="00896B8C">
      <w:pPr>
        <w:jc w:val="center"/>
        <w:rPr>
          <w:rFonts w:asciiTheme="majorHAnsi" w:hAnsiTheme="majorHAnsi"/>
          <w:lang w:val="nl-NL"/>
        </w:rPr>
      </w:pPr>
      <w:r w:rsidRPr="00896B8C">
        <w:rPr>
          <w:rFonts w:asciiTheme="majorHAnsi" w:hAnsiTheme="majorHAnsi"/>
          <w:lang w:val="nl-NL"/>
        </w:rPr>
        <w:t>Data Processing</w:t>
      </w:r>
      <w:r w:rsidRPr="00896B8C">
        <w:rPr>
          <w:rFonts w:asciiTheme="majorHAnsi" w:hAnsiTheme="majorHAnsi"/>
          <w:lang w:val="nl-NL"/>
        </w:rPr>
        <w:br/>
        <w:t>Julia Jansen</w:t>
      </w:r>
    </w:p>
    <w:p w:rsidR="00772CEB" w:rsidRDefault="00772CEB" w:rsidP="004D7CC2">
      <w:pPr>
        <w:jc w:val="both"/>
        <w:rPr>
          <w:lang w:val="nl-NL"/>
        </w:rPr>
      </w:pPr>
      <w:r>
        <w:rPr>
          <w:lang w:val="nl-NL"/>
        </w:rPr>
        <w:t xml:space="preserve">Voor deze laatste opdracht van Data Processing heb ik de </w:t>
      </w:r>
      <w:proofErr w:type="spellStart"/>
      <w:r>
        <w:rPr>
          <w:lang w:val="nl-NL"/>
        </w:rPr>
        <w:t>Ecological</w:t>
      </w:r>
      <w:proofErr w:type="spellEnd"/>
      <w:r>
        <w:rPr>
          <w:lang w:val="nl-NL"/>
        </w:rPr>
        <w:t xml:space="preserve"> Footprint van de mensheid in beeld gebracht. De </w:t>
      </w:r>
      <w:proofErr w:type="spellStart"/>
      <w:r w:rsidRPr="00772CEB">
        <w:rPr>
          <w:i/>
          <w:lang w:val="nl-NL"/>
        </w:rPr>
        <w:t>ecological</w:t>
      </w:r>
      <w:proofErr w:type="spellEnd"/>
      <w:r w:rsidRPr="00772CEB">
        <w:rPr>
          <w:i/>
          <w:lang w:val="nl-NL"/>
        </w:rPr>
        <w:t xml:space="preserve"> footprint</w:t>
      </w:r>
      <w:r>
        <w:rPr>
          <w:lang w:val="nl-NL"/>
        </w:rPr>
        <w:t xml:space="preserve"> drukt in globale hectares uit </w:t>
      </w:r>
      <w:r w:rsidR="00CF4A02">
        <w:rPr>
          <w:lang w:val="nl-NL"/>
        </w:rPr>
        <w:t xml:space="preserve">hoeveel land er nodig is om een populatie voor haar behoeftes te voorzien. Er is goed te zien welke landen de meeste natuurlijke bronnen </w:t>
      </w:r>
      <w:r w:rsidR="00D77E82">
        <w:rPr>
          <w:lang w:val="nl-NL"/>
        </w:rPr>
        <w:t>gebruiken met hun gemiddelde levensstijl en ook is met een druk op de knop te zien</w:t>
      </w:r>
      <w:r w:rsidR="00CF4A02">
        <w:rPr>
          <w:lang w:val="nl-NL"/>
        </w:rPr>
        <w:t xml:space="preserve"> hoe dat beeld verandert als de footprint wordt uitgedrukt per hoofd van de bevolking van een land. In de visualisatie wordt een link gelegd tussen de </w:t>
      </w:r>
      <w:proofErr w:type="spellStart"/>
      <w:r w:rsidR="00CF4A02">
        <w:rPr>
          <w:lang w:val="nl-NL"/>
        </w:rPr>
        <w:t>ecological</w:t>
      </w:r>
      <w:proofErr w:type="spellEnd"/>
      <w:r w:rsidR="00CF4A02">
        <w:rPr>
          <w:lang w:val="nl-NL"/>
        </w:rPr>
        <w:t xml:space="preserve"> footprint van een land en de mate waarin de bevolking van een land haar leefomgeving vervuild vind. Deze </w:t>
      </w:r>
      <w:proofErr w:type="spellStart"/>
      <w:r w:rsidR="00CF4A02">
        <w:rPr>
          <w:lang w:val="nl-NL"/>
        </w:rPr>
        <w:t>Pollution</w:t>
      </w:r>
      <w:proofErr w:type="spellEnd"/>
      <w:r w:rsidR="00CF4A02">
        <w:rPr>
          <w:lang w:val="nl-NL"/>
        </w:rPr>
        <w:t xml:space="preserve"> Index is </w:t>
      </w:r>
      <w:r w:rsidR="00D77E82">
        <w:rPr>
          <w:lang w:val="nl-NL"/>
        </w:rPr>
        <w:t xml:space="preserve">afkomstig van numbeo.com en wordt </w:t>
      </w:r>
      <w:r w:rsidR="00CF4A02">
        <w:rPr>
          <w:lang w:val="nl-NL"/>
        </w:rPr>
        <w:t xml:space="preserve">weergeven in de </w:t>
      </w:r>
      <w:proofErr w:type="spellStart"/>
      <w:r w:rsidR="00CF4A02">
        <w:rPr>
          <w:lang w:val="nl-NL"/>
        </w:rPr>
        <w:t>scatterplot</w:t>
      </w:r>
      <w:proofErr w:type="spellEnd"/>
      <w:r w:rsidR="00CF4A02">
        <w:rPr>
          <w:lang w:val="nl-NL"/>
        </w:rPr>
        <w:t xml:space="preserve"> onder de wereldkaart. Wanneer op een land geklikt wordt verandert de </w:t>
      </w:r>
      <w:proofErr w:type="spellStart"/>
      <w:r w:rsidR="00CF4A02">
        <w:rPr>
          <w:lang w:val="nl-NL"/>
        </w:rPr>
        <w:t>scatterplot</w:t>
      </w:r>
      <w:proofErr w:type="spellEnd"/>
      <w:r w:rsidR="00CF4A02">
        <w:rPr>
          <w:lang w:val="nl-NL"/>
        </w:rPr>
        <w:t xml:space="preserve"> zo dat de data voor het aangeklikte land wordt weergegeven. </w:t>
      </w:r>
    </w:p>
    <w:p w:rsidR="00D77E82" w:rsidRDefault="00CF4A02" w:rsidP="004D7CC2">
      <w:pPr>
        <w:jc w:val="both"/>
        <w:rPr>
          <w:lang w:val="nl-NL"/>
        </w:rPr>
      </w:pPr>
      <w:r>
        <w:rPr>
          <w:b/>
          <w:lang w:val="nl-NL"/>
        </w:rPr>
        <w:t>Interactiviteit</w:t>
      </w:r>
      <w:r w:rsidR="004D7CC2">
        <w:rPr>
          <w:b/>
          <w:lang w:val="nl-NL"/>
        </w:rPr>
        <w:br/>
      </w:r>
      <w:r w:rsidR="00FE6718">
        <w:rPr>
          <w:lang w:val="nl-NL"/>
        </w:rPr>
        <w:t>Wanneer de gebruiker</w:t>
      </w:r>
      <w:r>
        <w:rPr>
          <w:lang w:val="nl-NL"/>
        </w:rPr>
        <w:t xml:space="preserve"> met de muis over de landkaart beweegt versch</w:t>
      </w:r>
      <w:r w:rsidR="00D77E82">
        <w:rPr>
          <w:lang w:val="nl-NL"/>
        </w:rPr>
        <w:t xml:space="preserve">ijnen pop-ups met de </w:t>
      </w:r>
      <w:proofErr w:type="spellStart"/>
      <w:r w:rsidR="00D77E82">
        <w:rPr>
          <w:lang w:val="nl-NL"/>
        </w:rPr>
        <w:t>ecological</w:t>
      </w:r>
      <w:proofErr w:type="spellEnd"/>
      <w:r w:rsidR="00D77E82">
        <w:rPr>
          <w:lang w:val="nl-NL"/>
        </w:rPr>
        <w:t xml:space="preserve"> footprint uitgedrukt in </w:t>
      </w:r>
      <w:proofErr w:type="spellStart"/>
      <w:r w:rsidR="00D77E82">
        <w:rPr>
          <w:lang w:val="nl-NL"/>
        </w:rPr>
        <w:t>global</w:t>
      </w:r>
      <w:proofErr w:type="spellEnd"/>
      <w:r w:rsidR="00D77E82">
        <w:rPr>
          <w:lang w:val="nl-NL"/>
        </w:rPr>
        <w:t xml:space="preserve"> hectares </w:t>
      </w:r>
      <w:r>
        <w:rPr>
          <w:lang w:val="nl-NL"/>
        </w:rPr>
        <w:t>voor dat land. De map kan van foo</w:t>
      </w:r>
      <w:r w:rsidR="00D77E82">
        <w:rPr>
          <w:lang w:val="nl-NL"/>
        </w:rPr>
        <w:t xml:space="preserve">tprint/country veranderd worden met knopjes. De landen zijn gekleurd aan de hand van hun footprint. De laagste categorie is de waarde die de </w:t>
      </w:r>
      <w:proofErr w:type="spellStart"/>
      <w:r w:rsidR="00D77E82">
        <w:rPr>
          <w:lang w:val="nl-NL"/>
        </w:rPr>
        <w:t>ecological</w:t>
      </w:r>
      <w:proofErr w:type="spellEnd"/>
      <w:r w:rsidR="00D77E82">
        <w:rPr>
          <w:lang w:val="nl-NL"/>
        </w:rPr>
        <w:t xml:space="preserve"> footprint idealiter zou zijn; met die waarde als globaal gemiddelde zouden we niet meer bronnen nodig hebben dan de aarde ons te bieden heeft. Nu is te zien dat sommige landen een vele malen hogere waarde als footprint hebben en dus meerdere aardbollen nodig zouden hebben voor de manier waarop ze nu leven. Door de link met de </w:t>
      </w:r>
      <w:proofErr w:type="spellStart"/>
      <w:r w:rsidR="00D77E82">
        <w:rPr>
          <w:lang w:val="nl-NL"/>
        </w:rPr>
        <w:t>Pollution</w:t>
      </w:r>
      <w:proofErr w:type="spellEnd"/>
      <w:r w:rsidR="00D77E82">
        <w:rPr>
          <w:lang w:val="nl-NL"/>
        </w:rPr>
        <w:t xml:space="preserve"> Index is te zien dat het gevoel van vervuiling en de daadwerkelijke druk die men op het milieu legt niet in verhouding staan tot elkaar. Zo is vindt men in Australië bijvoorbeeld de vervuiling van de leefomgeving erg meevallen terwijl er een grote druk wordt gelegd op de natuurlijke hulpbronnen</w:t>
      </w:r>
      <w:r w:rsidR="00FE6718">
        <w:rPr>
          <w:lang w:val="nl-NL"/>
        </w:rPr>
        <w:t xml:space="preserve"> en dit veel vervuiling met zich meebrengt</w:t>
      </w:r>
      <w:r w:rsidR="00D77E82">
        <w:rPr>
          <w:lang w:val="nl-NL"/>
        </w:rPr>
        <w:t xml:space="preserve">. </w:t>
      </w:r>
    </w:p>
    <w:p w:rsidR="00D77E82" w:rsidRPr="00D77E82" w:rsidRDefault="00D77E82" w:rsidP="004D7CC2">
      <w:pPr>
        <w:jc w:val="both"/>
        <w:rPr>
          <w:lang w:val="nl-NL"/>
        </w:rPr>
      </w:pPr>
      <w:proofErr w:type="spellStart"/>
      <w:r>
        <w:rPr>
          <w:b/>
          <w:lang w:val="nl-NL"/>
        </w:rPr>
        <w:t>Scatterplot</w:t>
      </w:r>
      <w:proofErr w:type="spellEnd"/>
      <w:r>
        <w:rPr>
          <w:b/>
          <w:lang w:val="nl-NL"/>
        </w:rPr>
        <w:br/>
      </w:r>
      <w:r>
        <w:rPr>
          <w:lang w:val="nl-NL"/>
        </w:rPr>
        <w:t xml:space="preserve">De punten in de </w:t>
      </w:r>
      <w:proofErr w:type="spellStart"/>
      <w:r>
        <w:rPr>
          <w:lang w:val="nl-NL"/>
        </w:rPr>
        <w:t>scatterplot</w:t>
      </w:r>
      <w:proofErr w:type="spellEnd"/>
      <w:r>
        <w:rPr>
          <w:lang w:val="nl-NL"/>
        </w:rPr>
        <w:t xml:space="preserve"> zijn gekleurd van lichtgroen naar rood. Naarmate men de leefomgeving meer vervuild vindt, worden de bolletjes roder. Wanneer de </w:t>
      </w:r>
      <w:r w:rsidR="00896B8C">
        <w:rPr>
          <w:lang w:val="nl-NL"/>
        </w:rPr>
        <w:t>lezer</w:t>
      </w:r>
      <w:r>
        <w:rPr>
          <w:lang w:val="nl-NL"/>
        </w:rPr>
        <w:t xml:space="preserve"> o</w:t>
      </w:r>
      <w:r w:rsidR="00FE6718">
        <w:rPr>
          <w:lang w:val="nl-NL"/>
        </w:rPr>
        <w:t xml:space="preserve">ver een datapunt beweegt </w:t>
      </w:r>
      <w:r>
        <w:rPr>
          <w:lang w:val="nl-NL"/>
        </w:rPr>
        <w:t>wordt de focus op dat bolletje vergroot</w:t>
      </w:r>
      <w:r w:rsidR="00896B8C">
        <w:rPr>
          <w:lang w:val="nl-NL"/>
        </w:rPr>
        <w:t xml:space="preserve"> door het in te kleuren</w:t>
      </w:r>
      <w:r>
        <w:rPr>
          <w:lang w:val="nl-NL"/>
        </w:rPr>
        <w:t xml:space="preserve"> en verschijnt een pop-up venster met de daadwerkelijke data voor dat jaar. De y-as blijft voor alle landen hetzelfde en is dus geschaald ten opzicht</w:t>
      </w:r>
      <w:r w:rsidR="00FE6718">
        <w:rPr>
          <w:lang w:val="nl-NL"/>
        </w:rPr>
        <w:t>e</w:t>
      </w:r>
      <w:r>
        <w:rPr>
          <w:lang w:val="nl-NL"/>
        </w:rPr>
        <w:t xml:space="preserve"> van de gehele dataset. Dit is zo gekozen om de verschillen tussen </w:t>
      </w:r>
      <w:r w:rsidR="00FE6718">
        <w:rPr>
          <w:lang w:val="nl-NL"/>
        </w:rPr>
        <w:t xml:space="preserve">landen </w:t>
      </w:r>
      <w:r w:rsidR="00896B8C">
        <w:rPr>
          <w:lang w:val="nl-NL"/>
        </w:rPr>
        <w:t>leesbaar te maken</w:t>
      </w:r>
      <w:r w:rsidR="00FE6718">
        <w:rPr>
          <w:lang w:val="nl-NL"/>
        </w:rPr>
        <w:t xml:space="preserve"> ook al wordt er tussen landen geswitcht. </w:t>
      </w:r>
    </w:p>
    <w:sectPr w:rsidR="00D77E82" w:rsidRPr="00D77E8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CEB"/>
    <w:rsid w:val="001A095E"/>
    <w:rsid w:val="004D7CC2"/>
    <w:rsid w:val="00772CEB"/>
    <w:rsid w:val="00896B8C"/>
    <w:rsid w:val="00CF2643"/>
    <w:rsid w:val="00CF4A02"/>
    <w:rsid w:val="00D77E82"/>
    <w:rsid w:val="00FE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A793"/>
  <w15:chartTrackingRefBased/>
  <w15:docId w15:val="{53608980-8450-4918-88FF-6C0B45D4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381</Words>
  <Characters>2099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julia.rt@outlook.com</dc:creator>
  <cp:keywords/>
  <dc:description/>
  <cp:lastModifiedBy>julia.rt@outlook.com</cp:lastModifiedBy>
  <cp:revision>3</cp:revision>
  <dcterms:created xsi:type="dcterms:W3CDTF">2016-05-20T19:50:00Z</dcterms:created>
  <dcterms:modified xsi:type="dcterms:W3CDTF">2016-05-20T21:16:00Z</dcterms:modified>
</cp:coreProperties>
</file>