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05256" w14:textId="06668DCA" w:rsidR="00020288" w:rsidRDefault="00020288" w:rsidP="00020288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 xml:space="preserve">Практическое </w:t>
      </w:r>
      <w:r w:rsidR="001661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задание № 9</w:t>
      </w:r>
    </w:p>
    <w:p w14:paraId="30139159" w14:textId="4CC9A711" w:rsidR="00020288" w:rsidRDefault="00020288" w:rsidP="00020288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Тема «</w:t>
      </w:r>
      <w:r>
        <w:rPr>
          <w:rFonts w:ascii="Times New Roman" w:hAnsi="Times New Roman" w:cs="Times New Roman"/>
          <w:b/>
          <w:bCs/>
          <w:sz w:val="28"/>
          <w:szCs w:val="28"/>
        </w:rPr>
        <w:t>Изучение стандартных средств для реализации</w:t>
      </w:r>
      <w:r w:rsidRPr="000202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симметрично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и ассиметрично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шифрование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 xml:space="preserve"> с использованием </w:t>
      </w:r>
      <w:proofErr w:type="spellStart"/>
      <w:r w:rsidRPr="0002028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SubtleCrypto</w:t>
      </w:r>
      <w:proofErr w:type="spellEnd"/>
      <w:r w:rsidRPr="0002028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be-BY"/>
        </w:rPr>
        <w:t>js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»</w:t>
      </w:r>
    </w:p>
    <w:p w14:paraId="79BBD094" w14:textId="77777777" w:rsidR="00020288" w:rsidRDefault="00020288" w:rsidP="00020288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14:paraId="1E3D32F1" w14:textId="4F768A2A" w:rsidR="00020288" w:rsidRDefault="00020288" w:rsidP="000202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Изучить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 </w:t>
      </w:r>
      <w:proofErr w:type="spellStart"/>
      <w:r w:rsidRPr="0002028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SubtleCrypto</w:t>
      </w:r>
      <w:proofErr w:type="spellEnd"/>
      <w:r>
        <w:rPr>
          <w:rFonts w:ascii="Times New Roman" w:hAnsi="Times New Roman" w:cs="Times New Roman"/>
          <w:sz w:val="28"/>
          <w:szCs w:val="28"/>
        </w:rPr>
        <w:t>, Основные классы и структуры данных, разработать приложение для шифрования файлов использующих симметричные и ассиметричные алгоритмы шифрования</w:t>
      </w:r>
    </w:p>
    <w:p w14:paraId="5BB0B749" w14:textId="77777777" w:rsidR="001661B0" w:rsidRDefault="001661B0" w:rsidP="001661B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Криптография в </w:t>
      </w:r>
      <w:r>
        <w:rPr>
          <w:rFonts w:ascii="Times New Roman" w:hAnsi="Times New Roman" w:cs="Times New Roman"/>
          <w:b/>
          <w:sz w:val="28"/>
          <w:szCs w:val="28"/>
        </w:rPr>
        <w:t>Js</w:t>
      </w:r>
    </w:p>
    <w:p w14:paraId="25746428" w14:textId="4D622BC7" w:rsidR="001661B0" w:rsidRDefault="001661B0" w:rsidP="001661B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Web</w:t>
      </w:r>
      <w:proofErr w:type="spellEnd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Crypto</w:t>
      </w:r>
      <w:proofErr w:type="spellEnd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API </w:t>
      </w:r>
      <w:proofErr w:type="gramStart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 это</w:t>
      </w:r>
      <w:proofErr w:type="gramEnd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интерфейс, позволяющий использовать криптографические примитивы для построения систем с использованием криптографии.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Данный интерфейс</w:t>
      </w:r>
      <w:r w:rsidR="007131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включают в себя возможность </w:t>
      </w:r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генерировать, использовать и применять пары криптографических ключей;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шифровать и дешифровать сообщения; надежно генерировать случайные числа</w:t>
      </w:r>
    </w:p>
    <w:p w14:paraId="7D3316F0" w14:textId="77777777" w:rsidR="001661B0" w:rsidRDefault="001661B0" w:rsidP="001661B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Некоторые браузеры реализовали интерфейс под названием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Crypto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без точной структуры. Чтобы избежать путаницы, методы и свойства этого интерфейса были удалены из браузеров, реализующих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Crypto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API, и </w:t>
      </w:r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все методы </w:t>
      </w:r>
      <w:proofErr w:type="spellStart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Web</w:t>
      </w:r>
      <w:proofErr w:type="spellEnd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Crypto</w:t>
      </w:r>
      <w:proofErr w:type="spellEnd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API доступны в новом интерфейсе: </w:t>
      </w:r>
      <w:proofErr w:type="spellStart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SubtleCrypto</w:t>
      </w:r>
      <w:proofErr w:type="spellEnd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</w:p>
    <w:p w14:paraId="2C03EF2C" w14:textId="77777777" w:rsidR="001661B0" w:rsidRDefault="001661B0" w:rsidP="001661B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нтерфейс </w:t>
      </w:r>
      <w:proofErr w:type="spellStart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SubtleCrypto</w:t>
      </w:r>
      <w:proofErr w:type="spellEnd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Web</w:t>
      </w:r>
      <w:proofErr w:type="spellEnd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Crypto</w:t>
      </w:r>
      <w:proofErr w:type="spellEnd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API предоставляет ряд низкоуровневых криптографических функций. Доступ к функциям </w:t>
      </w:r>
      <w:proofErr w:type="spellStart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SubtleCrypto</w:t>
      </w:r>
      <w:proofErr w:type="spellEnd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осуществляется через </w:t>
      </w:r>
      <w:proofErr w:type="spellStart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объёкт</w:t>
      </w:r>
      <w:proofErr w:type="spellEnd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proofErr w:type="gramStart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Crypto.subtle</w:t>
      </w:r>
      <w:proofErr w:type="spellEnd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.</w:t>
      </w:r>
      <w:proofErr w:type="gramEnd"/>
    </w:p>
    <w:p w14:paraId="2DFB39BC" w14:textId="77777777" w:rsidR="001661B0" w:rsidRDefault="001661B0" w:rsidP="001661B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Этот объект </w:t>
      </w:r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содержит набор методов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выполнения общих криптографических функций, таких как шифрование, хеширование, подписывание и генерация ключей. Поскольку все криптографические операции выполняются с необработанными двоичными данными, каждый метод </w:t>
      </w:r>
      <w:r>
        <w:rPr>
          <w:rFonts w:ascii="Times New Roman" w:hAnsi="Times New Roman" w:cs="Times New Roman"/>
          <w:sz w:val="28"/>
          <w:szCs w:val="28"/>
        </w:rPr>
        <w:t>SubtleCrypto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имеет дело с типами </w:t>
      </w:r>
      <w:r>
        <w:rPr>
          <w:rFonts w:ascii="Times New Roman" w:hAnsi="Times New Roman" w:cs="Times New Roman"/>
          <w:sz w:val="28"/>
          <w:szCs w:val="28"/>
        </w:rPr>
        <w:t>ArrayBuffer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ArrayBufferView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Из-за того, что строки так часто становятся предметом криптографических операций, классы </w:t>
      </w:r>
      <w:r w:rsidRPr="00713105">
        <w:rPr>
          <w:rFonts w:ascii="Times New Roman" w:hAnsi="Times New Roman" w:cs="Times New Roman"/>
          <w:sz w:val="28"/>
          <w:szCs w:val="28"/>
          <w:highlight w:val="yellow"/>
        </w:rPr>
        <w:t>TextEncoder</w:t>
      </w:r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и </w:t>
      </w:r>
      <w:r w:rsidRPr="00713105">
        <w:rPr>
          <w:rFonts w:ascii="Times New Roman" w:hAnsi="Times New Roman" w:cs="Times New Roman"/>
          <w:sz w:val="28"/>
          <w:szCs w:val="28"/>
          <w:highlight w:val="yellow"/>
        </w:rPr>
        <w:t>TextDecoder</w:t>
      </w:r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будут часто использоваться вместе с </w:t>
      </w:r>
      <w:r w:rsidRPr="00713105">
        <w:rPr>
          <w:rFonts w:ascii="Times New Roman" w:hAnsi="Times New Roman" w:cs="Times New Roman"/>
          <w:sz w:val="28"/>
          <w:szCs w:val="28"/>
          <w:highlight w:val="yellow"/>
        </w:rPr>
        <w:t>SubtleCrypto</w:t>
      </w:r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для преобразования в строки и обратно.</w:t>
      </w:r>
    </w:p>
    <w:p w14:paraId="19E2B778" w14:textId="77777777" w:rsidR="001661B0" w:rsidRDefault="001661B0" w:rsidP="001661B0">
      <w:pPr>
        <w:spacing w:after="28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Одной из проблем криптографии является генерация случайных чисел. Если будет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использоватся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Hlk119333911"/>
      <w:proofErr w:type="spellStart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Math.random</w:t>
      </w:r>
      <w:proofErr w:type="spellEnd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</w:t>
      </w:r>
      <w:proofErr w:type="gramStart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</w:t>
      </w:r>
      <w:proofErr w:type="gramEnd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bookmarkEnd w:id="0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то будет сгенерировано псевдослучайное число которое использует генератор PRNG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pseudorandom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gener</w:t>
      </w:r>
      <w:proofErr w:type="spellEnd"/>
      <w:r>
        <w:rPr>
          <w:rFonts w:ascii="Times New Roman" w:hAnsi="Times New Roman" w:cs="Times New Roman"/>
          <w:sz w:val="28"/>
          <w:szCs w:val="28"/>
        </w:rPr>
        <w:t>ator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). Поскольку сгенерированное число внутреннее состояние PRNG то использование данного алгоритма </w:t>
      </w:r>
      <w:bookmarkStart w:id="1" w:name="_Hlk119333918"/>
      <w:r>
        <w:rPr>
          <w:rFonts w:ascii="Times New Roman" w:hAnsi="Times New Roman" w:cs="Times New Roman"/>
          <w:sz w:val="28"/>
          <w:szCs w:val="28"/>
          <w:lang w:val="ru-RU"/>
        </w:rPr>
        <w:t>для криптографии неприемлемо</w:t>
      </w:r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bookmarkStart w:id="2" w:name="_Hlk119333961"/>
      <w:bookmarkStart w:id="3" w:name="_GoBack"/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данной задачи решить эту проблему,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криптографически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безопасный генератор псевдослучайных чисел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cryptographically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secure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pseudorandom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generator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CSPRNG) дополнительно включает в себя источник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энтропии  качестве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входных данных, такие системных свойств, которые проявляют непредсказуемое поведение</w:t>
      </w:r>
      <w:bookmarkEnd w:id="2"/>
      <w:bookmarkEnd w:id="3"/>
      <w:r>
        <w:rPr>
          <w:rFonts w:ascii="Times New Roman" w:hAnsi="Times New Roman" w:cs="Times New Roman"/>
          <w:sz w:val="28"/>
          <w:szCs w:val="28"/>
          <w:lang w:val="ru-RU"/>
        </w:rPr>
        <w:t xml:space="preserve">. Это алгоритм медленнее PRNG, но значения, генерируемые CSPRNG, являются остаточно непредсказуемыми для криптографических целей. Код для генерации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несколких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случайных чисел можно увидеть в листинге 1.</w:t>
      </w:r>
    </w:p>
    <w:p w14:paraId="29A525BA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const array = new Uint8Array(1);</w:t>
      </w:r>
    </w:p>
    <w:p w14:paraId="3FA50DB6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for (let i=0; i&lt;5; ++i) {</w:t>
      </w:r>
    </w:p>
    <w:p w14:paraId="3A0BE159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console.log(crypto.getRandomValues(array));</w:t>
      </w:r>
    </w:p>
    <w:p w14:paraId="74D0F230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0EE819FF" w14:textId="77777777" w:rsidR="001661B0" w:rsidRDefault="001661B0" w:rsidP="001661B0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1 – Код генерации случайных чисел</w:t>
      </w:r>
    </w:p>
    <w:p w14:paraId="7939F72B" w14:textId="77777777" w:rsidR="001661B0" w:rsidRDefault="001661B0" w:rsidP="001661B0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CC1AEA" w14:textId="77777777" w:rsidR="001661B0" w:rsidRDefault="001661B0" w:rsidP="001661B0">
      <w:pPr>
        <w:spacing w:before="24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Хеширование</w:t>
      </w:r>
    </w:p>
    <w:p w14:paraId="14316B3C" w14:textId="77777777" w:rsidR="001661B0" w:rsidRDefault="001661B0" w:rsidP="001661B0">
      <w:pPr>
        <w:spacing w:before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Хеширование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SubtleCrypto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следующими алгоритмами.</w:t>
      </w:r>
    </w:p>
    <w:p w14:paraId="46EBA9AC" w14:textId="77777777" w:rsidR="001661B0" w:rsidRDefault="001661B0" w:rsidP="001661B0">
      <w:pPr>
        <w:pStyle w:val="a4"/>
        <w:numPr>
          <w:ilvl w:val="0"/>
          <w:numId w:val="2"/>
        </w:numPr>
        <w:spacing w:before="240" w:line="254" w:lineRule="auto"/>
        <w:ind w:hanging="1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Sha1</w:t>
      </w:r>
    </w:p>
    <w:p w14:paraId="59D91342" w14:textId="77777777" w:rsidR="001661B0" w:rsidRDefault="001661B0" w:rsidP="001661B0">
      <w:pPr>
        <w:pStyle w:val="a4"/>
        <w:numPr>
          <w:ilvl w:val="0"/>
          <w:numId w:val="2"/>
        </w:numPr>
        <w:spacing w:before="240" w:line="254" w:lineRule="auto"/>
        <w:ind w:hanging="1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Sha256</w:t>
      </w:r>
    </w:p>
    <w:p w14:paraId="77C4BAC4" w14:textId="77777777" w:rsidR="001661B0" w:rsidRDefault="001661B0" w:rsidP="001661B0">
      <w:pPr>
        <w:pStyle w:val="a4"/>
        <w:numPr>
          <w:ilvl w:val="0"/>
          <w:numId w:val="2"/>
        </w:numPr>
        <w:spacing w:before="240" w:line="254" w:lineRule="auto"/>
        <w:ind w:hanging="1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Sha385</w:t>
      </w:r>
    </w:p>
    <w:p w14:paraId="513DF1B4" w14:textId="77777777" w:rsidR="001661B0" w:rsidRDefault="001661B0" w:rsidP="001661B0">
      <w:pPr>
        <w:pStyle w:val="a4"/>
        <w:numPr>
          <w:ilvl w:val="0"/>
          <w:numId w:val="2"/>
        </w:numPr>
        <w:spacing w:before="240" w:line="254" w:lineRule="auto"/>
        <w:ind w:hanging="1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Sha512</w:t>
      </w:r>
    </w:p>
    <w:p w14:paraId="506E7403" w14:textId="77777777" w:rsidR="001661B0" w:rsidRDefault="001661B0" w:rsidP="001661B0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Метод </w:t>
      </w:r>
      <w:proofErr w:type="spellStart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SubtleCrypto.digest</w:t>
      </w:r>
      <w:proofErr w:type="spellEnd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() используется для создания </w:t>
      </w:r>
      <w:proofErr w:type="spellStart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хеша</w:t>
      </w:r>
      <w:proofErr w:type="spellEnd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сообщения.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Ниже представлен пример для хеширования сообщения представлен в листинге 2.</w:t>
      </w:r>
    </w:p>
    <w:p w14:paraId="386566F7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</w:rPr>
        <w:t>const</w:t>
      </w:r>
      <w:r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</w:rPr>
        <w:t>text</w:t>
      </w:r>
      <w:r>
        <w:rPr>
          <w:rFonts w:ascii="Courier New" w:hAnsi="Courier New" w:cs="Courier New"/>
          <w:sz w:val="24"/>
          <w:szCs w:val="24"/>
          <w:lang w:val="ru-RU"/>
        </w:rPr>
        <w:t xml:space="preserve"> = '</w:t>
      </w:r>
      <w:r>
        <w:rPr>
          <w:rFonts w:ascii="Courier New" w:hAnsi="Courier New" w:cs="Courier New"/>
          <w:sz w:val="24"/>
          <w:szCs w:val="24"/>
        </w:rPr>
        <w:t>Hash</w:t>
      </w:r>
      <w:r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</w:rPr>
        <w:t>using</w:t>
      </w:r>
      <w:r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</w:rPr>
        <w:t>sha</w:t>
      </w:r>
      <w:r>
        <w:rPr>
          <w:rFonts w:ascii="Courier New" w:hAnsi="Courier New" w:cs="Courier New"/>
          <w:sz w:val="24"/>
          <w:szCs w:val="24"/>
          <w:lang w:val="ru-RU"/>
        </w:rPr>
        <w:t>256';</w:t>
      </w:r>
    </w:p>
    <w:p w14:paraId="252BDD56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14:paraId="1ED6EA49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async function digestMessage(message) {</w:t>
      </w:r>
    </w:p>
    <w:p w14:paraId="35E6B548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const encoder = new TextEncoder();</w:t>
      </w:r>
    </w:p>
    <w:p w14:paraId="6EC55EEC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const data = encoder.encode(message);</w:t>
      </w:r>
    </w:p>
    <w:p w14:paraId="24D786C9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const hash = await crypto.subtle.digest(</w:t>
      </w:r>
      <w:r>
        <w:rPr>
          <w:rFonts w:ascii="Courier New" w:hAnsi="Courier New" w:cs="Courier New"/>
          <w:b/>
          <w:sz w:val="24"/>
          <w:szCs w:val="24"/>
        </w:rPr>
        <w:t>'SHA-256'</w:t>
      </w:r>
      <w:r>
        <w:rPr>
          <w:rFonts w:ascii="Courier New" w:hAnsi="Courier New" w:cs="Courier New"/>
          <w:sz w:val="24"/>
          <w:szCs w:val="24"/>
        </w:rPr>
        <w:t>, data);</w:t>
      </w:r>
    </w:p>
    <w:p w14:paraId="7B5A9B04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return hash;</w:t>
      </w:r>
    </w:p>
    <w:p w14:paraId="5DF9EC07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57E0A0E2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</w:p>
    <w:p w14:paraId="5F88DDDC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digestMessage(text)</w:t>
      </w:r>
    </w:p>
    <w:p w14:paraId="20B42002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.then((digestBuffer) =&gt; console.log(digestBuffer.byteLength));</w:t>
      </w:r>
    </w:p>
    <w:p w14:paraId="393CB376" w14:textId="77777777" w:rsidR="001661B0" w:rsidRDefault="001661B0" w:rsidP="001661B0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2 – Пример хеширования данных</w:t>
      </w:r>
    </w:p>
    <w:p w14:paraId="68BD7B53" w14:textId="77777777" w:rsidR="001661B0" w:rsidRDefault="001661B0" w:rsidP="001661B0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видно из примера выше то для указания алгоритма хеширования используется первый параметр. Также стоит упомянуть что </w:t>
      </w:r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результат хеширования обычно используется в 16-ой форме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преобразования стоит добавить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представленный в листинге 3.</w:t>
      </w:r>
    </w:p>
    <w:p w14:paraId="4831079A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</w:rPr>
        <w:t>const</w:t>
      </w:r>
      <w:r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</w:rPr>
        <w:t>hashArray</w:t>
      </w:r>
      <w:r>
        <w:rPr>
          <w:rFonts w:ascii="Courier New" w:hAnsi="Courier New" w:cs="Courier New"/>
          <w:sz w:val="24"/>
          <w:szCs w:val="24"/>
          <w:lang w:val="ru-RU"/>
        </w:rPr>
        <w:t xml:space="preserve"> = </w:t>
      </w:r>
      <w:r>
        <w:rPr>
          <w:rFonts w:ascii="Courier New" w:hAnsi="Courier New" w:cs="Courier New"/>
          <w:sz w:val="24"/>
          <w:szCs w:val="24"/>
        </w:rPr>
        <w:t>Array</w:t>
      </w:r>
      <w:r>
        <w:rPr>
          <w:rFonts w:ascii="Courier New" w:hAnsi="Courier New" w:cs="Courier New"/>
          <w:sz w:val="24"/>
          <w:szCs w:val="24"/>
          <w:lang w:val="ru-RU"/>
        </w:rPr>
        <w:t>.</w:t>
      </w:r>
      <w:r>
        <w:rPr>
          <w:rFonts w:ascii="Courier New" w:hAnsi="Courier New" w:cs="Courier New"/>
          <w:sz w:val="24"/>
          <w:szCs w:val="24"/>
        </w:rPr>
        <w:t>from</w:t>
      </w:r>
      <w:r>
        <w:rPr>
          <w:rFonts w:ascii="Courier New" w:hAnsi="Courier New" w:cs="Courier New"/>
          <w:sz w:val="24"/>
          <w:szCs w:val="24"/>
          <w:lang w:val="ru-RU"/>
        </w:rPr>
        <w:t>(</w:t>
      </w:r>
      <w:r>
        <w:rPr>
          <w:rFonts w:ascii="Courier New" w:hAnsi="Courier New" w:cs="Courier New"/>
          <w:sz w:val="24"/>
          <w:szCs w:val="24"/>
        </w:rPr>
        <w:t>new</w:t>
      </w:r>
      <w:r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</w:rPr>
        <w:t>Uint</w:t>
      </w:r>
      <w:r>
        <w:rPr>
          <w:rFonts w:ascii="Courier New" w:hAnsi="Courier New" w:cs="Courier New"/>
          <w:sz w:val="24"/>
          <w:szCs w:val="24"/>
          <w:lang w:val="ru-RU"/>
        </w:rPr>
        <w:t>8</w:t>
      </w:r>
      <w:r>
        <w:rPr>
          <w:rFonts w:ascii="Courier New" w:hAnsi="Courier New" w:cs="Courier New"/>
          <w:sz w:val="24"/>
          <w:szCs w:val="24"/>
        </w:rPr>
        <w:t>Array</w:t>
      </w:r>
      <w:r>
        <w:rPr>
          <w:rFonts w:ascii="Courier New" w:hAnsi="Courier New" w:cs="Courier New"/>
          <w:sz w:val="24"/>
          <w:szCs w:val="24"/>
          <w:lang w:val="ru-RU"/>
        </w:rPr>
        <w:t>(</w:t>
      </w:r>
      <w:r>
        <w:rPr>
          <w:rFonts w:ascii="Courier New" w:hAnsi="Courier New" w:cs="Courier New"/>
          <w:sz w:val="24"/>
          <w:szCs w:val="24"/>
        </w:rPr>
        <w:t>hash</w:t>
      </w:r>
      <w:r>
        <w:rPr>
          <w:rFonts w:ascii="Courier New" w:hAnsi="Courier New" w:cs="Courier New"/>
          <w:sz w:val="24"/>
          <w:szCs w:val="24"/>
          <w:lang w:val="ru-RU"/>
        </w:rPr>
        <w:t xml:space="preserve">));                     </w:t>
      </w:r>
    </w:p>
    <w:p w14:paraId="1BFD80BB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const hashHex = hashArray.map((b) =&gt; b.toString(16).padStart(2, '0')).join(''); </w:t>
      </w:r>
    </w:p>
    <w:p w14:paraId="67403AFB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</w:rPr>
        <w:t xml:space="preserve">  return</w:t>
      </w:r>
      <w:r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</w:rPr>
        <w:t>hashHex</w:t>
      </w:r>
      <w:r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2623A01A" w14:textId="77777777" w:rsidR="001661B0" w:rsidRDefault="001661B0" w:rsidP="001661B0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3 – Пример преобразование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16-ричную форму.</w:t>
      </w:r>
    </w:p>
    <w:p w14:paraId="3FC1D505" w14:textId="77777777" w:rsidR="001661B0" w:rsidRDefault="001661B0" w:rsidP="001661B0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Генерация ключей</w:t>
      </w:r>
    </w:p>
    <w:p w14:paraId="0A15F6EA" w14:textId="77777777" w:rsidR="001661B0" w:rsidRDefault="001661B0" w:rsidP="001661B0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Генерация случайного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CryptoKey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</w:t>
      </w:r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с помощью метода </w:t>
      </w:r>
      <w:proofErr w:type="spellStart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SubtleCrypto.generateKey</w:t>
      </w:r>
      <w:proofErr w:type="spellEnd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</w:t>
      </w:r>
      <w:proofErr w:type="spellStart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algorithm</w:t>
      </w:r>
      <w:proofErr w:type="spellEnd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, </w:t>
      </w:r>
      <w:proofErr w:type="spellStart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extractable</w:t>
      </w:r>
      <w:proofErr w:type="spellEnd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, </w:t>
      </w:r>
      <w:proofErr w:type="spellStart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keyUsages</w:t>
      </w:r>
      <w:proofErr w:type="spellEnd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В этот метод передается объект </w:t>
      </w:r>
      <w:proofErr w:type="spellStart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params</w:t>
      </w:r>
      <w:proofErr w:type="spellEnd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310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указывающий целевой алгоритм, логическое </w:t>
      </w:r>
      <w:proofErr w:type="spellStart"/>
      <w:proofErr w:type="gramStart"/>
      <w:r w:rsidRPr="00713105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значение,указывающее</w:t>
      </w:r>
      <w:proofErr w:type="spellEnd"/>
      <w:proofErr w:type="gramEnd"/>
      <w:r w:rsidRPr="0071310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должен ли ключ извлекаться из объекта </w:t>
      </w:r>
      <w:proofErr w:type="spellStart"/>
      <w:r w:rsidRPr="00713105">
        <w:rPr>
          <w:rFonts w:ascii="Times New Roman" w:hAnsi="Times New Roman" w:cs="Times New Roman"/>
          <w:i/>
          <w:iCs/>
          <w:sz w:val="28"/>
          <w:szCs w:val="28"/>
          <w:lang w:val="ru-RU"/>
        </w:rPr>
        <w:t>CryptoKey</w:t>
      </w:r>
      <w:proofErr w:type="spellEnd"/>
      <w:r w:rsidRPr="0071310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и массив строк — </w:t>
      </w:r>
      <w:proofErr w:type="spellStart"/>
      <w:r w:rsidRPr="00713105">
        <w:rPr>
          <w:rFonts w:ascii="Times New Roman" w:hAnsi="Times New Roman" w:cs="Times New Roman"/>
          <w:i/>
          <w:iCs/>
          <w:sz w:val="28"/>
          <w:szCs w:val="28"/>
          <w:lang w:val="ru-RU"/>
        </w:rPr>
        <w:t>keyUsages</w:t>
      </w:r>
      <w:proofErr w:type="spellEnd"/>
      <w:r w:rsidRPr="00713105">
        <w:rPr>
          <w:rFonts w:ascii="Times New Roman" w:hAnsi="Times New Roman" w:cs="Times New Roman"/>
          <w:i/>
          <w:iCs/>
          <w:sz w:val="28"/>
          <w:szCs w:val="28"/>
          <w:lang w:val="ru-RU"/>
        </w:rPr>
        <w:t>, указывающий, с какими методами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7AE172C" w14:textId="77777777" w:rsidR="001661B0" w:rsidRDefault="001661B0" w:rsidP="001661B0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Поскольку разные алгоритмы используют разный набор данных для ключей то в первый параметр содержит </w:t>
      </w:r>
      <w:proofErr w:type="spellStart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сооствутсвующее</w:t>
      </w:r>
      <w:proofErr w:type="spellEnd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название алгоритма.</w:t>
      </w:r>
    </w:p>
    <w:p w14:paraId="3CBBB43F" w14:textId="77777777" w:rsidR="001661B0" w:rsidRDefault="001661B0" w:rsidP="001661B0">
      <w:pPr>
        <w:pStyle w:val="a4"/>
        <w:numPr>
          <w:ilvl w:val="0"/>
          <w:numId w:val="3"/>
        </w:numPr>
        <w:spacing w:line="254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RSA (RSASSA-PKCS1-v1_5, RSA-PSS,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RSA-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OAEP )использует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RsaHashedKeyGenParams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FEB6BF" w14:textId="4A365911" w:rsidR="001661B0" w:rsidRDefault="001661B0" w:rsidP="001661B0">
      <w:pPr>
        <w:pStyle w:val="a4"/>
        <w:numPr>
          <w:ilvl w:val="0"/>
          <w:numId w:val="3"/>
        </w:numPr>
        <w:spacing w:line="254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ECDSA и ECD</w:t>
      </w:r>
      <w:r w:rsidR="007131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Hи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спользует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EcKeyGenParams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B57967" w14:textId="77777777" w:rsidR="001661B0" w:rsidRDefault="001661B0" w:rsidP="001661B0">
      <w:pPr>
        <w:pStyle w:val="a4"/>
        <w:numPr>
          <w:ilvl w:val="0"/>
          <w:numId w:val="3"/>
        </w:numPr>
        <w:spacing w:line="254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HMAC использует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HmacKeyGenParams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FF5137" w14:textId="77777777" w:rsidR="001661B0" w:rsidRDefault="001661B0" w:rsidP="001661B0">
      <w:pPr>
        <w:pStyle w:val="a4"/>
        <w:numPr>
          <w:ilvl w:val="0"/>
          <w:numId w:val="3"/>
        </w:numPr>
        <w:spacing w:line="254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AES (AES-CTR, AES-CBC, AES-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GCM,  AES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-KW) использует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AesKeyGenParams</w:t>
      </w:r>
      <w:proofErr w:type="spellEnd"/>
    </w:p>
    <w:p w14:paraId="12DB7AEF" w14:textId="77777777" w:rsidR="001661B0" w:rsidRDefault="001661B0" w:rsidP="001661B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extractable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логическим значением и указывает на возможность экспорта ключа.</w:t>
      </w:r>
    </w:p>
    <w:p w14:paraId="0907CF09" w14:textId="77777777" w:rsidR="001661B0" w:rsidRDefault="001661B0" w:rsidP="001661B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Третий параметр </w:t>
      </w:r>
      <w:proofErr w:type="spellStart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keyUsages</w:t>
      </w:r>
      <w:proofErr w:type="spellEnd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описывает, с какими алгоритмами можно использовать ключ.</w:t>
      </w:r>
    </w:p>
    <w:p w14:paraId="0B9E4631" w14:textId="77777777" w:rsidR="001661B0" w:rsidRDefault="001661B0" w:rsidP="001661B0">
      <w:pPr>
        <w:pStyle w:val="a4"/>
        <w:numPr>
          <w:ilvl w:val="0"/>
          <w:numId w:val="4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encrypt</w:t>
      </w:r>
      <w:r>
        <w:rPr>
          <w:rFonts w:ascii="Times New Roman" w:hAnsi="Times New Roman" w:cs="Times New Roman"/>
          <w:sz w:val="28"/>
          <w:szCs w:val="28"/>
          <w:lang w:val="ru-RU"/>
        </w:rPr>
        <w:t>: Ключ используется для шифрования сообщений.</w:t>
      </w:r>
    </w:p>
    <w:p w14:paraId="51F788F0" w14:textId="77777777" w:rsidR="001661B0" w:rsidRDefault="001661B0" w:rsidP="001661B0">
      <w:pPr>
        <w:pStyle w:val="a4"/>
        <w:numPr>
          <w:ilvl w:val="0"/>
          <w:numId w:val="4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decrypt</w:t>
      </w:r>
      <w:r>
        <w:rPr>
          <w:rFonts w:ascii="Times New Roman" w:hAnsi="Times New Roman" w:cs="Times New Roman"/>
          <w:sz w:val="28"/>
          <w:szCs w:val="28"/>
          <w:lang w:val="ru-RU"/>
        </w:rPr>
        <w:t>: Ключ используется для расшифровки сообщений.</w:t>
      </w:r>
    </w:p>
    <w:p w14:paraId="204D2F70" w14:textId="77777777" w:rsidR="001661B0" w:rsidRDefault="001661B0" w:rsidP="001661B0">
      <w:pPr>
        <w:pStyle w:val="a4"/>
        <w:numPr>
          <w:ilvl w:val="0"/>
          <w:numId w:val="4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sign</w:t>
      </w:r>
      <w:r>
        <w:rPr>
          <w:rFonts w:ascii="Times New Roman" w:hAnsi="Times New Roman" w:cs="Times New Roman"/>
          <w:sz w:val="28"/>
          <w:szCs w:val="28"/>
          <w:lang w:val="ru-RU"/>
        </w:rPr>
        <w:t>: Ключ используется для подписи сообщений.</w:t>
      </w:r>
    </w:p>
    <w:p w14:paraId="4C21A3C5" w14:textId="77777777" w:rsidR="001661B0" w:rsidRDefault="001661B0" w:rsidP="001661B0">
      <w:pPr>
        <w:pStyle w:val="a4"/>
        <w:numPr>
          <w:ilvl w:val="0"/>
          <w:numId w:val="4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verify</w:t>
      </w:r>
      <w:r>
        <w:rPr>
          <w:rFonts w:ascii="Times New Roman" w:hAnsi="Times New Roman" w:cs="Times New Roman"/>
          <w:sz w:val="28"/>
          <w:szCs w:val="28"/>
          <w:lang w:val="ru-RU"/>
        </w:rPr>
        <w:t>: Ключ используется для проверки подписанного сообщения.</w:t>
      </w:r>
    </w:p>
    <w:p w14:paraId="41948C5E" w14:textId="77777777" w:rsidR="001661B0" w:rsidRDefault="001661B0" w:rsidP="001661B0">
      <w:pPr>
        <w:pStyle w:val="a4"/>
        <w:numPr>
          <w:ilvl w:val="0"/>
          <w:numId w:val="4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deriveKey</w:t>
      </w:r>
      <w:r>
        <w:rPr>
          <w:rFonts w:ascii="Times New Roman" w:hAnsi="Times New Roman" w:cs="Times New Roman"/>
          <w:sz w:val="28"/>
          <w:szCs w:val="28"/>
          <w:lang w:val="ru-RU"/>
        </w:rPr>
        <w:t>: Ключ используется для получения ключа.</w:t>
      </w:r>
    </w:p>
    <w:p w14:paraId="7AD9B6C8" w14:textId="77777777" w:rsidR="001661B0" w:rsidRDefault="001661B0" w:rsidP="001661B0">
      <w:pPr>
        <w:pStyle w:val="a4"/>
        <w:numPr>
          <w:ilvl w:val="0"/>
          <w:numId w:val="4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deriveBits</w:t>
      </w:r>
      <w:r>
        <w:rPr>
          <w:rFonts w:ascii="Times New Roman" w:hAnsi="Times New Roman" w:cs="Times New Roman"/>
          <w:sz w:val="28"/>
          <w:szCs w:val="28"/>
          <w:lang w:val="ru-RU"/>
        </w:rPr>
        <w:t>: Ключ используется для получения битов.</w:t>
      </w:r>
    </w:p>
    <w:p w14:paraId="0D45FF2F" w14:textId="77777777" w:rsidR="001661B0" w:rsidRDefault="001661B0" w:rsidP="001661B0">
      <w:pPr>
        <w:pStyle w:val="a4"/>
        <w:numPr>
          <w:ilvl w:val="0"/>
          <w:numId w:val="4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wrapKey</w:t>
      </w:r>
      <w:r>
        <w:rPr>
          <w:rFonts w:ascii="Times New Roman" w:hAnsi="Times New Roman" w:cs="Times New Roman"/>
          <w:sz w:val="28"/>
          <w:szCs w:val="28"/>
          <w:lang w:val="ru-RU"/>
        </w:rPr>
        <w:t>: Ключ используется для упаковки ключа</w:t>
      </w:r>
    </w:p>
    <w:p w14:paraId="515B7089" w14:textId="77777777" w:rsidR="001661B0" w:rsidRDefault="001661B0" w:rsidP="001661B0">
      <w:pPr>
        <w:pStyle w:val="a4"/>
        <w:numPr>
          <w:ilvl w:val="0"/>
          <w:numId w:val="4"/>
        </w:numPr>
        <w:spacing w:line="254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unwrapKey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Ключ используется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распоковки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ключа.</w:t>
      </w:r>
    </w:p>
    <w:p w14:paraId="3BF91608" w14:textId="77777777" w:rsidR="001661B0" w:rsidRDefault="001661B0" w:rsidP="001661B0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генерация ключа представлен в листинге 4.</w:t>
      </w:r>
    </w:p>
    <w:p w14:paraId="5DCEF7B6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(async function() {</w:t>
      </w:r>
    </w:p>
    <w:p w14:paraId="6801F3E8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params = {</w:t>
      </w:r>
    </w:p>
    <w:p w14:paraId="2DF6EF9D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name: 'AES-CTR',</w:t>
      </w:r>
    </w:p>
    <w:p w14:paraId="755315D3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length: 128</w:t>
      </w:r>
    </w:p>
    <w:p w14:paraId="0F793DE9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};</w:t>
      </w:r>
    </w:p>
    <w:p w14:paraId="3948C9AB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keyUsages = ['encrypt', 'decrypt'];</w:t>
      </w:r>
    </w:p>
    <w:p w14:paraId="386D7D8A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key = await crypto.subtle.generateKey(params, false, keyUsages);</w:t>
      </w:r>
    </w:p>
    <w:p w14:paraId="5B75D77F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</w:rPr>
        <w:t xml:space="preserve"> console</w:t>
      </w:r>
      <w:r>
        <w:rPr>
          <w:rFonts w:ascii="Courier New" w:hAnsi="Courier New" w:cs="Courier New"/>
          <w:sz w:val="24"/>
          <w:szCs w:val="24"/>
          <w:lang w:val="ru-RU"/>
        </w:rPr>
        <w:t>.</w:t>
      </w:r>
      <w:r>
        <w:rPr>
          <w:rFonts w:ascii="Courier New" w:hAnsi="Courier New" w:cs="Courier New"/>
          <w:sz w:val="24"/>
          <w:szCs w:val="24"/>
        </w:rPr>
        <w:t>log</w:t>
      </w:r>
      <w:r>
        <w:rPr>
          <w:rFonts w:ascii="Courier New" w:hAnsi="Courier New" w:cs="Courier New"/>
          <w:sz w:val="24"/>
          <w:szCs w:val="24"/>
          <w:lang w:val="ru-RU"/>
        </w:rPr>
        <w:t>(</w:t>
      </w:r>
      <w:r>
        <w:rPr>
          <w:rFonts w:ascii="Courier New" w:hAnsi="Courier New" w:cs="Courier New"/>
          <w:sz w:val="24"/>
          <w:szCs w:val="24"/>
        </w:rPr>
        <w:t>key</w:t>
      </w:r>
      <w:r>
        <w:rPr>
          <w:rFonts w:ascii="Courier New" w:hAnsi="Courier New" w:cs="Courier New"/>
          <w:sz w:val="24"/>
          <w:szCs w:val="24"/>
          <w:lang w:val="ru-RU"/>
        </w:rPr>
        <w:t>);</w:t>
      </w:r>
    </w:p>
    <w:p w14:paraId="52D8FE19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})();</w:t>
      </w:r>
    </w:p>
    <w:p w14:paraId="6998F28D" w14:textId="77777777" w:rsidR="001661B0" w:rsidRDefault="001661B0" w:rsidP="001661B0">
      <w:pPr>
        <w:spacing w:before="240" w:after="280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4 – Пример генерации ключей.</w:t>
      </w:r>
    </w:p>
    <w:p w14:paraId="2B9DF386" w14:textId="77777777" w:rsidR="001661B0" w:rsidRDefault="001661B0" w:rsidP="001661B0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Шифрование и дешифрование</w:t>
      </w:r>
    </w:p>
    <w:p w14:paraId="65942F86" w14:textId="77777777" w:rsidR="001661B0" w:rsidRDefault="001661B0" w:rsidP="001661B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_Hlk119333530"/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Объект </w:t>
      </w:r>
      <w:proofErr w:type="spellStart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SubtleCrypto</w:t>
      </w:r>
      <w:proofErr w:type="spellEnd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позволяет использовать как открытый ключ, так и симметричные алгоритмы для шифрования и дешифрования сообщений</w:t>
      </w:r>
      <w:bookmarkEnd w:id="4"/>
      <w:r>
        <w:rPr>
          <w:rFonts w:ascii="Times New Roman" w:hAnsi="Times New Roman" w:cs="Times New Roman"/>
          <w:sz w:val="28"/>
          <w:szCs w:val="28"/>
          <w:lang w:val="ru-RU"/>
        </w:rPr>
        <w:t xml:space="preserve">. Это может быть выполнено с </w:t>
      </w:r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использованием методов </w:t>
      </w:r>
      <w:proofErr w:type="spellStart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SubtleCrypto.encrypt</w:t>
      </w:r>
      <w:proofErr w:type="spellEnd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() и </w:t>
      </w:r>
      <w:bookmarkStart w:id="5" w:name="_Hlk119333498"/>
      <w:proofErr w:type="spellStart"/>
      <w:r w:rsidRPr="007131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SubtleCrypto.decrypt</w:t>
      </w:r>
      <w:proofErr w:type="spellEnd"/>
      <w:r w:rsidRPr="00D65BE0">
        <w:rPr>
          <w:rFonts w:ascii="Times New Roman" w:hAnsi="Times New Roman" w:cs="Times New Roman"/>
          <w:sz w:val="28"/>
          <w:szCs w:val="28"/>
          <w:lang w:val="ru-RU"/>
        </w:rPr>
        <w:t>()</w:t>
      </w:r>
      <w:bookmarkEnd w:id="5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соответственно. </w:t>
      </w:r>
      <w:r w:rsidRPr="00D65BE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Ниже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часть кода для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шифрования и дешифрования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где </w:t>
      </w:r>
      <w:r>
        <w:rPr>
          <w:rFonts w:ascii="Times New Roman" w:hAnsi="Times New Roman" w:cs="Times New Roman"/>
          <w:sz w:val="28"/>
          <w:szCs w:val="28"/>
        </w:rPr>
        <w:t>algoIdentifier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название алгоритма и представлена в листинге 5. </w:t>
      </w:r>
    </w:p>
    <w:p w14:paraId="00F00B57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const originalPlaintext = (new TextEncoder()).encode('Crypto');</w:t>
      </w:r>
    </w:p>
    <w:p w14:paraId="13EFAC0D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encryptDecryptParams = {</w:t>
      </w:r>
    </w:p>
    <w:p w14:paraId="6CA81EFA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name: algoIdentifier,</w:t>
      </w:r>
    </w:p>
    <w:p w14:paraId="08B94144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iv: crypto.getRandomValues(new Uint8Array(16))</w:t>
      </w:r>
    </w:p>
    <w:p w14:paraId="460980E1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};</w:t>
      </w:r>
    </w:p>
    <w:p w14:paraId="75A213E6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ciphertext = await crypto.subtle.encrypt(encryptDecryptParams, key,</w:t>
      </w:r>
    </w:p>
    <w:p w14:paraId="65E2486D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originalPlaintext);</w:t>
      </w:r>
    </w:p>
    <w:p w14:paraId="350170C3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console.log(ciphertext);</w:t>
      </w:r>
    </w:p>
    <w:p w14:paraId="134FC9A6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// ArrayBuffer(32) {}</w:t>
      </w:r>
    </w:p>
    <w:p w14:paraId="76F7B2DA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decryptedPlaintext = await crypto.subtle.decrypt(encryptDecryptParams, </w:t>
      </w:r>
    </w:p>
    <w:p w14:paraId="17955553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key, ciphertext);</w:t>
      </w:r>
    </w:p>
    <w:p w14:paraId="56F71C01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console.log((new TextDecoder()).decode(decryptedPlaintext));</w:t>
      </w:r>
    </w:p>
    <w:p w14:paraId="60FA3DCF" w14:textId="77777777" w:rsidR="001661B0" w:rsidRDefault="001661B0" w:rsidP="001661B0">
      <w:pPr>
        <w:spacing w:before="240" w:after="280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5 – Часть кода для шифрования и дешифрования.</w:t>
      </w:r>
    </w:p>
    <w:p w14:paraId="7B221A2B" w14:textId="77777777" w:rsidR="001661B0" w:rsidRDefault="001661B0" w:rsidP="001661B0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Создание цифровой подписи и проверка сообщений</w:t>
      </w:r>
    </w:p>
    <w:p w14:paraId="6652DA01" w14:textId="77777777" w:rsidR="001661B0" w:rsidRDefault="001661B0" w:rsidP="001661B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04F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Объект </w:t>
      </w:r>
      <w:r w:rsidRPr="006704FE">
        <w:rPr>
          <w:rFonts w:ascii="Times New Roman" w:hAnsi="Times New Roman" w:cs="Times New Roman"/>
          <w:sz w:val="28"/>
          <w:szCs w:val="28"/>
          <w:highlight w:val="yellow"/>
        </w:rPr>
        <w:t>SubtleCrypto</w:t>
      </w:r>
      <w:r w:rsidRPr="006704F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позволяет использовать алгоритмы с открытым ключом для генерации подписей с использованием закрытого ключа или для проверки подписей с использованием открытого ключа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Они выполняются с использованием методов </w:t>
      </w:r>
      <w:r w:rsidRPr="006704FE">
        <w:rPr>
          <w:rFonts w:ascii="Times New Roman" w:hAnsi="Times New Roman" w:cs="Times New Roman"/>
          <w:sz w:val="28"/>
          <w:szCs w:val="28"/>
          <w:highlight w:val="yellow"/>
        </w:rPr>
        <w:t>SubtleCrypto</w:t>
      </w:r>
      <w:r w:rsidRPr="006704F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  <w:r w:rsidRPr="006704FE">
        <w:rPr>
          <w:rFonts w:ascii="Times New Roman" w:hAnsi="Times New Roman" w:cs="Times New Roman"/>
          <w:sz w:val="28"/>
          <w:szCs w:val="28"/>
          <w:highlight w:val="yellow"/>
        </w:rPr>
        <w:t>sign</w:t>
      </w:r>
      <w:r w:rsidRPr="006704F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() и </w:t>
      </w:r>
      <w:r w:rsidRPr="006704FE">
        <w:rPr>
          <w:rFonts w:ascii="Times New Roman" w:hAnsi="Times New Roman" w:cs="Times New Roman"/>
          <w:sz w:val="28"/>
          <w:szCs w:val="28"/>
          <w:highlight w:val="yellow"/>
        </w:rPr>
        <w:t>SubtleCrypto</w:t>
      </w:r>
      <w:r w:rsidRPr="006704F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  <w:r w:rsidRPr="006704FE">
        <w:rPr>
          <w:rFonts w:ascii="Times New Roman" w:hAnsi="Times New Roman" w:cs="Times New Roman"/>
          <w:sz w:val="28"/>
          <w:szCs w:val="28"/>
          <w:highlight w:val="yellow"/>
        </w:rPr>
        <w:t>verify</w:t>
      </w:r>
      <w:r w:rsidRPr="006704F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соответственно. </w:t>
      </w:r>
      <w:r w:rsidRPr="006704F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04F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подписания сообщения требуется объект </w:t>
      </w:r>
      <w:r w:rsidRPr="006704FE">
        <w:rPr>
          <w:rFonts w:ascii="Times New Roman" w:hAnsi="Times New Roman" w:cs="Times New Roman"/>
          <w:sz w:val="28"/>
          <w:szCs w:val="28"/>
          <w:highlight w:val="yellow"/>
        </w:rPr>
        <w:t>params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чтобы указать алгоритм и любые необходимые значения, </w:t>
      </w:r>
      <w:r w:rsidRPr="006704F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частный </w:t>
      </w:r>
      <w:r w:rsidRPr="006704FE">
        <w:rPr>
          <w:rFonts w:ascii="Times New Roman" w:hAnsi="Times New Roman" w:cs="Times New Roman"/>
          <w:sz w:val="28"/>
          <w:szCs w:val="28"/>
          <w:highlight w:val="yellow"/>
        </w:rPr>
        <w:t>CryptoKey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704FE">
        <w:rPr>
          <w:rFonts w:ascii="Times New Roman" w:hAnsi="Times New Roman" w:cs="Times New Roman"/>
          <w:sz w:val="28"/>
          <w:szCs w:val="28"/>
          <w:highlight w:val="yellow"/>
        </w:rPr>
        <w:t>ArrayBuffer</w:t>
      </w:r>
      <w:r w:rsidRPr="006704F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или </w:t>
      </w:r>
      <w:r w:rsidRPr="006704FE">
        <w:rPr>
          <w:rFonts w:ascii="Times New Roman" w:hAnsi="Times New Roman" w:cs="Times New Roman"/>
          <w:sz w:val="28"/>
          <w:szCs w:val="28"/>
          <w:highlight w:val="yellow"/>
        </w:rPr>
        <w:t>ArrayBufferView</w:t>
      </w:r>
      <w:r w:rsidRPr="006704F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для подписи.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примере, представленном в листинге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увидеть процесс создания цифровой подписи и проверки сообщения с цифровой подписью. </w:t>
      </w:r>
    </w:p>
    <w:p w14:paraId="13825845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async function() {</w:t>
      </w:r>
    </w:p>
    <w:p w14:paraId="0A8104DE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keyParams = {</w:t>
      </w:r>
    </w:p>
    <w:p w14:paraId="12A47C29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name: 'ECDSA',</w:t>
      </w:r>
    </w:p>
    <w:p w14:paraId="4B3BFD9F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namedCurve: 'P-256'</w:t>
      </w:r>
    </w:p>
    <w:p w14:paraId="577D969A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};</w:t>
      </w:r>
    </w:p>
    <w:p w14:paraId="0807639F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keyUsages = ['sign', 'verify'];</w:t>
      </w:r>
    </w:p>
    <w:p w14:paraId="1E857DCA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{publicKey, privateKey} = await crypto.subtle.generateKey(keyParams, </w:t>
      </w:r>
    </w:p>
    <w:p w14:paraId="02377C9D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true, keyUsages);</w:t>
      </w:r>
    </w:p>
    <w:p w14:paraId="25B4386D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message = (new TextEncoder()).encode('Mes to sign');</w:t>
      </w:r>
    </w:p>
    <w:p w14:paraId="0DE57995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signParams = {</w:t>
      </w:r>
    </w:p>
    <w:p w14:paraId="3775F44A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name: 'ECDSA',</w:t>
      </w:r>
    </w:p>
    <w:p w14:paraId="43298656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hash: 'SHA-256'</w:t>
      </w:r>
    </w:p>
    <w:p w14:paraId="2B1367B6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};</w:t>
      </w:r>
    </w:p>
    <w:p w14:paraId="227E7C1F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signature = await crypto.subtle.sign(signParams, privateKey, message);</w:t>
      </w:r>
    </w:p>
    <w:p w14:paraId="696C8448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const verified = await crypto.subtle.verify(signParams, publicKey, signature,</w:t>
      </w:r>
    </w:p>
    <w:p w14:paraId="031BA1E4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message);</w:t>
      </w:r>
    </w:p>
    <w:p w14:paraId="561E523D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console.log(verified); // true</w:t>
      </w:r>
    </w:p>
    <w:p w14:paraId="6445C0A8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})();</w:t>
      </w:r>
    </w:p>
    <w:p w14:paraId="62FCDD59" w14:textId="77777777" w:rsidR="001661B0" w:rsidRDefault="001661B0" w:rsidP="001661B0">
      <w:pPr>
        <w:spacing w:before="240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6 – Пример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создания  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проверки сообщений с цифровой подписью.</w:t>
      </w:r>
    </w:p>
    <w:p w14:paraId="19C483E3" w14:textId="77777777" w:rsidR="001661B0" w:rsidRDefault="001661B0" w:rsidP="001661B0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Упаковка и распаковка ключа</w:t>
      </w:r>
    </w:p>
    <w:p w14:paraId="23046C2A" w14:textId="77777777" w:rsidR="001661B0" w:rsidRDefault="001661B0" w:rsidP="001661B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04F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Объект </w:t>
      </w:r>
      <w:r w:rsidRPr="006704FE">
        <w:rPr>
          <w:rFonts w:ascii="Times New Roman" w:hAnsi="Times New Roman" w:cs="Times New Roman"/>
          <w:sz w:val="28"/>
          <w:szCs w:val="28"/>
          <w:highlight w:val="yellow"/>
        </w:rPr>
        <w:t>SubtleCrypto</w:t>
      </w:r>
      <w:r w:rsidRPr="006704F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позволяет упаковывать и распаковывать ключи,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чтобы обеспечить передачу по ненадежному каналу. Это выполняется с использованием </w:t>
      </w:r>
      <w:r w:rsidRPr="006704F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методов </w:t>
      </w:r>
      <w:bookmarkStart w:id="6" w:name="_Hlk119333597"/>
      <w:r w:rsidRPr="006704FE">
        <w:rPr>
          <w:rFonts w:ascii="Times New Roman" w:hAnsi="Times New Roman" w:cs="Times New Roman"/>
          <w:sz w:val="28"/>
          <w:szCs w:val="28"/>
          <w:highlight w:val="yellow"/>
        </w:rPr>
        <w:t>SubtleCrypto</w:t>
      </w:r>
      <w:r w:rsidRPr="006704F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  <w:r w:rsidRPr="006704FE">
        <w:rPr>
          <w:rFonts w:ascii="Times New Roman" w:hAnsi="Times New Roman" w:cs="Times New Roman"/>
          <w:sz w:val="28"/>
          <w:szCs w:val="28"/>
          <w:highlight w:val="yellow"/>
        </w:rPr>
        <w:t>wrapKey</w:t>
      </w:r>
      <w:r w:rsidRPr="006704F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()</w:t>
      </w:r>
      <w:bookmarkEnd w:id="6"/>
      <w:r w:rsidRPr="006704F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и </w:t>
      </w:r>
      <w:bookmarkStart w:id="7" w:name="_Hlk119333617"/>
      <w:r w:rsidRPr="006704FE">
        <w:rPr>
          <w:rFonts w:ascii="Times New Roman" w:hAnsi="Times New Roman" w:cs="Times New Roman"/>
          <w:sz w:val="28"/>
          <w:szCs w:val="28"/>
          <w:highlight w:val="yellow"/>
        </w:rPr>
        <w:t>SubtleCrypto</w:t>
      </w:r>
      <w:r w:rsidRPr="006704F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  <w:r w:rsidRPr="006704FE">
        <w:rPr>
          <w:rFonts w:ascii="Times New Roman" w:hAnsi="Times New Roman" w:cs="Times New Roman"/>
          <w:sz w:val="28"/>
          <w:szCs w:val="28"/>
          <w:highlight w:val="yellow"/>
        </w:rPr>
        <w:t>unwrapKey</w:t>
      </w:r>
      <w:r w:rsidRPr="006704F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End w:id="7"/>
      <w:r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соответственно. </w:t>
      </w:r>
      <w:bookmarkStart w:id="8" w:name="_Hlk119333644"/>
      <w:r w:rsidRPr="006704F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Для переноса ключа требуется строка форматирования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704F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экземпляр </w:t>
      </w:r>
      <w:r w:rsidRPr="006704FE">
        <w:rPr>
          <w:rFonts w:ascii="Times New Roman" w:hAnsi="Times New Roman" w:cs="Times New Roman"/>
          <w:sz w:val="28"/>
          <w:szCs w:val="28"/>
          <w:highlight w:val="yellow"/>
        </w:rPr>
        <w:t>CryptoKey</w:t>
      </w:r>
      <w:r w:rsidRPr="006704F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для переноса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CryptoKey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выполнения переноса и </w:t>
      </w:r>
      <w:r w:rsidRPr="006704F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объект </w:t>
      </w:r>
      <w:r w:rsidRPr="006704FE">
        <w:rPr>
          <w:rFonts w:ascii="Times New Roman" w:hAnsi="Times New Roman" w:cs="Times New Roman"/>
          <w:sz w:val="28"/>
          <w:szCs w:val="28"/>
          <w:highlight w:val="yellow"/>
        </w:rPr>
        <w:t>params</w:t>
      </w:r>
      <w:r w:rsidRPr="006704F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для указания алгоритма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End w:id="8"/>
      <w:r>
        <w:rPr>
          <w:rFonts w:ascii="Times New Roman" w:hAnsi="Times New Roman" w:cs="Times New Roman"/>
          <w:sz w:val="28"/>
          <w:szCs w:val="28"/>
          <w:lang w:val="ru-RU"/>
        </w:rPr>
        <w:t xml:space="preserve">и любых необходимых значений.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  примере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представленном в листинге 7 симметричный ключ </w:t>
      </w:r>
      <w:r>
        <w:rPr>
          <w:rFonts w:ascii="Times New Roman" w:hAnsi="Times New Roman" w:cs="Times New Roman"/>
          <w:sz w:val="28"/>
          <w:szCs w:val="28"/>
        </w:rPr>
        <w:t>AES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GCM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упаковывается с помощью </w:t>
      </w:r>
      <w:r>
        <w:rPr>
          <w:rFonts w:ascii="Times New Roman" w:hAnsi="Times New Roman" w:cs="Times New Roman"/>
          <w:sz w:val="28"/>
          <w:szCs w:val="28"/>
        </w:rPr>
        <w:t>AES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KW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и, распаковывается обратно.</w:t>
      </w:r>
    </w:p>
    <w:p w14:paraId="7BB652C8" w14:textId="77777777" w:rsidR="001661B0" w:rsidRP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</w:rPr>
        <w:t xml:space="preserve"> (async function() {</w:t>
      </w:r>
    </w:p>
    <w:p w14:paraId="1C92C675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keyFormat = 'raw';</w:t>
      </w:r>
    </w:p>
    <w:p w14:paraId="45D43D76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extractable = true;</w:t>
      </w:r>
    </w:p>
    <w:p w14:paraId="7A46B23A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wrappingKeyAlgoIdentifier = 'AES-KW';</w:t>
      </w:r>
    </w:p>
    <w:p w14:paraId="05305D86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wrappingKeyUsages = ['wrapKey', 'unwrapKey'];</w:t>
      </w:r>
    </w:p>
    <w:p w14:paraId="2B809A4C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wrappingKeyParams = {</w:t>
      </w:r>
    </w:p>
    <w:p w14:paraId="7FAC2D6C" w14:textId="77777777" w:rsidR="001661B0" w:rsidRP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1661B0">
        <w:rPr>
          <w:rFonts w:ascii="Courier New" w:hAnsi="Courier New" w:cs="Courier New"/>
          <w:sz w:val="24"/>
          <w:szCs w:val="24"/>
          <w:lang w:val="en-US"/>
        </w:rPr>
        <w:t xml:space="preserve">name: </w:t>
      </w:r>
      <w:proofErr w:type="spellStart"/>
      <w:r w:rsidRPr="001661B0">
        <w:rPr>
          <w:rFonts w:ascii="Courier New" w:hAnsi="Courier New" w:cs="Courier New"/>
          <w:sz w:val="24"/>
          <w:szCs w:val="24"/>
          <w:lang w:val="en-US"/>
        </w:rPr>
        <w:t>wrappingKeyAlgoIdentifier</w:t>
      </w:r>
      <w:proofErr w:type="spellEnd"/>
      <w:r w:rsidRPr="001661B0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0B5783F2" w14:textId="77777777" w:rsidR="001661B0" w:rsidRP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661B0">
        <w:rPr>
          <w:rFonts w:ascii="Courier New" w:hAnsi="Courier New" w:cs="Courier New"/>
          <w:sz w:val="24"/>
          <w:szCs w:val="24"/>
          <w:lang w:val="en-US"/>
        </w:rPr>
        <w:t xml:space="preserve"> length: 256};</w:t>
      </w:r>
    </w:p>
    <w:p w14:paraId="376D8A32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const keyAlgoIdentifier = 'AES-GCM';</w:t>
      </w:r>
    </w:p>
    <w:p w14:paraId="005B6B3F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keyUsages = ['encrypt'];</w:t>
      </w:r>
    </w:p>
    <w:p w14:paraId="4E2E0383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keyParams = {</w:t>
      </w:r>
    </w:p>
    <w:p w14:paraId="56499833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name: keyAlgoIdentifier,</w:t>
      </w:r>
    </w:p>
    <w:p w14:paraId="6060BC0F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length: 256};</w:t>
      </w:r>
    </w:p>
    <w:p w14:paraId="7A1B7BFD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const wrappingKey = await crypto.subtle.generateKey(wrappingKeyParams, </w:t>
      </w:r>
    </w:p>
    <w:p w14:paraId="0B70925F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extractable, wrappingKeyUsages);</w:t>
      </w:r>
    </w:p>
    <w:p w14:paraId="78AC0AEB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console.log(wrappingKey);</w:t>
      </w:r>
    </w:p>
    <w:p w14:paraId="7B2BD35A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const key = await crypto.subtle.generateKey(keyParams, extractable, keyUsages);</w:t>
      </w:r>
    </w:p>
    <w:p w14:paraId="5B5818CF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console.log(key);</w:t>
      </w:r>
    </w:p>
    <w:p w14:paraId="5DBC9371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const wrappedKey = await crypto.subtle.wrapKey(keyFormat, key, wrappingKey,</w:t>
      </w:r>
    </w:p>
    <w:p w14:paraId="26713284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wrappingKeyAlgoIdentifier);</w:t>
      </w:r>
    </w:p>
    <w:p w14:paraId="5FABAAF9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console.log(wrappedKey);</w:t>
      </w:r>
    </w:p>
    <w:p w14:paraId="57CAF510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const unwrappedKey = await crypto.subtle.unwrapKey(keyFormat, wrappedKey,</w:t>
      </w:r>
    </w:p>
    <w:p w14:paraId="20284227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wrappingKey, wrappingKeyParams, keyParams, extractable, keyUsages);</w:t>
      </w:r>
    </w:p>
    <w:p w14:paraId="437E95C1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console.log(unwrappedKey);</w:t>
      </w:r>
    </w:p>
    <w:p w14:paraId="6A43E0CE" w14:textId="77777777" w:rsidR="001661B0" w:rsidRDefault="001661B0" w:rsidP="001661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})()</w:t>
      </w:r>
    </w:p>
    <w:p w14:paraId="49143AEB" w14:textId="77777777" w:rsidR="001661B0" w:rsidRDefault="001661B0" w:rsidP="001661B0">
      <w:pPr>
        <w:spacing w:before="240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Листинг 7 – Пример упаковки и распаковки ключа.</w:t>
      </w:r>
    </w:p>
    <w:p w14:paraId="28251B6B" w14:textId="77777777" w:rsidR="001661B0" w:rsidRDefault="001661B0" w:rsidP="001661B0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литературы</w:t>
      </w:r>
    </w:p>
    <w:p w14:paraId="3299ADBD" w14:textId="77777777" w:rsidR="001661B0" w:rsidRDefault="001661B0" w:rsidP="001661B0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[1] </w:t>
      </w:r>
      <w:r>
        <w:rPr>
          <w:rFonts w:ascii="Times New Roman" w:hAnsi="Times New Roman" w:cs="Times New Roman"/>
          <w:sz w:val="28"/>
          <w:szCs w:val="28"/>
        </w:rPr>
        <w:t>https</w:t>
      </w:r>
      <w:r>
        <w:rPr>
          <w:rFonts w:ascii="Times New Roman" w:hAnsi="Times New Roman" w:cs="Times New Roman"/>
          <w:sz w:val="28"/>
          <w:szCs w:val="28"/>
          <w:lang w:val="ru-RU"/>
        </w:rPr>
        <w:t>://</w:t>
      </w:r>
      <w:r>
        <w:rPr>
          <w:rFonts w:ascii="Times New Roman" w:hAnsi="Times New Roman" w:cs="Times New Roman"/>
          <w:sz w:val="28"/>
          <w:szCs w:val="28"/>
        </w:rPr>
        <w:t>developer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mozilla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org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en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US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docs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Web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SubtleCrypto</w:t>
      </w:r>
    </w:p>
    <w:p w14:paraId="4CAB0BA5" w14:textId="77777777" w:rsidR="001661B0" w:rsidRDefault="001661B0" w:rsidP="001661B0">
      <w:pPr>
        <w:rPr>
          <w:lang w:val="ru-RU"/>
        </w:rPr>
      </w:pPr>
    </w:p>
    <w:p w14:paraId="2CD80B23" w14:textId="77777777" w:rsidR="00020288" w:rsidRDefault="00020288" w:rsidP="0002028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к выполнению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7301168" w14:textId="17AF280D" w:rsidR="00020288" w:rsidRDefault="00020288" w:rsidP="00020288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Ознакомиться с созданием криптографического приложения</w:t>
      </w:r>
    </w:p>
    <w:p w14:paraId="35A0432E" w14:textId="0D4DFC35" w:rsidR="00013F28" w:rsidRDefault="00013F28" w:rsidP="00020288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Выполнить генерацию и вывод в консоль случайный чисел.</w:t>
      </w:r>
    </w:p>
    <w:p w14:paraId="0A18BEDE" w14:textId="03D14557" w:rsidR="00020288" w:rsidRDefault="00020288" w:rsidP="00020288">
      <w:pPr>
        <w:pStyle w:val="a4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Выполнить шифрование, дешифрование и хеширование своей фамилии по указанным алгоритмам. </w:t>
      </w:r>
    </w:p>
    <w:tbl>
      <w:tblPr>
        <w:tblStyle w:val="a5"/>
        <w:tblW w:w="9776" w:type="dxa"/>
        <w:tblInd w:w="0" w:type="dxa"/>
        <w:tblLook w:val="04A0" w:firstRow="1" w:lastRow="0" w:firstColumn="1" w:lastColumn="0" w:noHBand="0" w:noVBand="1"/>
      </w:tblPr>
      <w:tblGrid>
        <w:gridCol w:w="846"/>
        <w:gridCol w:w="5103"/>
        <w:gridCol w:w="3827"/>
      </w:tblGrid>
      <w:tr w:rsidR="00020288" w14:paraId="65F65CE0" w14:textId="77777777" w:rsidTr="0002028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F654" w14:textId="77777777" w:rsidR="00020288" w:rsidRDefault="000202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F0BF" w14:textId="77777777" w:rsidR="00020288" w:rsidRDefault="000202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Алгоритм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шифрования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 ключа)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AF85" w14:textId="77777777" w:rsidR="00020288" w:rsidRDefault="000202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 хеширования</w:t>
            </w:r>
          </w:p>
        </w:tc>
      </w:tr>
      <w:tr w:rsidR="00020288" w14:paraId="4E952BEA" w14:textId="77777777" w:rsidTr="00013F2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5FC3B" w14:textId="77777777" w:rsidR="00020288" w:rsidRDefault="000202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2AC3" w14:textId="2CE13D1A" w:rsidR="00020288" w:rsidRDefault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RSA-OAEP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7780C" w14:textId="69833995" w:rsidR="00020288" w:rsidRDefault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SHA-1</w:t>
            </w:r>
          </w:p>
        </w:tc>
      </w:tr>
      <w:tr w:rsidR="00020288" w14:paraId="2AC5554D" w14:textId="77777777" w:rsidTr="00013F2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9BC1" w14:textId="77777777" w:rsidR="00020288" w:rsidRDefault="000202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1C99" w14:textId="57ABF9C1" w:rsidR="00020288" w:rsidRDefault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AES-CTR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BD91E" w14:textId="65D85B9B" w:rsidR="00020288" w:rsidRPr="00013F28" w:rsidRDefault="000202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</w:t>
            </w:r>
            <w:r w:rsidR="00013F2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13F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256</w:t>
            </w:r>
          </w:p>
        </w:tc>
      </w:tr>
      <w:tr w:rsidR="00020288" w14:paraId="5DE3F3C5" w14:textId="77777777" w:rsidTr="00013F2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391F" w14:textId="77777777" w:rsidR="00020288" w:rsidRDefault="000202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A4569" w14:textId="790D01C3" w:rsidR="00020288" w:rsidRDefault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AES-CBC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59D66" w14:textId="383F446B" w:rsidR="00020288" w:rsidRDefault="000202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</w:t>
            </w:r>
            <w:r w:rsidR="00013F2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384</w:t>
            </w:r>
          </w:p>
        </w:tc>
      </w:tr>
      <w:tr w:rsidR="00020288" w14:paraId="564024B6" w14:textId="77777777" w:rsidTr="00013F2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BC2BC" w14:textId="77777777" w:rsidR="00020288" w:rsidRDefault="000202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5B93" w14:textId="5A38083A" w:rsidR="00020288" w:rsidRDefault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AES-GCM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7CF80" w14:textId="6E30810E" w:rsidR="00020288" w:rsidRPr="00013F28" w:rsidRDefault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SHA-512</w:t>
            </w:r>
          </w:p>
        </w:tc>
      </w:tr>
      <w:tr w:rsidR="00013F28" w14:paraId="4F499029" w14:textId="77777777" w:rsidTr="00013F2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3155" w14:textId="77777777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A7433" w14:textId="410F0D6A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AES-CTR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8BF23" w14:textId="044F2CB9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SHA-1</w:t>
            </w:r>
          </w:p>
        </w:tc>
      </w:tr>
      <w:tr w:rsidR="00013F28" w14:paraId="138FAA1B" w14:textId="77777777" w:rsidTr="00013F2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C44B1" w14:textId="77777777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254C" w14:textId="79826589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AES-CBC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7BD22" w14:textId="6C73786A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256</w:t>
            </w:r>
          </w:p>
        </w:tc>
      </w:tr>
      <w:tr w:rsidR="00013F28" w14:paraId="1DAA2322" w14:textId="77777777" w:rsidTr="00013F2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D7EBE" w14:textId="77777777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E397" w14:textId="1A7E244B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AES-GCM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EE3E9" w14:textId="24DF7817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SHA-384</w:t>
            </w:r>
          </w:p>
        </w:tc>
      </w:tr>
      <w:tr w:rsidR="00013F28" w14:paraId="398C5802" w14:textId="77777777" w:rsidTr="00013F2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29FC0" w14:textId="77777777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5EC5" w14:textId="2B5CC40A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RSA-OAEP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7320" w14:textId="2C0ECE51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SHA-512</w:t>
            </w:r>
          </w:p>
        </w:tc>
      </w:tr>
      <w:tr w:rsidR="00013F28" w14:paraId="7C77111C" w14:textId="77777777" w:rsidTr="00013F2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92635" w14:textId="77777777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A528" w14:textId="0A8DA378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AES-CBC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CA92" w14:textId="4E119EB0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SHA-1</w:t>
            </w:r>
          </w:p>
        </w:tc>
      </w:tr>
      <w:tr w:rsidR="00013F28" w14:paraId="2C769E38" w14:textId="77777777" w:rsidTr="00013F2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869B6" w14:textId="77777777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65C6" w14:textId="76C4F2EB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AES-GCM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441C" w14:textId="1501A3E7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256</w:t>
            </w:r>
          </w:p>
        </w:tc>
      </w:tr>
      <w:tr w:rsidR="00013F28" w14:paraId="510CDACE" w14:textId="77777777" w:rsidTr="00013F2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9F16" w14:textId="77777777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3F98A" w14:textId="5117B494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RSA-OAEP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0837" w14:textId="7AF97FD9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SHA-384</w:t>
            </w:r>
          </w:p>
        </w:tc>
      </w:tr>
      <w:tr w:rsidR="00013F28" w14:paraId="4FC1EEBB" w14:textId="77777777" w:rsidTr="00013F2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2ECD8" w14:textId="77777777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1CC5" w14:textId="15777B91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AES-CTR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D869C" w14:textId="50AAAB1B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SHA-512</w:t>
            </w:r>
          </w:p>
        </w:tc>
      </w:tr>
      <w:tr w:rsidR="00013F28" w14:paraId="0235AA47" w14:textId="77777777" w:rsidTr="00013F2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5087" w14:textId="77777777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E27A7" w14:textId="3F827642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AES-GCM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1EFD" w14:textId="763ED87F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SHA-1</w:t>
            </w:r>
          </w:p>
        </w:tc>
      </w:tr>
      <w:tr w:rsidR="00013F28" w14:paraId="4F488054" w14:textId="77777777" w:rsidTr="00013F2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21B84" w14:textId="77777777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79DD" w14:textId="41C2F7FC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RSA-OAEP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DD4C6" w14:textId="64048775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256</w:t>
            </w:r>
          </w:p>
        </w:tc>
      </w:tr>
      <w:tr w:rsidR="00013F28" w14:paraId="59F10B2F" w14:textId="77777777" w:rsidTr="00013F2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FEC89" w14:textId="77777777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0B53" w14:textId="13F197A1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F28">
              <w:rPr>
                <w:rFonts w:ascii="Times New Roman" w:hAnsi="Times New Roman" w:cs="Times New Roman"/>
                <w:sz w:val="28"/>
                <w:szCs w:val="28"/>
              </w:rPr>
              <w:t>AES-CTR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5AE6" w14:textId="1CCD6F25" w:rsidR="00013F28" w:rsidRDefault="00013F28" w:rsidP="00013F2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SHA-384</w:t>
            </w:r>
          </w:p>
        </w:tc>
      </w:tr>
    </w:tbl>
    <w:p w14:paraId="13F20DCD" w14:textId="2FCE756D" w:rsidR="00020288" w:rsidRPr="00633F45" w:rsidRDefault="00013F28" w:rsidP="0002028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Если количество человек в группе больше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15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 номер варианта определяется как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13F28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13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13F28">
        <w:rPr>
          <w:rFonts w:ascii="Times New Roman" w:hAnsi="Times New Roman" w:cs="Times New Roman"/>
          <w:sz w:val="28"/>
          <w:szCs w:val="28"/>
          <w:lang w:val="ru-RU"/>
        </w:rPr>
        <w:t xml:space="preserve"> 15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633F4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33F45" w:rsidRPr="00633F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3F45">
        <w:rPr>
          <w:rFonts w:ascii="Times New Roman" w:hAnsi="Times New Roman" w:cs="Times New Roman"/>
          <w:sz w:val="28"/>
          <w:szCs w:val="28"/>
          <w:lang w:val="ru-RU"/>
        </w:rPr>
        <w:t>номер в списке. В случае номер варианта в ходе решения уравнения ровен 0 то номер варианта равен 15.</w:t>
      </w:r>
    </w:p>
    <w:p w14:paraId="41108327" w14:textId="0AE13FD5" w:rsidR="008D042C" w:rsidRPr="00633F45" w:rsidRDefault="00633F45" w:rsidP="00FA52CC">
      <w:pPr>
        <w:pStyle w:val="a4"/>
        <w:numPr>
          <w:ilvl w:val="0"/>
          <w:numId w:val="1"/>
        </w:numPr>
        <w:ind w:left="0"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Продемонстрировать упаковку и </w:t>
      </w:r>
      <w:r w:rsidR="00BF1195">
        <w:rPr>
          <w:rFonts w:ascii="Times New Roman" w:hAnsi="Times New Roman" w:cs="Times New Roman"/>
          <w:sz w:val="28"/>
          <w:szCs w:val="28"/>
          <w:lang w:val="ru-RU"/>
        </w:rPr>
        <w:t>распаковку ключа,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полученного в предыдущем задании используя алгоритм </w:t>
      </w:r>
      <w:r>
        <w:rPr>
          <w:rFonts w:ascii="Times New Roman" w:hAnsi="Times New Roman" w:cs="Times New Roman"/>
          <w:sz w:val="28"/>
          <w:szCs w:val="28"/>
        </w:rPr>
        <w:t>AES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KW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C78617" w14:textId="4B752D12" w:rsidR="00633F45" w:rsidRPr="00633F45" w:rsidRDefault="00633F45" w:rsidP="00FA52CC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3F45">
        <w:rPr>
          <w:rFonts w:ascii="Times New Roman" w:hAnsi="Times New Roman" w:cs="Times New Roman"/>
          <w:sz w:val="28"/>
          <w:szCs w:val="28"/>
          <w:lang w:val="ru-RU"/>
        </w:rPr>
        <w:t>Выполнить процедуру подписи сообщения и проверку подлинности с использованием RSA-PSS или ECDSA на выбор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633F45" w:rsidRPr="00633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F17A8"/>
    <w:multiLevelType w:val="hybridMultilevel"/>
    <w:tmpl w:val="92449D92"/>
    <w:lvl w:ilvl="0" w:tplc="2EE2E1F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8B519B"/>
    <w:multiLevelType w:val="hybridMultilevel"/>
    <w:tmpl w:val="DB666AF6"/>
    <w:lvl w:ilvl="0" w:tplc="2EE2E1F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C218F"/>
    <w:multiLevelType w:val="hybridMultilevel"/>
    <w:tmpl w:val="2EBC6060"/>
    <w:lvl w:ilvl="0" w:tplc="2EE2E1F8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650544CD"/>
    <w:multiLevelType w:val="hybridMultilevel"/>
    <w:tmpl w:val="9D36C06A"/>
    <w:lvl w:ilvl="0" w:tplc="455A0AD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B05"/>
    <w:rsid w:val="00013F28"/>
    <w:rsid w:val="00020288"/>
    <w:rsid w:val="001661B0"/>
    <w:rsid w:val="00633F45"/>
    <w:rsid w:val="006704FE"/>
    <w:rsid w:val="00713105"/>
    <w:rsid w:val="00833B05"/>
    <w:rsid w:val="008D042C"/>
    <w:rsid w:val="00BF1195"/>
    <w:rsid w:val="00D65BE0"/>
    <w:rsid w:val="00F6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88A4"/>
  <w15:chartTrackingRefBased/>
  <w15:docId w15:val="{7DB8A4EF-17BA-488A-8F17-0447929A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28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028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20288"/>
    <w:pPr>
      <w:ind w:left="720"/>
      <w:contextualSpacing/>
    </w:pPr>
  </w:style>
  <w:style w:type="table" w:styleId="a5">
    <w:name w:val="Table Grid"/>
    <w:basedOn w:val="a1"/>
    <w:uiPriority w:val="39"/>
    <w:rsid w:val="00020288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6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polehyk</dc:creator>
  <cp:keywords/>
  <dc:description/>
  <cp:lastModifiedBy>Юля Лыкова</cp:lastModifiedBy>
  <cp:revision>5</cp:revision>
  <dcterms:created xsi:type="dcterms:W3CDTF">2022-10-11T11:16:00Z</dcterms:created>
  <dcterms:modified xsi:type="dcterms:W3CDTF">2022-11-14T12:59:00Z</dcterms:modified>
</cp:coreProperties>
</file>