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8.jpg" ContentType="image/jpeg"/>
  <Override PartName="/word/media/rId61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Author"/>
      </w:pPr>
      <w:r>
        <w:t xml:space="preserve">Полякова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 аргументов командной строки.</w:t>
      </w:r>
    </w:p>
    <w:bookmarkEnd w:id="20"/>
    <w:bookmarkStart w:id="57" w:name="X48a541ed4f0a86b6e003f37ef02506145de72e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Результаты выполнения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Создаем каталог для программ лабораторной №8, переходим в него и создаем файл lab8-1.asm. Записываем в файл программу из листинга 8.1. (Рис. 1).</w:t>
      </w:r>
    </w:p>
    <w:p>
      <w:pPr>
        <w:pStyle w:val="CaptionedFigure"/>
      </w:pPr>
      <w:r>
        <w:drawing>
          <wp:inline>
            <wp:extent cx="3733800" cy="2213115"/>
            <wp:effectExtent b="0" l="0" r="0" t="0"/>
            <wp:docPr descr="Рис. 1: Создание каталога и lab8-1.asm" title="" id="22" name="Picture"/>
            <a:graphic>
              <a:graphicData uri="http://schemas.openxmlformats.org/drawingml/2006/picture">
                <pic:pic>
                  <pic:nvPicPr>
                    <pic:cNvPr descr="image/im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3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lab8-1.asm</w:t>
      </w:r>
    </w:p>
    <w:p>
      <w:pPr>
        <w:numPr>
          <w:ilvl w:val="0"/>
          <w:numId w:val="1002"/>
        </w:numPr>
        <w:pStyle w:val="Compact"/>
      </w:pPr>
      <w:r>
        <w:t xml:space="preserve">Создаем исполняемый файл и запускаем его (Рис. 2).</w:t>
      </w:r>
    </w:p>
    <w:p>
      <w:pPr>
        <w:pStyle w:val="CaptionedFigure"/>
      </w:pPr>
      <w:r>
        <w:drawing>
          <wp:inline>
            <wp:extent cx="3733800" cy="1059395"/>
            <wp:effectExtent b="0" l="0" r="0" t="0"/>
            <wp:docPr descr="Рис. 2: Запуск lab8-1.asm из листинга 8.1." title="" id="25" name="Picture"/>
            <a:graphic>
              <a:graphicData uri="http://schemas.openxmlformats.org/drawingml/2006/picture">
                <pic:pic>
                  <pic:nvPicPr>
                    <pic:cNvPr descr="image/im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lab8-1.asm из листинга 8.1.</w:t>
      </w:r>
    </w:p>
    <w:p>
      <w:pPr>
        <w:numPr>
          <w:ilvl w:val="0"/>
          <w:numId w:val="1003"/>
        </w:numPr>
        <w:pStyle w:val="Compact"/>
      </w:pPr>
      <w:r>
        <w:t xml:space="preserve">Изменяем текст программы для примера некорректной работы (Рис. 3).</w:t>
      </w:r>
    </w:p>
    <w:p>
      <w:pPr>
        <w:pStyle w:val="CaptionedFigure"/>
      </w:pPr>
      <w:r>
        <w:drawing>
          <wp:inline>
            <wp:extent cx="3587750" cy="3854450"/>
            <wp:effectExtent b="0" l="0" r="0" t="0"/>
            <wp:docPr descr="Рис. 3: Измененный lab8-1.asm" title="" id="28" name="Picture"/>
            <a:graphic>
              <a:graphicData uri="http://schemas.openxmlformats.org/drawingml/2006/picture">
                <pic:pic>
                  <pic:nvPicPr>
                    <pic:cNvPr descr="image/im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385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Измененный lab8-1.asm</w:t>
      </w:r>
    </w:p>
    <w:p>
      <w:pPr>
        <w:numPr>
          <w:ilvl w:val="0"/>
          <w:numId w:val="1004"/>
        </w:numPr>
        <w:pStyle w:val="Compact"/>
      </w:pPr>
      <w:r>
        <w:t xml:space="preserve">Создаем исполняемый файл и запускаем его (Рис. 4)</w:t>
      </w:r>
    </w:p>
    <w:p>
      <w:pPr>
        <w:pStyle w:val="CaptionedFigure"/>
      </w:pPr>
      <w:r>
        <w:drawing>
          <wp:inline>
            <wp:extent cx="3733800" cy="1938502"/>
            <wp:effectExtent b="0" l="0" r="0" t="0"/>
            <wp:docPr descr="Рис. 4: Запукс измененного lab8-1.asm" title="" id="31" name="Picture"/>
            <a:graphic>
              <a:graphicData uri="http://schemas.openxmlformats.org/drawingml/2006/picture">
                <pic:pic>
                  <pic:nvPicPr>
                    <pic:cNvPr descr="image/im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8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Запукс измененного lab8-1.asm</w:t>
      </w:r>
    </w:p>
    <w:p>
      <w:pPr>
        <w:pStyle w:val="BodyText"/>
      </w:pPr>
      <w:r>
        <w:t xml:space="preserve">Регистр принимает значение каждый раз на 2 меньше, так как loop вычитает 1, и мы принудительно вычитаем 1. Цикл стал бесконечным, число проходов не соответствует введенному числу.</w:t>
      </w:r>
    </w:p>
    <w:p>
      <w:pPr>
        <w:numPr>
          <w:ilvl w:val="0"/>
          <w:numId w:val="1005"/>
        </w:numPr>
        <w:pStyle w:val="Compact"/>
      </w:pPr>
      <w:r>
        <w:t xml:space="preserve">Изменяем текст программы, используя стек, чтобы сохранить корректность работы (Рис. 5).</w:t>
      </w:r>
    </w:p>
    <w:p>
      <w:pPr>
        <w:pStyle w:val="CaptionedFigure"/>
      </w:pPr>
      <w:r>
        <w:drawing>
          <wp:inline>
            <wp:extent cx="3581400" cy="1162050"/>
            <wp:effectExtent b="0" l="0" r="0" t="0"/>
            <wp:docPr descr="Рис. 5: Измененный второй раз lab8-1.asm" title="" id="34" name="Picture"/>
            <a:graphic>
              <a:graphicData uri="http://schemas.openxmlformats.org/drawingml/2006/picture">
                <pic:pic>
                  <pic:nvPicPr>
                    <pic:cNvPr descr="image/im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Измененный второй раз lab8-1.asm</w:t>
      </w:r>
    </w:p>
    <w:p>
      <w:pPr>
        <w:numPr>
          <w:ilvl w:val="0"/>
          <w:numId w:val="1006"/>
        </w:numPr>
        <w:pStyle w:val="Compact"/>
      </w:pPr>
      <w:r>
        <w:t xml:space="preserve">Создаем исполняемый файл и запускаем его (Рис. 6).</w:t>
      </w:r>
    </w:p>
    <w:p>
      <w:pPr>
        <w:pStyle w:val="CaptionedFigure"/>
      </w:pPr>
      <w:r>
        <w:drawing>
          <wp:inline>
            <wp:extent cx="3733800" cy="1032797"/>
            <wp:effectExtent b="0" l="0" r="0" t="0"/>
            <wp:docPr descr="Рис. 6: Запукс второй раз измененного lab8-1.asm" title="" id="37" name="Picture"/>
            <a:graphic>
              <a:graphicData uri="http://schemas.openxmlformats.org/drawingml/2006/picture">
                <pic:pic>
                  <pic:nvPicPr>
                    <pic:cNvPr descr="image/im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2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Запукс второй раз измененного lab8-1.asm</w:t>
      </w:r>
    </w:p>
    <w:p>
      <w:pPr>
        <w:pStyle w:val="BodyText"/>
      </w:pPr>
      <w:r>
        <w:t xml:space="preserve">Число проходов цикла соответствует N.</w:t>
      </w:r>
    </w:p>
    <w:p>
      <w:pPr>
        <w:numPr>
          <w:ilvl w:val="0"/>
          <w:numId w:val="1007"/>
        </w:numPr>
        <w:pStyle w:val="Compact"/>
      </w:pPr>
      <w:r>
        <w:t xml:space="preserve">Создаем lab8-2.asm по листингу 8.2. (Рис. 7).</w:t>
      </w:r>
    </w:p>
    <w:p>
      <w:pPr>
        <w:pStyle w:val="CaptionedFigure"/>
      </w:pPr>
      <w:r>
        <w:drawing>
          <wp:inline>
            <wp:extent cx="3733800" cy="2460547"/>
            <wp:effectExtent b="0" l="0" r="0" t="0"/>
            <wp:docPr descr="Рис. 7: lab8-2.asm из листинга 8.2." title="" id="40" name="Picture"/>
            <a:graphic>
              <a:graphicData uri="http://schemas.openxmlformats.org/drawingml/2006/picture">
                <pic:pic>
                  <pic:nvPicPr>
                    <pic:cNvPr descr="image/im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0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lab8-2.asm из листинга 8.2.</w:t>
      </w:r>
    </w:p>
    <w:p>
      <w:pPr>
        <w:numPr>
          <w:ilvl w:val="0"/>
          <w:numId w:val="1008"/>
        </w:numPr>
        <w:pStyle w:val="Compact"/>
      </w:pPr>
      <w:r>
        <w:t xml:space="preserve">Создаем исполняемый файл и запускаем его с указанными аргументами (Рис. 8).</w:t>
      </w:r>
    </w:p>
    <w:p>
      <w:pPr>
        <w:pStyle w:val="CaptionedFigure"/>
      </w:pPr>
      <w:r>
        <w:drawing>
          <wp:inline>
            <wp:extent cx="3733800" cy="746760"/>
            <wp:effectExtent b="0" l="0" r="0" t="0"/>
            <wp:docPr descr="Рис. 8: Запуск lab8-2.asm из листинга 8.2." title="" id="43" name="Picture"/>
            <a:graphic>
              <a:graphicData uri="http://schemas.openxmlformats.org/drawingml/2006/picture">
                <pic:pic>
                  <pic:nvPicPr>
                    <pic:cNvPr descr="image/im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lab8-2.asm из листинга 8.2.</w:t>
      </w:r>
    </w:p>
    <w:p>
      <w:pPr>
        <w:pStyle w:val="BodyText"/>
      </w:pPr>
      <w:r>
        <w:t xml:space="preserve">Программой было обработано 4 аргумента, то есть все те, которые были указаны через пробел.</w:t>
      </w:r>
    </w:p>
    <w:p>
      <w:pPr>
        <w:numPr>
          <w:ilvl w:val="0"/>
          <w:numId w:val="1009"/>
        </w:numPr>
        <w:pStyle w:val="Compact"/>
      </w:pPr>
      <w:r>
        <w:t xml:space="preserve">Создаем lab8-3.asm по листингу 8.3. (Рис. 9).</w:t>
      </w:r>
    </w:p>
    <w:p>
      <w:pPr>
        <w:pStyle w:val="CaptionedFigure"/>
      </w:pPr>
      <w:r>
        <w:drawing>
          <wp:inline>
            <wp:extent cx="3733800" cy="2113071"/>
            <wp:effectExtent b="0" l="0" r="0" t="0"/>
            <wp:docPr descr="Рис. 9: lab8-3.asm из листинга 8.3." title="" id="46" name="Picture"/>
            <a:graphic>
              <a:graphicData uri="http://schemas.openxmlformats.org/drawingml/2006/picture">
                <pic:pic>
                  <pic:nvPicPr>
                    <pic:cNvPr descr="image/im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lab8-3.asm из листинга 8.3.</w:t>
      </w:r>
    </w:p>
    <w:p>
      <w:pPr>
        <w:numPr>
          <w:ilvl w:val="0"/>
          <w:numId w:val="1010"/>
        </w:numPr>
        <w:pStyle w:val="Compact"/>
      </w:pPr>
      <w:r>
        <w:t xml:space="preserve">Создаем исполняемый файл и запускаем его, указав аргументы (Рис. 10).</w:t>
      </w:r>
    </w:p>
    <w:p>
      <w:pPr>
        <w:pStyle w:val="CaptionedFigure"/>
      </w:pPr>
      <w:r>
        <w:drawing>
          <wp:inline>
            <wp:extent cx="3733800" cy="528095"/>
            <wp:effectExtent b="0" l="0" r="0" t="0"/>
            <wp:docPr descr="Рис. 10: Запуск lab8-3.asm из листинга 8.3." title="" id="49" name="Picture"/>
            <a:graphic>
              <a:graphicData uri="http://schemas.openxmlformats.org/drawingml/2006/picture">
                <pic:pic>
                  <pic:nvPicPr>
                    <pic:cNvPr descr="image/im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lab8-3.asm из листинга 8.3.</w:t>
      </w:r>
    </w:p>
    <w:p>
      <w:pPr>
        <w:numPr>
          <w:ilvl w:val="0"/>
          <w:numId w:val="1011"/>
        </w:numPr>
        <w:pStyle w:val="Compact"/>
      </w:pPr>
      <w:r>
        <w:t xml:space="preserve">Изменяем текст lab8-3.asm так, чтобы программа считала произведение аргументов (Рис. 11).</w:t>
      </w:r>
    </w:p>
    <w:p>
      <w:pPr>
        <w:pStyle w:val="CaptionedFigure"/>
      </w:pPr>
      <w:r>
        <w:drawing>
          <wp:inline>
            <wp:extent cx="3257550" cy="4464050"/>
            <wp:effectExtent b="0" l="0" r="0" t="0"/>
            <wp:docPr descr="Рис. 11: lab8-3.asm, но для подсчета произведения" title="" id="52" name="Picture"/>
            <a:graphic>
              <a:graphicData uri="http://schemas.openxmlformats.org/drawingml/2006/picture">
                <pic:pic>
                  <pic:nvPicPr>
                    <pic:cNvPr descr="image/im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46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lab8-3.asm, но для подсчета произведения</w:t>
      </w:r>
    </w:p>
    <w:p>
      <w:pPr>
        <w:numPr>
          <w:ilvl w:val="0"/>
          <w:numId w:val="1012"/>
        </w:numPr>
        <w:pStyle w:val="Compact"/>
      </w:pPr>
      <w:r>
        <w:t xml:space="preserve">Создаем исполняемый файл и запускаем его, указав аргументы, проверяем работу (Рис. 12).</w:t>
      </w:r>
    </w:p>
    <w:p>
      <w:pPr>
        <w:pStyle w:val="CaptionedFigure"/>
      </w:pPr>
      <w:r>
        <w:drawing>
          <wp:inline>
            <wp:extent cx="3733800" cy="519160"/>
            <wp:effectExtent b="0" l="0" r="0" t="0"/>
            <wp:docPr descr="Рис. 12: Запукс измененного lab8-3.asm" title="" id="55" name="Picture"/>
            <a:graphic>
              <a:graphicData uri="http://schemas.openxmlformats.org/drawingml/2006/picture">
                <pic:pic>
                  <pic:nvPicPr>
                    <pic:cNvPr descr="image/im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Запукс измененного lab8-3.asm</w:t>
      </w:r>
    </w:p>
    <w:bookmarkEnd w:id="57"/>
    <w:bookmarkStart w:id="64" w:name="Xfe5de2f3ed88cd11f441877444b34370dfb921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Результаты выполнения заданий для самостоятельной работы</w:t>
      </w:r>
    </w:p>
    <w:p>
      <w:pPr>
        <w:numPr>
          <w:ilvl w:val="0"/>
          <w:numId w:val="1013"/>
        </w:numPr>
        <w:pStyle w:val="Compact"/>
      </w:pPr>
      <w:r>
        <w:t xml:space="preserve">Пишем программу, которая находит сумму значений функции f(x), где в х подставляются значения из аргументов командной строки. В предыдущих лабораторных был Вариант 3, поэтому сейчас также был выбран Вариант 3 f(x) = 10x - 5 (Рис. 13).</w:t>
      </w:r>
    </w:p>
    <w:p>
      <w:pPr>
        <w:pStyle w:val="CaptionedFigure"/>
      </w:pPr>
      <w:r>
        <w:drawing>
          <wp:inline>
            <wp:extent cx="3238500" cy="4800600"/>
            <wp:effectExtent b="0" l="0" r="0" t="0"/>
            <wp:docPr descr="Рис. 13: Файл samrab.asm с выполненной программой" title="" id="59" name="Picture"/>
            <a:graphic>
              <a:graphicData uri="http://schemas.openxmlformats.org/drawingml/2006/picture">
                <pic:pic>
                  <pic:nvPicPr>
                    <pic:cNvPr descr="image/im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Файл samrab.asm с выполненной программой</w:t>
      </w:r>
    </w:p>
    <w:p>
      <w:pPr>
        <w:numPr>
          <w:ilvl w:val="0"/>
          <w:numId w:val="1014"/>
        </w:numPr>
        <w:pStyle w:val="Compact"/>
      </w:pPr>
      <w:r>
        <w:t xml:space="preserve">Создаем исполняемый файл и запускаем его, указав несколько наборов иксов (Рис. 14).</w:t>
      </w:r>
    </w:p>
    <w:p>
      <w:pPr>
        <w:pStyle w:val="CaptionedFigure"/>
      </w:pPr>
      <w:r>
        <w:drawing>
          <wp:inline>
            <wp:extent cx="3733800" cy="1900126"/>
            <wp:effectExtent b="0" l="0" r="0" t="0"/>
            <wp:docPr descr="Рис. 14: Запуск samrab.asm" title="" id="62" name="Picture"/>
            <a:graphic>
              <a:graphicData uri="http://schemas.openxmlformats.org/drawingml/2006/picture">
                <pic:pic>
                  <pic:nvPicPr>
                    <pic:cNvPr descr="image/im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samrab.asm</w:t>
      </w:r>
    </w:p>
    <w:bookmarkEnd w:id="64"/>
    <w:bookmarkStart w:id="65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Были приобретены навыки написания программ с использованием циклов и обработкой аргументов командной строки.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№8</dc:title>
  <dc:creator>Полякова Юлия Александровна</dc:creator>
  <dc:language>ru-RU</dc:language>
  <cp:keywords/>
  <dcterms:created xsi:type="dcterms:W3CDTF">2024-11-30T13:30:26Z</dcterms:created>
  <dcterms:modified xsi:type="dcterms:W3CDTF">2024-11-30T13:30:26Z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