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jpg" ContentType="image/jpeg"/>
  <Override PartName="/word/media/rId49.jpg" ContentType="image/jpeg"/>
  <Override PartName="/word/media/rId52.jpg" ContentType="image/jpeg"/>
  <Override PartName="/word/media/rId55.jpg" ContentType="image/jpeg"/>
  <Override PartName="/word/media/rId58.jpg" ContentType="image/jpeg"/>
  <Override PartName="/word/media/rId61.jpg" ContentType="image/jpeg"/>
  <Override PartName="/word/media/rId64.jpg" ContentType="image/jpeg"/>
  <Override PartName="/word/media/rId67.jpg" ContentType="image/jpeg"/>
  <Override PartName="/word/media/rId70.jpg" ContentType="image/jpeg"/>
  <Override PartName="/word/media/rId73.jpg" ContentType="image/jpeg"/>
  <Override PartName="/word/media/rId76.jpg" ContentType="image/jpeg"/>
  <Override PartName="/word/media/rId25.jpg" ContentType="image/jpeg"/>
  <Override PartName="/word/media/rId79.jpg" ContentType="image/jpeg"/>
  <Override PartName="/word/media/rId82.jpg" ContentType="image/jpeg"/>
  <Override PartName="/word/media/rId85.jpg" ContentType="image/jpeg"/>
  <Override PartName="/word/media/rId88.jpg" ContentType="image/jpeg"/>
  <Override PartName="/word/media/rId91.jpg" ContentType="image/jpeg"/>
  <Override PartName="/word/media/rId94.jpg" ContentType="image/jpeg"/>
  <Override PartName="/word/media/rId97.jpg" ContentType="image/jpeg"/>
  <Override PartName="/word/media/rId100.jpg" ContentType="image/jpeg"/>
  <Override PartName="/word/media/rId28.jpg" ContentType="image/jpeg"/>
  <Override PartName="/word/media/rId31.jpg" ContentType="image/jpeg"/>
  <Override PartName="/word/media/rId34.jpg" ContentType="image/jpeg"/>
  <Override PartName="/word/media/rId37.jpg" ContentType="image/jpeg"/>
  <Override PartName="/word/media/rId40.jpg" ContentType="image/jpeg"/>
  <Override PartName="/word/media/rId43.jpg" ContentType="image/jpeg"/>
  <Override PartName="/word/media/rId46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№9</w:t>
      </w:r>
    </w:p>
    <w:p>
      <w:pPr>
        <w:pStyle w:val="Subtitle"/>
      </w:pPr>
      <w:r>
        <w:t xml:space="preserve">Командная</w:t>
      </w:r>
      <w:r>
        <w:t xml:space="preserve"> </w:t>
      </w:r>
      <w:r>
        <w:t xml:space="preserve">оболочка</w:t>
      </w:r>
      <w:r>
        <w:t xml:space="preserve"> </w:t>
      </w:r>
      <w:r>
        <w:t xml:space="preserve">Midnight</w:t>
      </w:r>
      <w:r>
        <w:t xml:space="preserve"> </w:t>
      </w:r>
      <w:r>
        <w:t xml:space="preserve">Commander</w:t>
      </w:r>
    </w:p>
    <w:p>
      <w:pPr>
        <w:pStyle w:val="Author"/>
      </w:pPr>
      <w:r>
        <w:t xml:space="preserve">Полякова</w:t>
      </w:r>
      <w:r>
        <w:t xml:space="preserve"> </w:t>
      </w:r>
      <w:r>
        <w:t xml:space="preserve">Юлия</w:t>
      </w:r>
      <w:r>
        <w:t xml:space="preserve"> </w:t>
      </w:r>
      <w:r>
        <w:t xml:space="preserve">Александровна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Освоение основных возможностей командной оболочки Midnight Commander. Приобретение навыков практической работы по просмотру каталогов и файлов; манипуляций с ними.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Compact"/>
        <w:numPr>
          <w:ilvl w:val="0"/>
          <w:numId w:val="1001"/>
        </w:numPr>
      </w:pPr>
      <w:r>
        <w:t xml:space="preserve">Изучить работу mc</w:t>
      </w:r>
    </w:p>
    <w:p>
      <w:pPr>
        <w:pStyle w:val="Compact"/>
        <w:numPr>
          <w:ilvl w:val="0"/>
          <w:numId w:val="1001"/>
        </w:numPr>
      </w:pPr>
      <w:r>
        <w:t xml:space="preserve">Изучить работу редактора mc</w:t>
      </w:r>
    </w:p>
    <w:bookmarkEnd w:id="21"/>
    <w:bookmarkStart w:id="103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Задание mc:</w:t>
      </w:r>
    </w:p>
    <w:p>
      <w:pPr>
        <w:pStyle w:val="Compact"/>
        <w:numPr>
          <w:ilvl w:val="0"/>
          <w:numId w:val="1002"/>
        </w:numPr>
      </w:pPr>
      <w:r>
        <w:t xml:space="preserve">Просмотр справки mc командой man mc (рис. 1).</w:t>
      </w:r>
    </w:p>
    <w:p>
      <w:pPr>
        <w:pStyle w:val="CaptionedFigure"/>
      </w:pPr>
      <w:r>
        <w:drawing>
          <wp:inline>
            <wp:extent cx="3733800" cy="1670172"/>
            <wp:effectExtent b="0" l="0" r="0" t="0"/>
            <wp:docPr descr="Справка mc" title="" id="23" name="Picture"/>
            <a:graphic>
              <a:graphicData uri="http://schemas.openxmlformats.org/drawingml/2006/picture">
                <pic:pic>
                  <pic:nvPicPr>
                    <pic:cNvPr descr="image/1.jp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701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Справка mc</w:t>
      </w:r>
    </w:p>
    <w:p>
      <w:pPr>
        <w:pStyle w:val="Compact"/>
        <w:numPr>
          <w:ilvl w:val="0"/>
          <w:numId w:val="1003"/>
        </w:numPr>
      </w:pPr>
      <w:r>
        <w:t xml:space="preserve">Открываем mc, изучаем меню и структуру (рис. 2)</w:t>
      </w:r>
    </w:p>
    <w:p>
      <w:pPr>
        <w:pStyle w:val="CaptionedFigure"/>
      </w:pPr>
      <w:r>
        <w:drawing>
          <wp:inline>
            <wp:extent cx="3733800" cy="2184228"/>
            <wp:effectExtent b="0" l="0" r="0" t="0"/>
            <wp:docPr descr="Изучаем интерфейс mc" title="" id="26" name="Picture"/>
            <a:graphic>
              <a:graphicData uri="http://schemas.openxmlformats.org/drawingml/2006/picture">
                <pic:pic>
                  <pic:nvPicPr>
                    <pic:cNvPr descr="image/2.jp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842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Изучаем интерфейс mc</w:t>
      </w:r>
    </w:p>
    <w:p>
      <w:pPr>
        <w:pStyle w:val="Compact"/>
        <w:numPr>
          <w:ilvl w:val="0"/>
          <w:numId w:val="1004"/>
        </w:numPr>
      </w:pPr>
      <w:r>
        <w:t xml:space="preserve">Переходим к выполнению нескольких операций с управляющими клавишами. В меню Command есть возможность поменять местами панели, то есть Swap panels (рис. 3)</w:t>
      </w:r>
    </w:p>
    <w:p>
      <w:pPr>
        <w:pStyle w:val="CaptionedFigure"/>
      </w:pPr>
      <w:r>
        <w:drawing>
          <wp:inline>
            <wp:extent cx="3733800" cy="601933"/>
            <wp:effectExtent b="0" l="0" r="0" t="0"/>
            <wp:docPr descr="Swap panels" title="" id="29" name="Picture"/>
            <a:graphic>
              <a:graphicData uri="http://schemas.openxmlformats.org/drawingml/2006/picture">
                <pic:pic>
                  <pic:nvPicPr>
                    <pic:cNvPr descr="image/3.jp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019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Swap panels</w:t>
      </w:r>
    </w:p>
    <w:p>
      <w:pPr>
        <w:pStyle w:val="Compact"/>
        <w:numPr>
          <w:ilvl w:val="0"/>
          <w:numId w:val="1005"/>
        </w:numPr>
      </w:pPr>
      <w:r>
        <w:t xml:space="preserve">Также есть возможность добавить директорию в список быстрого перехода, то есть Directory hotlist. Я добавила туда домашний каталог (рис. 4)</w:t>
      </w:r>
    </w:p>
    <w:p>
      <w:pPr>
        <w:pStyle w:val="CaptionedFigure"/>
      </w:pPr>
      <w:r>
        <w:drawing>
          <wp:inline>
            <wp:extent cx="3733800" cy="3456835"/>
            <wp:effectExtent b="0" l="0" r="0" t="0"/>
            <wp:docPr descr="Directory hotlist" title="" id="32" name="Picture"/>
            <a:graphic>
              <a:graphicData uri="http://schemas.openxmlformats.org/drawingml/2006/picture">
                <pic:pic>
                  <pic:nvPicPr>
                    <pic:cNvPr descr="image/4.jp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568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Directory hotlist</w:t>
      </w:r>
    </w:p>
    <w:p>
      <w:pPr>
        <w:pStyle w:val="Compact"/>
        <w:numPr>
          <w:ilvl w:val="0"/>
          <w:numId w:val="1006"/>
        </w:numPr>
      </w:pPr>
      <w:r>
        <w:t xml:space="preserve">Можно скопировать файл, по умолчанию копируется в правую панель (рис. 5)</w:t>
      </w:r>
    </w:p>
    <w:p>
      <w:pPr>
        <w:pStyle w:val="CaptionedFigure"/>
      </w:pPr>
      <w:r>
        <w:drawing>
          <wp:inline>
            <wp:extent cx="3733800" cy="1095536"/>
            <wp:effectExtent b="0" l="0" r="0" t="0"/>
            <wp:docPr descr="Копирование файла" title="" id="35" name="Picture"/>
            <a:graphic>
              <a:graphicData uri="http://schemas.openxmlformats.org/drawingml/2006/picture">
                <pic:pic>
                  <pic:nvPicPr>
                    <pic:cNvPr descr="image/5.jp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955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Копирование файла</w:t>
      </w:r>
    </w:p>
    <w:p>
      <w:pPr>
        <w:pStyle w:val="Compact"/>
        <w:numPr>
          <w:ilvl w:val="0"/>
          <w:numId w:val="1007"/>
        </w:numPr>
      </w:pPr>
      <w:r>
        <w:t xml:space="preserve">Можно посмотреть информацию о доступе к файлу (рис. 6)</w:t>
      </w:r>
    </w:p>
    <w:p>
      <w:pPr>
        <w:pStyle w:val="CaptionedFigure"/>
      </w:pPr>
      <w:r>
        <w:drawing>
          <wp:inline>
            <wp:extent cx="3733800" cy="1575433"/>
            <wp:effectExtent b="0" l="0" r="0" t="0"/>
            <wp:docPr descr="Доступ к файлу" title="" id="38" name="Picture"/>
            <a:graphic>
              <a:graphicData uri="http://schemas.openxmlformats.org/drawingml/2006/picture">
                <pic:pic>
                  <pic:nvPicPr>
                    <pic:cNvPr descr="image/6.jp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754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Доступ к файлу</w:t>
      </w:r>
    </w:p>
    <w:p>
      <w:pPr>
        <w:pStyle w:val="Compact"/>
        <w:numPr>
          <w:ilvl w:val="0"/>
          <w:numId w:val="1008"/>
        </w:numPr>
      </w:pPr>
      <w:r>
        <w:t xml:space="preserve">Переходим к выполнению основных команд меню левой панели. Можно включить режим информации Info, тогда будет показываться информация файла из правой панели. Информация подробная и полная (рис. 7)</w:t>
      </w:r>
    </w:p>
    <w:p>
      <w:pPr>
        <w:pStyle w:val="CaptionedFigure"/>
      </w:pPr>
      <w:r>
        <w:drawing>
          <wp:inline>
            <wp:extent cx="3733800" cy="1595679"/>
            <wp:effectExtent b="0" l="0" r="0" t="0"/>
            <wp:docPr descr="Левая панель Info" title="" id="41" name="Picture"/>
            <a:graphic>
              <a:graphicData uri="http://schemas.openxmlformats.org/drawingml/2006/picture">
                <pic:pic>
                  <pic:nvPicPr>
                    <pic:cNvPr descr="image/7.jp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956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Левая панель Info</w:t>
      </w:r>
    </w:p>
    <w:p>
      <w:pPr>
        <w:pStyle w:val="Compact"/>
        <w:numPr>
          <w:ilvl w:val="0"/>
          <w:numId w:val="1009"/>
        </w:numPr>
      </w:pPr>
      <w:r>
        <w:t xml:space="preserve">Также можно включить режим отображения дерева директорий Tree (рис. 8)</w:t>
      </w:r>
    </w:p>
    <w:p>
      <w:pPr>
        <w:pStyle w:val="CaptionedFigure"/>
      </w:pPr>
      <w:r>
        <w:drawing>
          <wp:inline>
            <wp:extent cx="3733800" cy="1398834"/>
            <wp:effectExtent b="0" l="0" r="0" t="0"/>
            <wp:docPr descr="Левая панель Tree" title="" id="44" name="Picture"/>
            <a:graphic>
              <a:graphicData uri="http://schemas.openxmlformats.org/drawingml/2006/picture">
                <pic:pic>
                  <pic:nvPicPr>
                    <pic:cNvPr descr="image/8.jp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988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Левая панель Tree</w:t>
      </w:r>
    </w:p>
    <w:p>
      <w:pPr>
        <w:pStyle w:val="Compact"/>
        <w:numPr>
          <w:ilvl w:val="0"/>
          <w:numId w:val="1010"/>
        </w:numPr>
      </w:pPr>
      <w:r>
        <w:t xml:space="preserve">Далее исследуем возможности подменю Файл. Мы можем просмотреть содержимое текстового файла с помощю F3 (рис. 9)</w:t>
      </w:r>
    </w:p>
    <w:p>
      <w:pPr>
        <w:pStyle w:val="CaptionedFigure"/>
      </w:pPr>
      <w:r>
        <w:drawing>
          <wp:inline>
            <wp:extent cx="3733800" cy="737522"/>
            <wp:effectExtent b="0" l="0" r="0" t="0"/>
            <wp:docPr descr="Просмотр F3" title="" id="47" name="Picture"/>
            <a:graphic>
              <a:graphicData uri="http://schemas.openxmlformats.org/drawingml/2006/picture">
                <pic:pic>
                  <pic:nvPicPr>
                    <pic:cNvPr descr="image/9.jp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375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Просмотр F3</w:t>
      </w:r>
    </w:p>
    <w:p>
      <w:pPr>
        <w:pStyle w:val="Compact"/>
        <w:numPr>
          <w:ilvl w:val="0"/>
          <w:numId w:val="1011"/>
        </w:numPr>
      </w:pPr>
      <w:r>
        <w:t xml:space="preserve">Мы можем редактировать содержимое текстового файла с помощю F2. Не сохраняем файл (рис. 10)</w:t>
      </w:r>
    </w:p>
    <w:p>
      <w:pPr>
        <w:pStyle w:val="CaptionedFigure"/>
      </w:pPr>
      <w:r>
        <w:drawing>
          <wp:inline>
            <wp:extent cx="3733800" cy="731239"/>
            <wp:effectExtent b="0" l="0" r="0" t="0"/>
            <wp:docPr descr="Редактирование F2" title="" id="50" name="Picture"/>
            <a:graphic>
              <a:graphicData uri="http://schemas.openxmlformats.org/drawingml/2006/picture">
                <pic:pic>
                  <pic:nvPicPr>
                    <pic:cNvPr descr="image/10.jp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312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Редактирование F2</w:t>
      </w:r>
    </w:p>
    <w:p>
      <w:pPr>
        <w:pStyle w:val="Compact"/>
        <w:numPr>
          <w:ilvl w:val="0"/>
          <w:numId w:val="1012"/>
        </w:numPr>
      </w:pPr>
      <w:r>
        <w:t xml:space="preserve">Можно создать новый каталог с помощью F7 (рис. 11)</w:t>
      </w:r>
    </w:p>
    <w:p>
      <w:pPr>
        <w:pStyle w:val="CaptionedFigure"/>
      </w:pPr>
      <w:r>
        <w:drawing>
          <wp:inline>
            <wp:extent cx="3733800" cy="2580569"/>
            <wp:effectExtent b="0" l="0" r="0" t="0"/>
            <wp:docPr descr="Создание каталога F7" title="" id="53" name="Picture"/>
            <a:graphic>
              <a:graphicData uri="http://schemas.openxmlformats.org/drawingml/2006/picture">
                <pic:pic>
                  <pic:nvPicPr>
                    <pic:cNvPr descr="image/11.jp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805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Создание каталога F7</w:t>
      </w:r>
    </w:p>
    <w:p>
      <w:pPr>
        <w:pStyle w:val="Compact"/>
        <w:numPr>
          <w:ilvl w:val="0"/>
          <w:numId w:val="1013"/>
        </w:numPr>
      </w:pPr>
      <w:r>
        <w:t xml:space="preserve">В созданный каталог можно скопировать файлы (рис. 12)</w:t>
      </w:r>
    </w:p>
    <w:p>
      <w:pPr>
        <w:pStyle w:val="CaptionedFigure"/>
      </w:pPr>
      <w:r>
        <w:drawing>
          <wp:inline>
            <wp:extent cx="3733800" cy="2135279"/>
            <wp:effectExtent b="0" l="0" r="0" t="0"/>
            <wp:docPr descr="Копирование в созданный каталог" title="" id="56" name="Picture"/>
            <a:graphic>
              <a:graphicData uri="http://schemas.openxmlformats.org/drawingml/2006/picture">
                <pic:pic>
                  <pic:nvPicPr>
                    <pic:cNvPr descr="image/12.jp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352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Копирование в созданный каталог</w:t>
      </w:r>
    </w:p>
    <w:p>
      <w:pPr>
        <w:pStyle w:val="Compact"/>
        <w:numPr>
          <w:ilvl w:val="0"/>
          <w:numId w:val="1014"/>
        </w:numPr>
      </w:pPr>
      <w:r>
        <w:t xml:space="preserve">Изучим возможности подменю Команда. Найдем файл с расширением .с и строкой main внутри (рис. 13)</w:t>
      </w:r>
    </w:p>
    <w:p>
      <w:pPr>
        <w:pStyle w:val="CaptionedFigure"/>
      </w:pPr>
      <w:r>
        <w:drawing>
          <wp:inline>
            <wp:extent cx="3733800" cy="2682970"/>
            <wp:effectExtent b="0" l="0" r="0" t="0"/>
            <wp:docPr descr="Поиск файла с параметрами" title="" id="59" name="Picture"/>
            <a:graphic>
              <a:graphicData uri="http://schemas.openxmlformats.org/drawingml/2006/picture">
                <pic:pic>
                  <pic:nvPicPr>
                    <pic:cNvPr descr="image/13.jp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829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Поиск файла с параметрами</w:t>
      </w:r>
    </w:p>
    <w:p>
      <w:pPr>
        <w:pStyle w:val="Compact"/>
        <w:numPr>
          <w:ilvl w:val="0"/>
          <w:numId w:val="1015"/>
        </w:numPr>
      </w:pPr>
      <w:r>
        <w:t xml:space="preserve">Можно открыть историю и воспользоваться предыдущей командой оболочки (рис. 14)</w:t>
      </w:r>
    </w:p>
    <w:p>
      <w:pPr>
        <w:pStyle w:val="CaptionedFigure"/>
      </w:pPr>
      <w:r>
        <w:drawing>
          <wp:inline>
            <wp:extent cx="3733800" cy="4357599"/>
            <wp:effectExtent b="0" l="0" r="0" t="0"/>
            <wp:docPr descr="История команд" title="" id="62" name="Picture"/>
            <a:graphic>
              <a:graphicData uri="http://schemas.openxmlformats.org/drawingml/2006/picture">
                <pic:pic>
                  <pic:nvPicPr>
                    <pic:cNvPr descr="image/14.jp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3575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История команд</w:t>
      </w:r>
    </w:p>
    <w:p>
      <w:pPr>
        <w:pStyle w:val="Compact"/>
        <w:numPr>
          <w:ilvl w:val="0"/>
          <w:numId w:val="1016"/>
        </w:numPr>
      </w:pPr>
      <w:r>
        <w:t xml:space="preserve">Чтобы вернуться в домашний каталог используем Directory hotlist (рис. 15)</w:t>
      </w:r>
    </w:p>
    <w:p>
      <w:pPr>
        <w:pStyle w:val="CaptionedFigure"/>
      </w:pPr>
      <w:r>
        <w:drawing>
          <wp:inline>
            <wp:extent cx="3733800" cy="3218285"/>
            <wp:effectExtent b="0" l="0" r="0" t="0"/>
            <wp:docPr descr="Переход в домашний каталог" title="" id="65" name="Picture"/>
            <a:graphic>
              <a:graphicData uri="http://schemas.openxmlformats.org/drawingml/2006/picture">
                <pic:pic>
                  <pic:nvPicPr>
                    <pic:cNvPr descr="image/15.jp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182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Переход в домашний каталог</w:t>
      </w:r>
    </w:p>
    <w:p>
      <w:pPr>
        <w:pStyle w:val="Compact"/>
        <w:numPr>
          <w:ilvl w:val="0"/>
          <w:numId w:val="1017"/>
        </w:numPr>
      </w:pPr>
      <w:r>
        <w:t xml:space="preserve">Анализируем файл расширений (рис. 16)</w:t>
      </w:r>
    </w:p>
    <w:p>
      <w:pPr>
        <w:pStyle w:val="CaptionedFigure"/>
      </w:pPr>
      <w:r>
        <w:drawing>
          <wp:inline>
            <wp:extent cx="3733800" cy="1083766"/>
            <wp:effectExtent b="0" l="0" r="0" t="0"/>
            <wp:docPr descr="Файл расширений" title="" id="68" name="Picture"/>
            <a:graphic>
              <a:graphicData uri="http://schemas.openxmlformats.org/drawingml/2006/picture">
                <pic:pic>
                  <pic:nvPicPr>
                    <pic:cNvPr descr="image/16.jp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837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Файл расширений</w:t>
      </w:r>
    </w:p>
    <w:p>
      <w:pPr>
        <w:pStyle w:val="Compact"/>
        <w:numPr>
          <w:ilvl w:val="0"/>
          <w:numId w:val="1018"/>
        </w:numPr>
      </w:pPr>
      <w:r>
        <w:t xml:space="preserve">Анализируем файл меню (рис. 17)</w:t>
      </w:r>
    </w:p>
    <w:p>
      <w:pPr>
        <w:pStyle w:val="CaptionedFigure"/>
      </w:pPr>
      <w:r>
        <w:drawing>
          <wp:inline>
            <wp:extent cx="3733800" cy="2714203"/>
            <wp:effectExtent b="0" l="0" r="0" t="0"/>
            <wp:docPr descr="Файл меню" title="" id="71" name="Picture"/>
            <a:graphic>
              <a:graphicData uri="http://schemas.openxmlformats.org/drawingml/2006/picture">
                <pic:pic>
                  <pic:nvPicPr>
                    <pic:cNvPr descr="image/17.jp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142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Файл меню</w:t>
      </w:r>
    </w:p>
    <w:p>
      <w:pPr>
        <w:pStyle w:val="Compact"/>
        <w:numPr>
          <w:ilvl w:val="0"/>
          <w:numId w:val="1019"/>
        </w:numPr>
      </w:pPr>
      <w:r>
        <w:t xml:space="preserve">В настройках можно изменить параметры интерфейса и экрана (рис. 18)</w:t>
      </w:r>
    </w:p>
    <w:p>
      <w:pPr>
        <w:pStyle w:val="CaptionedFigure"/>
      </w:pPr>
      <w:r>
        <w:drawing>
          <wp:inline>
            <wp:extent cx="3733800" cy="3032146"/>
            <wp:effectExtent b="0" l="0" r="0" t="0"/>
            <wp:docPr descr="Настройки, опции панелей" title="" id="74" name="Picture"/>
            <a:graphic>
              <a:graphicData uri="http://schemas.openxmlformats.org/drawingml/2006/picture">
                <pic:pic>
                  <pic:nvPicPr>
                    <pic:cNvPr descr="image/18.jp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321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Настройки, опции панелей</w:t>
      </w:r>
    </w:p>
    <w:p>
      <w:pPr>
        <w:pStyle w:val="BodyText"/>
      </w:pPr>
      <w:r>
        <w:t xml:space="preserve">Задание по встроенному редактору mc:</w:t>
      </w:r>
    </w:p>
    <w:p>
      <w:pPr>
        <w:pStyle w:val="Compact"/>
        <w:numPr>
          <w:ilvl w:val="0"/>
          <w:numId w:val="1020"/>
        </w:numPr>
      </w:pPr>
      <w:r>
        <w:t xml:space="preserve">Создаем текстовый файл text.txt (рис. 19)</w:t>
      </w:r>
    </w:p>
    <w:p>
      <w:pPr>
        <w:pStyle w:val="CaptionedFigure"/>
      </w:pPr>
      <w:r>
        <w:drawing>
          <wp:inline>
            <wp:extent cx="3733800" cy="2695179"/>
            <wp:effectExtent b="0" l="0" r="0" t="0"/>
            <wp:docPr descr="touch text.txt" title="" id="77" name="Picture"/>
            <a:graphic>
              <a:graphicData uri="http://schemas.openxmlformats.org/drawingml/2006/picture">
                <pic:pic>
                  <pic:nvPicPr>
                    <pic:cNvPr descr="image/19.jp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951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touch text.txt</w:t>
      </w:r>
    </w:p>
    <w:p>
      <w:pPr>
        <w:pStyle w:val="Compact"/>
        <w:numPr>
          <w:ilvl w:val="0"/>
          <w:numId w:val="1021"/>
        </w:numPr>
      </w:pPr>
      <w:r>
        <w:t xml:space="preserve">Открываем файл в редакторе mc и вставляем текст из Интернета (рис. 20)</w:t>
      </w:r>
    </w:p>
    <w:p>
      <w:pPr>
        <w:pStyle w:val="CaptionedFigure"/>
      </w:pPr>
      <w:r>
        <w:drawing>
          <wp:inline>
            <wp:extent cx="3733800" cy="554647"/>
            <wp:effectExtent b="0" l="0" r="0" t="0"/>
            <wp:docPr descr="Вставка текста в text.txt" title="" id="80" name="Picture"/>
            <a:graphic>
              <a:graphicData uri="http://schemas.openxmlformats.org/drawingml/2006/picture">
                <pic:pic>
                  <pic:nvPicPr>
                    <pic:cNvPr descr="image/20.jp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546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Вставка текста в text.txt</w:t>
      </w:r>
    </w:p>
    <w:p>
      <w:pPr>
        <w:pStyle w:val="Compact"/>
        <w:numPr>
          <w:ilvl w:val="0"/>
          <w:numId w:val="1022"/>
        </w:numPr>
      </w:pPr>
      <w:r>
        <w:t xml:space="preserve">Действуем горячими клавишами. Удаляем строку текста (рис. 21)</w:t>
      </w:r>
    </w:p>
    <w:p>
      <w:pPr>
        <w:pStyle w:val="CaptionedFigure"/>
      </w:pPr>
      <w:r>
        <w:drawing>
          <wp:inline>
            <wp:extent cx="3733800" cy="523717"/>
            <wp:effectExtent b="0" l="0" r="0" t="0"/>
            <wp:docPr descr="Удаление строки" title="" id="83" name="Picture"/>
            <a:graphic>
              <a:graphicData uri="http://schemas.openxmlformats.org/drawingml/2006/picture">
                <pic:pic>
                  <pic:nvPicPr>
                    <pic:cNvPr descr="image/21.jp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237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Удаление строки</w:t>
      </w:r>
    </w:p>
    <w:p>
      <w:pPr>
        <w:pStyle w:val="Compact"/>
        <w:numPr>
          <w:ilvl w:val="0"/>
          <w:numId w:val="1023"/>
        </w:numPr>
      </w:pPr>
      <w:r>
        <w:t xml:space="preserve">Выделяем фрагмент текста и копируем его на новую строку (рис. 22)</w:t>
      </w:r>
    </w:p>
    <w:p>
      <w:pPr>
        <w:pStyle w:val="CaptionedFigure"/>
      </w:pPr>
      <w:r>
        <w:drawing>
          <wp:inline>
            <wp:extent cx="3733800" cy="530088"/>
            <wp:effectExtent b="0" l="0" r="0" t="0"/>
            <wp:docPr descr="Копирование текста" title="" id="86" name="Picture"/>
            <a:graphic>
              <a:graphicData uri="http://schemas.openxmlformats.org/drawingml/2006/picture">
                <pic:pic>
                  <pic:nvPicPr>
                    <pic:cNvPr descr="image/22.jp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300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Копирование текста</w:t>
      </w:r>
    </w:p>
    <w:p>
      <w:pPr>
        <w:pStyle w:val="Compact"/>
        <w:numPr>
          <w:ilvl w:val="0"/>
          <w:numId w:val="1024"/>
        </w:numPr>
      </w:pPr>
      <w:r>
        <w:t xml:space="preserve">Выделяем фрагмент текста и перемещаем его на новую строку (рис. 23)</w:t>
      </w:r>
    </w:p>
    <w:p>
      <w:pPr>
        <w:pStyle w:val="CaptionedFigure"/>
      </w:pPr>
      <w:r>
        <w:drawing>
          <wp:inline>
            <wp:extent cx="3733800" cy="696294"/>
            <wp:effectExtent b="0" l="0" r="0" t="0"/>
            <wp:docPr descr="Перемещение текста" title="" id="89" name="Picture"/>
            <a:graphic>
              <a:graphicData uri="http://schemas.openxmlformats.org/drawingml/2006/picture">
                <pic:pic>
                  <pic:nvPicPr>
                    <pic:cNvPr descr="image/23.jpg" id="90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962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23: Перемещение текста</w:t>
      </w:r>
    </w:p>
    <w:p>
      <w:pPr>
        <w:pStyle w:val="Compact"/>
        <w:numPr>
          <w:ilvl w:val="0"/>
          <w:numId w:val="1025"/>
        </w:numPr>
      </w:pPr>
      <w:r>
        <w:t xml:space="preserve">Сохраняем файл клавишей F2. При попытке отменить предыдущее действие клавишами Ctrl + u ничего не изменится, так как файл был сохранен (рис. 24)</w:t>
      </w:r>
    </w:p>
    <w:p>
      <w:pPr>
        <w:pStyle w:val="CaptionedFigure"/>
      </w:pPr>
      <w:r>
        <w:drawing>
          <wp:inline>
            <wp:extent cx="3733800" cy="1132405"/>
            <wp:effectExtent b="0" l="0" r="0" t="0"/>
            <wp:docPr descr="Сохранение text.txt" title="" id="92" name="Picture"/>
            <a:graphic>
              <a:graphicData uri="http://schemas.openxmlformats.org/drawingml/2006/picture">
                <pic:pic>
                  <pic:nvPicPr>
                    <pic:cNvPr descr="image/24.jpg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324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24: Сохранение text.txt</w:t>
      </w:r>
    </w:p>
    <w:p>
      <w:pPr>
        <w:pStyle w:val="Compact"/>
        <w:numPr>
          <w:ilvl w:val="0"/>
          <w:numId w:val="1026"/>
        </w:numPr>
      </w:pPr>
      <w:r>
        <w:t xml:space="preserve">Переходим в конец файла (На MateBook нет клавиш Home и End, поэтому используется другая комбинация) и пишем что-то (рис. 25)</w:t>
      </w:r>
    </w:p>
    <w:p>
      <w:pPr>
        <w:pStyle w:val="CaptionedFigure"/>
      </w:pPr>
      <w:r>
        <w:drawing>
          <wp:inline>
            <wp:extent cx="3733800" cy="672084"/>
            <wp:effectExtent b="0" l="0" r="0" t="0"/>
            <wp:docPr descr="Запись в конец файла" title="" id="95" name="Picture"/>
            <a:graphic>
              <a:graphicData uri="http://schemas.openxmlformats.org/drawingml/2006/picture">
                <pic:pic>
                  <pic:nvPicPr>
                    <pic:cNvPr descr="image/25.jpg" id="96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720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25: Запись в конец файла</w:t>
      </w:r>
    </w:p>
    <w:p>
      <w:pPr>
        <w:pStyle w:val="Compact"/>
        <w:numPr>
          <w:ilvl w:val="0"/>
          <w:numId w:val="1027"/>
        </w:numPr>
      </w:pPr>
      <w:r>
        <w:t xml:space="preserve">Переходим в начало файла и пишем что-то. Сохраняем и закрываем файл (рис. 26)</w:t>
      </w:r>
    </w:p>
    <w:p>
      <w:pPr>
        <w:pStyle w:val="CaptionedFigure"/>
      </w:pPr>
      <w:r>
        <w:drawing>
          <wp:inline>
            <wp:extent cx="3733800" cy="666288"/>
            <wp:effectExtent b="0" l="0" r="0" t="0"/>
            <wp:docPr descr="Запись в начало файла" title="" id="98" name="Picture"/>
            <a:graphic>
              <a:graphicData uri="http://schemas.openxmlformats.org/drawingml/2006/picture">
                <pic:pic>
                  <pic:nvPicPr>
                    <pic:cNvPr descr="image/26.jp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662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26: Запись в начало файла</w:t>
      </w:r>
    </w:p>
    <w:p>
      <w:pPr>
        <w:pStyle w:val="Compact"/>
        <w:numPr>
          <w:ilvl w:val="0"/>
          <w:numId w:val="1028"/>
        </w:numPr>
      </w:pPr>
      <w:r>
        <w:t xml:space="preserve">Ищем файл с исходным текстом на некотором языке программирования. Отключаем подсветку синтаксиса (рис. 27)</w:t>
      </w:r>
    </w:p>
    <w:p>
      <w:pPr>
        <w:pStyle w:val="CaptionedFigure"/>
      </w:pPr>
      <w:r>
        <w:drawing>
          <wp:inline>
            <wp:extent cx="3733800" cy="2528586"/>
            <wp:effectExtent b="0" l="0" r="0" t="0"/>
            <wp:docPr descr="Отключение подсветки" title="" id="101" name="Picture"/>
            <a:graphic>
              <a:graphicData uri="http://schemas.openxmlformats.org/drawingml/2006/picture">
                <pic:pic>
                  <pic:nvPicPr>
                    <pic:cNvPr descr="image/27.jpg" id="102" name="Picture"/>
                    <pic:cNvPicPr>
                      <a:picLocks noChangeArrowheads="1"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285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27: Отключение подсветки</w:t>
      </w:r>
    </w:p>
    <w:bookmarkEnd w:id="103"/>
    <w:bookmarkStart w:id="104" w:name="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Контрольные вопросы</w:t>
      </w:r>
    </w:p>
    <w:p>
      <w:pPr>
        <w:pStyle w:val="Compact"/>
        <w:numPr>
          <w:ilvl w:val="0"/>
          <w:numId w:val="1029"/>
        </w:numPr>
      </w:pPr>
      <w:r>
        <w:t xml:space="preserve">Какие режимы работы есть в mc. Охарактеризуйте их.</w:t>
      </w:r>
    </w:p>
    <w:p>
      <w:pPr>
        <w:pStyle w:val="FirstParagraph"/>
      </w:pPr>
      <w:r>
        <w:t xml:space="preserve">Режимы просмотра файлов:</w:t>
      </w:r>
    </w:p>
    <w:p>
      <w:pPr>
        <w:pStyle w:val="Compact"/>
        <w:numPr>
          <w:ilvl w:val="0"/>
          <w:numId w:val="1030"/>
        </w:numPr>
      </w:pPr>
      <w:r>
        <w:t xml:space="preserve">Full. Отображает имя файла, размер файла и время последней модификации.</w:t>
      </w:r>
    </w:p>
    <w:p>
      <w:pPr>
        <w:pStyle w:val="Compact"/>
        <w:numPr>
          <w:ilvl w:val="0"/>
          <w:numId w:val="1030"/>
        </w:numPr>
      </w:pPr>
      <w:r>
        <w:t xml:space="preserve">Brief. Список файлов располагается в две колонки и состоит только из имён файлов. В этом режиме отображается наибольшее количество файлов по сравнению с другими режимами.</w:t>
      </w:r>
    </w:p>
    <w:p>
      <w:pPr>
        <w:pStyle w:val="Compact"/>
        <w:numPr>
          <w:ilvl w:val="0"/>
          <w:numId w:val="1030"/>
        </w:numPr>
      </w:pPr>
      <w:r>
        <w:t xml:space="preserve">Long. Идентичен результату выполнения команды ls -l. В этом режиме панель занимает весь экран.</w:t>
      </w:r>
    </w:p>
    <w:p>
      <w:pPr>
        <w:pStyle w:val="Compact"/>
        <w:numPr>
          <w:ilvl w:val="0"/>
          <w:numId w:val="1030"/>
        </w:numPr>
      </w:pPr>
      <w:r>
        <w:t xml:space="preserve">User. При использовании этого режима нужно указать параметр формата отображения. Он должен начинаться со спецификации размера панели: «half» или «full» (при выборе «full» панель будет во весь экран, а при «half» — лишь в половину).</w:t>
      </w:r>
    </w:p>
    <w:p>
      <w:pPr>
        <w:pStyle w:val="FirstParagraph"/>
      </w:pPr>
      <w:r>
        <w:t xml:space="preserve">Режимы отображения панелей:</w:t>
      </w:r>
    </w:p>
    <w:p>
      <w:pPr>
        <w:pStyle w:val="Compact"/>
        <w:numPr>
          <w:ilvl w:val="0"/>
          <w:numId w:val="1031"/>
        </w:numPr>
      </w:pPr>
      <w:r>
        <w:t xml:space="preserve">Info. В этом режиме отображается информация, связанная с текущим файлом и, по возможности, информация о текущей файловой системе.</w:t>
      </w:r>
    </w:p>
    <w:p>
      <w:pPr>
        <w:pStyle w:val="Compact"/>
        <w:numPr>
          <w:ilvl w:val="0"/>
          <w:numId w:val="1031"/>
        </w:numPr>
      </w:pPr>
      <w:r>
        <w:t xml:space="preserve">Tree. Этот режим идентичен функции отображения дерева каталогов.</w:t>
      </w:r>
    </w:p>
    <w:p>
      <w:pPr>
        <w:pStyle w:val="Compact"/>
        <w:numPr>
          <w:ilvl w:val="0"/>
          <w:numId w:val="1031"/>
        </w:numPr>
      </w:pPr>
      <w:r>
        <w:t xml:space="preserve">Быстрый просмотр. В этом режиме панель переключается на отображение содержимого файла, подсвеченного в другой панели. Для вывода используется встроенная программа просмотра файлов.</w:t>
      </w:r>
    </w:p>
    <w:p>
      <w:pPr>
        <w:pStyle w:val="Compact"/>
        <w:numPr>
          <w:ilvl w:val="0"/>
          <w:numId w:val="1032"/>
        </w:numPr>
      </w:pPr>
      <w:r>
        <w:t xml:space="preserve">Какие операции с файлами можно выполнить как с помощью команд shell, так и с помощью меню (комбинаций клавиш) mc? Приведите несколько примеров.</w:t>
      </w:r>
    </w:p>
    <w:p>
      <w:pPr>
        <w:pStyle w:val="FirstParagraph"/>
      </w:pPr>
      <w:r>
        <w:t xml:space="preserve">С помощью команд операционной системы для работы с файлами можно использовать, например, такие команды, как pwd, ls, cd, mv, mkdir, rmdir, cp, rm, cat, more.</w:t>
      </w:r>
    </w:p>
    <w:p>
      <w:pPr>
        <w:pStyle w:val="BodyText"/>
      </w:pPr>
      <w:r>
        <w:t xml:space="preserve">С помощью меню и комбинаций клавиш в mc можно выполнять, в частности, следующие операции:</w:t>
      </w:r>
    </w:p>
    <w:p>
      <w:pPr>
        <w:pStyle w:val="Compact"/>
        <w:numPr>
          <w:ilvl w:val="0"/>
          <w:numId w:val="1033"/>
        </w:numPr>
      </w:pPr>
      <w:r>
        <w:t xml:space="preserve">Копирование. Например, сочетание клавиш F5.</w:t>
      </w:r>
    </w:p>
    <w:p>
      <w:pPr>
        <w:pStyle w:val="Compact"/>
        <w:numPr>
          <w:ilvl w:val="0"/>
          <w:numId w:val="1033"/>
        </w:numPr>
      </w:pPr>
      <w:r>
        <w:t xml:space="preserve">Перемещение. Для этого используется комбинация F6.</w:t>
      </w:r>
    </w:p>
    <w:p>
      <w:pPr>
        <w:pStyle w:val="Compact"/>
        <w:numPr>
          <w:ilvl w:val="0"/>
          <w:numId w:val="1033"/>
        </w:numPr>
      </w:pPr>
      <w:r>
        <w:t xml:space="preserve">Удаление. Для удаления файла применяется клавиша F8.</w:t>
      </w:r>
    </w:p>
    <w:p>
      <w:pPr>
        <w:pStyle w:val="Compact"/>
        <w:numPr>
          <w:ilvl w:val="0"/>
          <w:numId w:val="1033"/>
        </w:numPr>
      </w:pPr>
      <w:r>
        <w:t xml:space="preserve">Редактирование. Для редактирования файла под выделением используется клавиша F4, для создания и редактирования нового файла в текущей директории — Shift + F4.</w:t>
      </w:r>
    </w:p>
    <w:p>
      <w:pPr>
        <w:pStyle w:val="Compact"/>
        <w:numPr>
          <w:ilvl w:val="0"/>
          <w:numId w:val="1033"/>
        </w:numPr>
      </w:pPr>
      <w:r>
        <w:t xml:space="preserve">Поиск и замена. Нажатие F4 вызывает функцию поиска с заменой.</w:t>
      </w:r>
    </w:p>
    <w:p>
      <w:pPr>
        <w:pStyle w:val="Compact"/>
        <w:numPr>
          <w:ilvl w:val="0"/>
          <w:numId w:val="1033"/>
        </w:numPr>
      </w:pPr>
      <w:r>
        <w:t xml:space="preserve">Выделение файлов. Чтобы выделить файлы по маске (части имени или расширению), нужно нажать клавишу + в списке файлов и указать маску отбора.</w:t>
      </w:r>
    </w:p>
    <w:p>
      <w:pPr>
        <w:pStyle w:val="Compact"/>
        <w:numPr>
          <w:ilvl w:val="0"/>
          <w:numId w:val="1033"/>
        </w:numPr>
      </w:pPr>
      <w:r>
        <w:t xml:space="preserve">Обновление содержимого. Для принудительного обновления содержимого используется сочетание клавиш Ctrl + r.</w:t>
      </w:r>
    </w:p>
    <w:p>
      <w:pPr>
        <w:pStyle w:val="Compact"/>
        <w:numPr>
          <w:ilvl w:val="0"/>
          <w:numId w:val="1033"/>
        </w:numPr>
      </w:pPr>
      <w:r>
        <w:t xml:space="preserve">Перерисовка экрана. Для перерисовки экрана применяется сочетание Ctrl + l.</w:t>
      </w:r>
    </w:p>
    <w:p>
      <w:pPr>
        <w:pStyle w:val="Compact"/>
        <w:numPr>
          <w:ilvl w:val="0"/>
          <w:numId w:val="1034"/>
        </w:numPr>
      </w:pPr>
      <w:r>
        <w:t xml:space="preserve">Опишите структура меню левой (или правой) панели mc, дайте характеристику командам.</w:t>
      </w:r>
    </w:p>
    <w:p>
      <w:pPr>
        <w:pStyle w:val="Compact"/>
        <w:numPr>
          <w:ilvl w:val="0"/>
          <w:numId w:val="1035"/>
        </w:numPr>
      </w:pPr>
      <w:r>
        <w:t xml:space="preserve">Подпункт меню Быстрый просмотр позволяет выполнить быстрый просмотр содержимого панели.</w:t>
      </w:r>
    </w:p>
    <w:p>
      <w:pPr>
        <w:pStyle w:val="Compact"/>
        <w:numPr>
          <w:ilvl w:val="0"/>
          <w:numId w:val="1035"/>
        </w:numPr>
      </w:pPr>
      <w:r>
        <w:t xml:space="preserve">Подпункт меню Информация позволяет посмотреть информацию о файле или каталоге.</w:t>
      </w:r>
    </w:p>
    <w:p>
      <w:pPr>
        <w:pStyle w:val="Compact"/>
        <w:numPr>
          <w:ilvl w:val="0"/>
          <w:numId w:val="1035"/>
        </w:numPr>
      </w:pPr>
      <w:r>
        <w:t xml:space="preserve">Подпункт меню Дерево позволяет просмотреть дерево каталогов.</w:t>
      </w:r>
    </w:p>
    <w:p>
      <w:pPr>
        <w:pStyle w:val="Compact"/>
        <w:numPr>
          <w:ilvl w:val="0"/>
          <w:numId w:val="1035"/>
        </w:numPr>
      </w:pPr>
      <w:r>
        <w:t xml:space="preserve">В меню каждой (левой или правой) панели можно выбрать Формат списка :</w:t>
      </w:r>
      <w:r>
        <w:t xml:space="preserve"> </w:t>
      </w:r>
      <w:r>
        <w:t xml:space="preserve">– стандартный — выводит список файлов и каталогов с указанием размера и времени правки;</w:t>
      </w:r>
      <w:r>
        <w:t xml:space="preserve"> </w:t>
      </w:r>
      <w:r>
        <w:t xml:space="preserve">– ускоренный — позволяет задать число столбцов, на которые разбивается панель при выводе списка имён файлов или каталогов без дополнительной информации;</w:t>
      </w:r>
      <w:r>
        <w:t xml:space="preserve"> </w:t>
      </w:r>
      <w:r>
        <w:t xml:space="preserve">– расширенный — помимо названия файла или каталога выводит сведения о правах доступа, владельце, группе, размере, времени правки;</w:t>
      </w:r>
      <w:r>
        <w:t xml:space="preserve"> </w:t>
      </w:r>
      <w:r>
        <w:t xml:space="preserve">– определённый пользователем — позволяет вывести те сведения о файле или каталоге, которые задаст сам пользователь.</w:t>
      </w:r>
    </w:p>
    <w:p>
      <w:pPr>
        <w:pStyle w:val="Compact"/>
        <w:numPr>
          <w:ilvl w:val="0"/>
          <w:numId w:val="1035"/>
        </w:numPr>
      </w:pPr>
      <w:r>
        <w:t xml:space="preserve">Подпункт меню Порядок сортировки позволяет задать критерии сортировки при выводе списка файлов и каталогов: без сортировки, по имени, расширенный, время правки, время доступа, время изменения атрибута, размер, узел.</w:t>
      </w:r>
    </w:p>
    <w:p>
      <w:pPr>
        <w:pStyle w:val="Compact"/>
        <w:numPr>
          <w:ilvl w:val="0"/>
          <w:numId w:val="1036"/>
        </w:numPr>
      </w:pPr>
      <w:r>
        <w:t xml:space="preserve">Опишите структура меню Файл mc, дайте характеристику командам.</w:t>
      </w:r>
    </w:p>
    <w:p>
      <w:pPr>
        <w:pStyle w:val="FirstParagraph"/>
      </w:pPr>
      <w:r>
        <w:t xml:space="preserve">В меню Файл содержится перечень команд, которые могут быть применены к одному или нескольким файлам или каталогам:</w:t>
      </w:r>
    </w:p>
    <w:p>
      <w:pPr>
        <w:pStyle w:val="Compact"/>
        <w:numPr>
          <w:ilvl w:val="0"/>
          <w:numId w:val="1037"/>
        </w:numPr>
      </w:pPr>
      <w:r>
        <w:t xml:space="preserve">Просмотр (F3) — позволяет посмотреть содержимое текущего (или выделенного) файла без возможности редактирования.</w:t>
      </w:r>
    </w:p>
    <w:p>
      <w:pPr>
        <w:pStyle w:val="Compact"/>
        <w:numPr>
          <w:ilvl w:val="0"/>
          <w:numId w:val="1037"/>
        </w:numPr>
      </w:pPr>
      <w:r>
        <w:t xml:space="preserve">Просмотр вывода команды (М + !) — функция запроса команды с параметрами (аргумент к текущему выбранному файлу).</w:t>
      </w:r>
    </w:p>
    <w:p>
      <w:pPr>
        <w:pStyle w:val="Compact"/>
        <w:numPr>
          <w:ilvl w:val="0"/>
          <w:numId w:val="1037"/>
        </w:numPr>
      </w:pPr>
      <w:r>
        <w:t xml:space="preserve">Правка (F4) — открывает текущий (или выделенный) файл для его редактирования.</w:t>
      </w:r>
    </w:p>
    <w:p>
      <w:pPr>
        <w:pStyle w:val="Compact"/>
        <w:numPr>
          <w:ilvl w:val="0"/>
          <w:numId w:val="1037"/>
        </w:numPr>
      </w:pPr>
      <w:r>
        <w:t xml:space="preserve">Копирование (F5) — осуществляет копирование одного или нескольких файлов или каталогов в указанное пользователем во всплывающем окне место.</w:t>
      </w:r>
    </w:p>
    <w:p>
      <w:pPr>
        <w:pStyle w:val="Compact"/>
        <w:numPr>
          <w:ilvl w:val="0"/>
          <w:numId w:val="1037"/>
        </w:numPr>
      </w:pPr>
      <w:r>
        <w:t xml:space="preserve">Права доступа (Ctrl-x c) — позволяет указать (изменить) права доступа к одномуили нескольким файлам или каталогам</w:t>
      </w:r>
    </w:p>
    <w:p>
      <w:pPr>
        <w:pStyle w:val="Compact"/>
        <w:numPr>
          <w:ilvl w:val="0"/>
          <w:numId w:val="1037"/>
        </w:numPr>
      </w:pPr>
      <w:r>
        <w:t xml:space="preserve">Жёсткая ссылка (Ctrl-x l) — позволяет создать жёсткую ссылку к текущему (или выделенному) файлу.</w:t>
      </w:r>
    </w:p>
    <w:p>
      <w:pPr>
        <w:pStyle w:val="Compact"/>
        <w:numPr>
          <w:ilvl w:val="0"/>
          <w:numId w:val="1037"/>
        </w:numPr>
      </w:pPr>
      <w:r>
        <w:t xml:space="preserve">Символическая ссылка (Ctrl-x s) — позволяет создать символическую ссылку к текущему (или выделенному) файлу.</w:t>
      </w:r>
    </w:p>
    <w:p>
      <w:pPr>
        <w:pStyle w:val="Compact"/>
        <w:numPr>
          <w:ilvl w:val="0"/>
          <w:numId w:val="1037"/>
        </w:numPr>
      </w:pPr>
      <w:r>
        <w:t xml:space="preserve">Владелец/группа (Ctrl-x o) — позволяет задать (изменить) владельца и имя группы для одного или нескольких файлов или каталогов.</w:t>
      </w:r>
    </w:p>
    <w:p>
      <w:pPr>
        <w:pStyle w:val="Compact"/>
        <w:numPr>
          <w:ilvl w:val="0"/>
          <w:numId w:val="1037"/>
        </w:numPr>
      </w:pPr>
      <w:r>
        <w:t xml:space="preserve">Права (расширенные) — позволяет изменить права доступа и владения для одного или нескольких файлов или каталогов.</w:t>
      </w:r>
    </w:p>
    <w:p>
      <w:pPr>
        <w:pStyle w:val="Compact"/>
        <w:numPr>
          <w:ilvl w:val="0"/>
          <w:numId w:val="1037"/>
        </w:numPr>
      </w:pPr>
      <w:r>
        <w:t xml:space="preserve">Переименование (F6) — позволяет переименовать (или переместить) один или несколько файлов или каталогов.</w:t>
      </w:r>
    </w:p>
    <w:p>
      <w:pPr>
        <w:pStyle w:val="Compact"/>
        <w:numPr>
          <w:ilvl w:val="0"/>
          <w:numId w:val="1037"/>
        </w:numPr>
      </w:pPr>
      <w:r>
        <w:t xml:space="preserve">Создание каталога (F7) — позволяет создать каталог.</w:t>
      </w:r>
    </w:p>
    <w:p>
      <w:pPr>
        <w:pStyle w:val="Compact"/>
        <w:numPr>
          <w:ilvl w:val="0"/>
          <w:numId w:val="1037"/>
        </w:numPr>
      </w:pPr>
      <w:r>
        <w:t xml:space="preserve">Удалить (F8) — позволяет удалить один или несколько файлов или каталогов.</w:t>
      </w:r>
    </w:p>
    <w:p>
      <w:pPr>
        <w:pStyle w:val="Compact"/>
        <w:numPr>
          <w:ilvl w:val="0"/>
          <w:numId w:val="1037"/>
        </w:numPr>
      </w:pPr>
      <w:r>
        <w:t xml:space="preserve">Выход (F10) — завершает работу mc.</w:t>
      </w:r>
    </w:p>
    <w:p>
      <w:pPr>
        <w:pStyle w:val="Compact"/>
        <w:numPr>
          <w:ilvl w:val="0"/>
          <w:numId w:val="1038"/>
        </w:numPr>
      </w:pPr>
      <w:r>
        <w:t xml:space="preserve">Опишите структура меню Команда mc, дайте характеристику командам.</w:t>
      </w:r>
    </w:p>
    <w:p>
      <w:pPr>
        <w:pStyle w:val="FirstParagraph"/>
      </w:pPr>
      <w:r>
        <w:t xml:space="preserve">В меню Команда содержатся более общие команды для работы с mc:</w:t>
      </w:r>
    </w:p>
    <w:p>
      <w:pPr>
        <w:pStyle w:val="Compact"/>
        <w:numPr>
          <w:ilvl w:val="0"/>
          <w:numId w:val="1039"/>
        </w:numPr>
      </w:pPr>
      <w:r>
        <w:t xml:space="preserve">Дерево каталогов — отображает структуру каталогов системы.</w:t>
      </w:r>
    </w:p>
    <w:p>
      <w:pPr>
        <w:pStyle w:val="Compact"/>
        <w:numPr>
          <w:ilvl w:val="0"/>
          <w:numId w:val="1039"/>
        </w:numPr>
      </w:pPr>
      <w:r>
        <w:t xml:space="preserve">Поиск файла — выполняет поиск файлов по заданным параметрам.</w:t>
      </w:r>
    </w:p>
    <w:p>
      <w:pPr>
        <w:pStyle w:val="Compact"/>
        <w:numPr>
          <w:ilvl w:val="0"/>
          <w:numId w:val="1039"/>
        </w:numPr>
      </w:pPr>
      <w:r>
        <w:t xml:space="preserve">Переставить панели — меняет местами левую и правую панели.</w:t>
      </w:r>
    </w:p>
    <w:p>
      <w:pPr>
        <w:pStyle w:val="Compact"/>
        <w:numPr>
          <w:ilvl w:val="0"/>
          <w:numId w:val="1039"/>
        </w:numPr>
      </w:pPr>
      <w:r>
        <w:t xml:space="preserve">Сравнить каталоги (Ctrl-x d) — сравнивает содержимое двух каталогов.</w:t>
      </w:r>
    </w:p>
    <w:p>
      <w:pPr>
        <w:pStyle w:val="Compact"/>
        <w:numPr>
          <w:ilvl w:val="0"/>
          <w:numId w:val="1039"/>
        </w:numPr>
      </w:pPr>
      <w:r>
        <w:t xml:space="preserve">Размеры каталогов — отображает размер и время изменения каталога (по умолчанию в mc размер каталога корректно не отображается).</w:t>
      </w:r>
    </w:p>
    <w:p>
      <w:pPr>
        <w:pStyle w:val="Compact"/>
        <w:numPr>
          <w:ilvl w:val="0"/>
          <w:numId w:val="1039"/>
        </w:numPr>
      </w:pPr>
      <w:r>
        <w:t xml:space="preserve">История командной строки — выводит на экран список ранее выполненных в оболочке команд.</w:t>
      </w:r>
    </w:p>
    <w:p>
      <w:pPr>
        <w:pStyle w:val="Compact"/>
        <w:numPr>
          <w:ilvl w:val="0"/>
          <w:numId w:val="1039"/>
        </w:numPr>
      </w:pPr>
      <w:r>
        <w:t xml:space="preserve">Каталоги быстрого доступа (Ctrl-\) — при вызове выполняется быстрая смена текущего каталога на один из заданного списка.</w:t>
      </w:r>
    </w:p>
    <w:p>
      <w:pPr>
        <w:pStyle w:val="Compact"/>
        <w:numPr>
          <w:ilvl w:val="0"/>
          <w:numId w:val="1039"/>
        </w:numPr>
      </w:pPr>
      <w:r>
        <w:t xml:space="preserve">Восстановление файлов — позволяет восстановить файлы на файловых системах ext2 и ext3.</w:t>
      </w:r>
    </w:p>
    <w:p>
      <w:pPr>
        <w:pStyle w:val="Compact"/>
        <w:numPr>
          <w:ilvl w:val="0"/>
          <w:numId w:val="1039"/>
        </w:numPr>
      </w:pPr>
      <w:r>
        <w:t xml:space="preserve">Редактировать файл расширений — позволяет задать с помощью определённого синтаксиса действия при запуске файлов с определённым расширением (например, какое программного обеспечение запускать для открытия или редактирования файлов с расширением doc или docx).</w:t>
      </w:r>
    </w:p>
    <w:p>
      <w:pPr>
        <w:pStyle w:val="Compact"/>
        <w:numPr>
          <w:ilvl w:val="0"/>
          <w:numId w:val="1039"/>
        </w:numPr>
      </w:pPr>
      <w:r>
        <w:t xml:space="preserve">Редактировать файл меню — позволяет отредактировать контекстное меню пользователя, вызываемое по клавише F2.</w:t>
      </w:r>
    </w:p>
    <w:p>
      <w:pPr>
        <w:pStyle w:val="Compact"/>
        <w:numPr>
          <w:ilvl w:val="0"/>
          <w:numId w:val="1039"/>
        </w:numPr>
      </w:pPr>
      <w:r>
        <w:t xml:space="preserve">Редактировать файл расцветки имён — позволяет подобрать оптимальную для пользователя расцветку имён файлов в зависимости от их типа.</w:t>
      </w:r>
    </w:p>
    <w:p>
      <w:pPr>
        <w:pStyle w:val="Compact"/>
        <w:numPr>
          <w:ilvl w:val="0"/>
          <w:numId w:val="1040"/>
        </w:numPr>
      </w:pPr>
      <w:r>
        <w:t xml:space="preserve">Опишите структура меню Настройки mc, дайте характеристику командам.</w:t>
      </w:r>
    </w:p>
    <w:p>
      <w:pPr>
        <w:pStyle w:val="FirstParagraph"/>
      </w:pPr>
      <w:r>
        <w:t xml:space="preserve">Меню Настройки содержит ряд дополнительных опций по внешнему виду и функциональности mc:</w:t>
      </w:r>
    </w:p>
    <w:p>
      <w:pPr>
        <w:pStyle w:val="Compact"/>
        <w:numPr>
          <w:ilvl w:val="0"/>
          <w:numId w:val="1041"/>
        </w:numPr>
      </w:pPr>
      <w:r>
        <w:t xml:space="preserve">Конфигурация — позволяет скорректировать настройки работы с панелями.</w:t>
      </w:r>
    </w:p>
    <w:p>
      <w:pPr>
        <w:pStyle w:val="Compact"/>
        <w:numPr>
          <w:ilvl w:val="0"/>
          <w:numId w:val="1041"/>
        </w:numPr>
      </w:pPr>
      <w:r>
        <w:t xml:space="preserve">Внешний вид и Настройки панелей — определяет элементы (строка меню, командная строка, подсказки и прочее), отображаемые при вызове mc, а также геометрию расположения панелей и цветовыделение.</w:t>
      </w:r>
    </w:p>
    <w:p>
      <w:pPr>
        <w:pStyle w:val="Compact"/>
        <w:numPr>
          <w:ilvl w:val="0"/>
          <w:numId w:val="1041"/>
        </w:numPr>
      </w:pPr>
      <w:r>
        <w:t xml:space="preserve">Биты символов — задаёт формат обработки информации локальным терминалом.</w:t>
      </w:r>
    </w:p>
    <w:p>
      <w:pPr>
        <w:pStyle w:val="Compact"/>
        <w:numPr>
          <w:ilvl w:val="0"/>
          <w:numId w:val="1041"/>
        </w:numPr>
      </w:pPr>
      <w:r>
        <w:t xml:space="preserve">Подтверждение — позволяет установить или убрать вывод окна с запросом подтверждения действий при операциях удаления и перезаписи файлов, а также при выходе из программы.</w:t>
      </w:r>
    </w:p>
    <w:p>
      <w:pPr>
        <w:pStyle w:val="Compact"/>
        <w:numPr>
          <w:ilvl w:val="0"/>
          <w:numId w:val="1041"/>
        </w:numPr>
      </w:pPr>
      <w:r>
        <w:t xml:space="preserve">Распознание клавиш — диалоговое окно используется для тестирования функциональных клавиш, клавиш управления курсором и прочее.</w:t>
      </w:r>
    </w:p>
    <w:p>
      <w:pPr>
        <w:pStyle w:val="Compact"/>
        <w:numPr>
          <w:ilvl w:val="0"/>
          <w:numId w:val="1041"/>
        </w:numPr>
      </w:pPr>
      <w:r>
        <w:t xml:space="preserve">Виртуальные ФС – настройки виртуальной файловой системы: тайм-аут, пароль и прочее.</w:t>
      </w:r>
    </w:p>
    <w:p>
      <w:pPr>
        <w:pStyle w:val="Compact"/>
        <w:numPr>
          <w:ilvl w:val="0"/>
          <w:numId w:val="1042"/>
        </w:numPr>
      </w:pPr>
      <w:r>
        <w:t xml:space="preserve">Назовите и дайте характеристику встроенным командам mc.</w:t>
      </w:r>
    </w:p>
    <w:p>
      <w:pPr>
        <w:pStyle w:val="FirstParagraph"/>
      </w:pPr>
      <w:r>
        <w:t xml:space="preserve">Некоторые встроенные команды Midnight Commander (MC) в Linux:</w:t>
      </w:r>
    </w:p>
    <w:p>
      <w:pPr>
        <w:pStyle w:val="Compact"/>
        <w:numPr>
          <w:ilvl w:val="0"/>
          <w:numId w:val="1043"/>
        </w:numPr>
      </w:pPr>
      <w:r>
        <w:t xml:space="preserve">Копирование, удаление и перемещение файлов. Для копирования файлов нужно выделить нужный файл и нажать F5, для удаления — F8, а для перемещения — F6.</w:t>
      </w:r>
    </w:p>
    <w:p>
      <w:pPr>
        <w:pStyle w:val="Compact"/>
        <w:numPr>
          <w:ilvl w:val="0"/>
          <w:numId w:val="1043"/>
        </w:numPr>
      </w:pPr>
      <w:r>
        <w:t xml:space="preserve">Переименование файлов и создание каталогов. Чтобы переименовать файл, нужно нажать F6 и ввести новое имя, для создания нового каталога — F7.</w:t>
      </w:r>
    </w:p>
    <w:p>
      <w:pPr>
        <w:pStyle w:val="Compact"/>
        <w:numPr>
          <w:ilvl w:val="0"/>
          <w:numId w:val="1043"/>
        </w:numPr>
      </w:pPr>
      <w:r>
        <w:t xml:space="preserve">Просмотр и редактирование файлов. В MC есть встроенный текстовый редактор mcedit. Для просмотра файла нужно нажать F3, а для редактирования — F4. Также можно выбрать другой текстовый редактор, например, vi или nano.</w:t>
      </w:r>
    </w:p>
    <w:p>
      <w:pPr>
        <w:pStyle w:val="Compact"/>
        <w:numPr>
          <w:ilvl w:val="0"/>
          <w:numId w:val="1043"/>
        </w:numPr>
      </w:pPr>
      <w:r>
        <w:t xml:space="preserve">Управление правами доступа и владельцами файлов. MC позволяет изменять права доступа к файлам и каталогам. Для этого нужно нажать F9 &gt; «Файл» &gt; «Права доступа». Также можно изменить владельца файла, выбрав F9 &gt; «Файл» &gt; «Владелец/группа».</w:t>
      </w:r>
    </w:p>
    <w:p>
      <w:pPr>
        <w:pStyle w:val="Compact"/>
        <w:numPr>
          <w:ilvl w:val="0"/>
          <w:numId w:val="1043"/>
        </w:numPr>
      </w:pPr>
      <w:r>
        <w:t xml:space="preserve">Работа с FTP-серверами. Midnight Commander может работать как FTP-клиент. Для подключения к FTP-серверу нужно нажать F9 &gt; «Левая панель/Правая панель» &gt; «FTP-соединение» и ввести данные для подключения.</w:t>
      </w:r>
    </w:p>
    <w:p>
      <w:pPr>
        <w:pStyle w:val="Compact"/>
        <w:numPr>
          <w:ilvl w:val="0"/>
          <w:numId w:val="1044"/>
        </w:numPr>
      </w:pPr>
      <w:r>
        <w:t xml:space="preserve">Назовите и дайте характеристику командам встроенного редактора mc.</w:t>
      </w:r>
    </w:p>
    <w:p>
      <w:pPr>
        <w:pStyle w:val="FirstParagraph"/>
      </w:pPr>
      <w:r>
        <w:t xml:space="preserve">Некоторые команды редактора и их характеристики:</w:t>
      </w:r>
    </w:p>
    <w:p>
      <w:pPr>
        <w:pStyle w:val="Compact"/>
        <w:numPr>
          <w:ilvl w:val="0"/>
          <w:numId w:val="1045"/>
        </w:numPr>
      </w:pPr>
      <w:r>
        <w:t xml:space="preserve">Shift + F3 — начало выделения блока текста.</w:t>
      </w:r>
    </w:p>
    <w:p>
      <w:pPr>
        <w:pStyle w:val="Compact"/>
        <w:numPr>
          <w:ilvl w:val="0"/>
          <w:numId w:val="1045"/>
        </w:numPr>
      </w:pPr>
      <w:r>
        <w:t xml:space="preserve">Shift + Del — удаление выделенного блока и отправка его в буфер.</w:t>
      </w:r>
    </w:p>
    <w:p>
      <w:pPr>
        <w:pStyle w:val="Compact"/>
        <w:numPr>
          <w:ilvl w:val="0"/>
          <w:numId w:val="1045"/>
        </w:numPr>
      </w:pPr>
      <w:r>
        <w:t xml:space="preserve">Shift + Ins — вставка блока из буфера обмена.</w:t>
      </w:r>
    </w:p>
    <w:p>
      <w:pPr>
        <w:pStyle w:val="Compact"/>
        <w:numPr>
          <w:ilvl w:val="0"/>
          <w:numId w:val="1045"/>
        </w:numPr>
      </w:pPr>
      <w:r>
        <w:t xml:space="preserve">Ctrl + s — подсветка синтаксиса.</w:t>
      </w:r>
    </w:p>
    <w:p>
      <w:pPr>
        <w:pStyle w:val="Compact"/>
        <w:numPr>
          <w:ilvl w:val="0"/>
          <w:numId w:val="1045"/>
        </w:numPr>
      </w:pPr>
      <w:r>
        <w:t xml:space="preserve">Meta + t — сортировка строк.</w:t>
      </w:r>
    </w:p>
    <w:p>
      <w:pPr>
        <w:pStyle w:val="Compact"/>
        <w:numPr>
          <w:ilvl w:val="0"/>
          <w:numId w:val="1045"/>
        </w:numPr>
      </w:pPr>
      <w:r>
        <w:t xml:space="preserve">F4 — редактирование файла.</w:t>
      </w:r>
    </w:p>
    <w:p>
      <w:pPr>
        <w:pStyle w:val="Compact"/>
        <w:numPr>
          <w:ilvl w:val="0"/>
          <w:numId w:val="1045"/>
        </w:numPr>
      </w:pPr>
      <w:r>
        <w:t xml:space="preserve">Shift + F4 — создание и редактирование нового файла в текущей директории.</w:t>
      </w:r>
    </w:p>
    <w:p>
      <w:pPr>
        <w:pStyle w:val="Compact"/>
        <w:numPr>
          <w:ilvl w:val="0"/>
          <w:numId w:val="1045"/>
        </w:numPr>
      </w:pPr>
      <w:r>
        <w:t xml:space="preserve">F3 — переход в режим выделения, после завершения выделения нужно повторно нажать F3, чтобы выйти из режима.</w:t>
      </w:r>
    </w:p>
    <w:p>
      <w:pPr>
        <w:pStyle w:val="Compact"/>
        <w:numPr>
          <w:ilvl w:val="0"/>
          <w:numId w:val="1045"/>
        </w:numPr>
      </w:pPr>
      <w:r>
        <w:t xml:space="preserve">F5 — копирование выделенного участка, F6 — его перемещение.</w:t>
      </w:r>
    </w:p>
    <w:p>
      <w:pPr>
        <w:pStyle w:val="Compact"/>
        <w:numPr>
          <w:ilvl w:val="0"/>
          <w:numId w:val="1045"/>
        </w:numPr>
      </w:pPr>
      <w:r>
        <w:t xml:space="preserve">F4 — вызов функции поиска с заменой.</w:t>
      </w:r>
    </w:p>
    <w:p>
      <w:pPr>
        <w:pStyle w:val="Compact"/>
        <w:numPr>
          <w:ilvl w:val="0"/>
          <w:numId w:val="1046"/>
        </w:numPr>
      </w:pPr>
      <w:r>
        <w:t xml:space="preserve">Дайте характеристику средствам mc, которые позволяют создавать меню, определяемые пользователем.</w:t>
      </w:r>
    </w:p>
    <w:p>
      <w:pPr>
        <w:pStyle w:val="Compact"/>
        <w:numPr>
          <w:ilvl w:val="0"/>
          <w:numId w:val="1047"/>
        </w:numPr>
      </w:pPr>
      <w:r>
        <w:t xml:space="preserve">Вызов меню — клавиша F2. 23</w:t>
      </w:r>
    </w:p>
    <w:p>
      <w:pPr>
        <w:pStyle w:val="Compact"/>
        <w:numPr>
          <w:ilvl w:val="0"/>
          <w:numId w:val="1047"/>
        </w:numPr>
      </w:pPr>
      <w:r>
        <w:t xml:space="preserve">Каждый пункт меню выполняет набор команд оболочки (shell).</w:t>
      </w:r>
    </w:p>
    <w:p>
      <w:pPr>
        <w:pStyle w:val="Compact"/>
        <w:numPr>
          <w:ilvl w:val="0"/>
          <w:numId w:val="1047"/>
        </w:numPr>
      </w:pPr>
      <w:r>
        <w:t xml:space="preserve">Команды прописываются в файл, например, ~/.config/mc/.mc.menu (или ~/.config/mc/menu).</w:t>
      </w:r>
    </w:p>
    <w:p>
      <w:pPr>
        <w:pStyle w:val="Compact"/>
        <w:numPr>
          <w:ilvl w:val="0"/>
          <w:numId w:val="1047"/>
        </w:numPr>
      </w:pPr>
      <w:r>
        <w:t xml:space="preserve">Могут быть созданы три файла меню: в текущем каталоге, в домашнем каталоге пользователя и общесистемный.</w:t>
      </w:r>
    </w:p>
    <w:p>
      <w:pPr>
        <w:pStyle w:val="Compact"/>
        <w:numPr>
          <w:ilvl w:val="0"/>
          <w:numId w:val="1047"/>
        </w:numPr>
      </w:pPr>
      <w:r>
        <w:t xml:space="preserve">Формат файла меню:</w:t>
      </w:r>
      <w:r>
        <w:t xml:space="preserve"> </w:t>
      </w:r>
      <w:r>
        <w:t xml:space="preserve">- Строки, начинающиеся с любого символа, отличного от пробела и символа табуляции, интерпретируются как названия пунктов меню.</w:t>
      </w:r>
      <w:r>
        <w:t xml:space="preserve"> </w:t>
      </w:r>
      <w:r>
        <w:t xml:space="preserve">- Строки, начинающиеся с пробела или символа табуляции, интерпретируются как команды, которые должны выполняться при вызове соответствующего пункта меню.</w:t>
      </w:r>
    </w:p>
    <w:p>
      <w:pPr>
        <w:pStyle w:val="FirstParagraph"/>
      </w:pPr>
      <w:r>
        <w:t xml:space="preserve">Когда пользователь выбирает какой-то пункт меню, соответствующие командные строки копируются во временный файл во временном каталоге (обычно /usr/tmp) и затем этот файл запускается на выполнение.</w:t>
      </w:r>
    </w:p>
    <w:p>
      <w:pPr>
        <w:pStyle w:val="Compact"/>
        <w:numPr>
          <w:ilvl w:val="0"/>
          <w:numId w:val="1048"/>
        </w:numPr>
      </w:pPr>
      <w:r>
        <w:t xml:space="preserve">Дайте характеристику средствам mc, которые позволяют выполнять действия, определяемые пользователем, над текущим файлом.</w:t>
      </w:r>
    </w:p>
    <w:p>
      <w:pPr>
        <w:pStyle w:val="FirstParagraph"/>
      </w:pPr>
      <w:r>
        <w:t xml:space="preserve">Средства Midnight Commander, позволяющие выполнять действия над текущим файлом, включают:</w:t>
      </w:r>
    </w:p>
    <w:p>
      <w:pPr>
        <w:pStyle w:val="Compact"/>
        <w:numPr>
          <w:ilvl w:val="0"/>
          <w:numId w:val="1049"/>
        </w:numPr>
      </w:pPr>
      <w:r>
        <w:t xml:space="preserve">Двухпанельный интерфейс. Одна из панелей является активной, в ней пользователь может выполнять некоторые операции с отображаемыми файлами и каталогами. Вторая панель — пассивная, почти все операции выполняются в активной панели.</w:t>
      </w:r>
    </w:p>
    <w:p>
      <w:pPr>
        <w:pStyle w:val="Compact"/>
        <w:numPr>
          <w:ilvl w:val="0"/>
          <w:numId w:val="1049"/>
        </w:numPr>
      </w:pPr>
      <w:r>
        <w:t xml:space="preserve">Меню «Файл». Позволяет выполнить действия с выбранным файлом или группой помеченных файлов.</w:t>
      </w:r>
    </w:p>
    <w:p>
      <w:pPr>
        <w:pStyle w:val="Compact"/>
        <w:numPr>
          <w:ilvl w:val="0"/>
          <w:numId w:val="1049"/>
        </w:numPr>
      </w:pPr>
      <w:r>
        <w:t xml:space="preserve">Файлы меню. Содержат списки команд для выполнения часто повторяемых пользователем операций. Эти меню создаются и поддерживаются самими пользователями.</w:t>
      </w:r>
    </w:p>
    <w:p>
      <w:pPr>
        <w:pStyle w:val="Compact"/>
        <w:numPr>
          <w:ilvl w:val="0"/>
          <w:numId w:val="1049"/>
        </w:numPr>
      </w:pPr>
      <w:r>
        <w:t xml:space="preserve">Сочетания клавиш. Около команд практически везде стоят сочетания клавиш, что позволяет работать быстрее, не прибегая каждый раз к навигации по меню. Например, F5 — копирование, F8 — удаление.</w:t>
      </w:r>
    </w:p>
    <w:bookmarkEnd w:id="104"/>
    <w:bookmarkStart w:id="105" w:name="вывод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</w:t>
      </w:r>
    </w:p>
    <w:p>
      <w:pPr>
        <w:pStyle w:val="FirstParagraph"/>
      </w:pPr>
      <w:r>
        <w:t xml:space="preserve">Были освоены основные возможности командной оболочки Midnight Commander. Были приобретены навыки практической работы по просмотру каталогов и файлов; манипуляций с ними.</w:t>
      </w:r>
    </w:p>
    <w:bookmarkEnd w:id="10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0000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00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00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00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00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00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00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110">
    <w:nsid w:val="0A994110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abstractNum w:abstractNumId="994111">
    <w:nsid w:val="0A994111"/>
    <w:multiLevelType w:val="multilevel"/>
    <w:lvl w:ilvl="0">
      <w:start w:val="11"/>
      <w:numFmt w:val="decimal"/>
      <w:lvlText w:val="%1."/>
      <w:lvlJc w:val="left"/>
      <w:pPr>
        <w:ind w:left="720" w:hanging="480"/>
      </w:pPr>
    </w:lvl>
    <w:lvl w:ilvl="1">
      <w:start w:val="11"/>
      <w:numFmt w:val="decimal"/>
      <w:lvlText w:val="%2."/>
      <w:lvlJc w:val="left"/>
      <w:pPr>
        <w:ind w:left="1440" w:hanging="480"/>
      </w:pPr>
    </w:lvl>
    <w:lvl w:ilvl="2">
      <w:start w:val="11"/>
      <w:numFmt w:val="decimal"/>
      <w:lvlText w:val="%3."/>
      <w:lvlJc w:val="left"/>
      <w:pPr>
        <w:ind w:left="2160" w:hanging="480"/>
      </w:pPr>
    </w:lvl>
    <w:lvl w:ilvl="3">
      <w:start w:val="11"/>
      <w:numFmt w:val="decimal"/>
      <w:lvlText w:val="%4."/>
      <w:lvlJc w:val="left"/>
      <w:pPr>
        <w:ind w:left="2880" w:hanging="480"/>
      </w:pPr>
    </w:lvl>
    <w:lvl w:ilvl="4">
      <w:start w:val="11"/>
      <w:numFmt w:val="decimal"/>
      <w:lvlText w:val="%5."/>
      <w:lvlJc w:val="left"/>
      <w:pPr>
        <w:ind w:left="3600" w:hanging="480"/>
      </w:pPr>
    </w:lvl>
    <w:lvl w:ilvl="5">
      <w:start w:val="11"/>
      <w:numFmt w:val="decimal"/>
      <w:lvlText w:val="%6."/>
      <w:lvlJc w:val="left"/>
      <w:pPr>
        <w:ind w:left="4320" w:hanging="480"/>
      </w:pPr>
    </w:lvl>
    <w:lvl w:ilvl="6">
      <w:start w:val="11"/>
      <w:numFmt w:val="decimal"/>
      <w:lvlText w:val="%7."/>
      <w:lvlJc w:val="left"/>
      <w:pPr>
        <w:ind w:left="5040" w:hanging="480"/>
      </w:pPr>
    </w:lvl>
    <w:lvl w:ilvl="7">
      <w:start w:val="11"/>
      <w:numFmt w:val="decimal"/>
      <w:lvlText w:val="%8."/>
      <w:lvlJc w:val="left"/>
      <w:pPr>
        <w:ind w:left="5760" w:hanging="480"/>
      </w:pPr>
    </w:lvl>
    <w:lvl w:ilvl="8">
      <w:start w:val="11"/>
      <w:numFmt w:val="decimal"/>
      <w:lvlText w:val="%9."/>
      <w:lvlJc w:val="left"/>
      <w:pPr>
        <w:ind w:left="6480" w:hanging="480"/>
      </w:pPr>
    </w:lvl>
  </w:abstractNum>
  <w:abstractNum w:abstractNumId="994112">
    <w:nsid w:val="0A994112"/>
    <w:multiLevelType w:val="multilevel"/>
    <w:lvl w:ilvl="0">
      <w:start w:val="12"/>
      <w:numFmt w:val="decimal"/>
      <w:lvlText w:val="%1."/>
      <w:lvlJc w:val="left"/>
      <w:pPr>
        <w:ind w:left="720" w:hanging="480"/>
      </w:pPr>
    </w:lvl>
    <w:lvl w:ilvl="1">
      <w:start w:val="12"/>
      <w:numFmt w:val="decimal"/>
      <w:lvlText w:val="%2."/>
      <w:lvlJc w:val="left"/>
      <w:pPr>
        <w:ind w:left="1440" w:hanging="480"/>
      </w:pPr>
    </w:lvl>
    <w:lvl w:ilvl="2">
      <w:start w:val="12"/>
      <w:numFmt w:val="decimal"/>
      <w:lvlText w:val="%3."/>
      <w:lvlJc w:val="left"/>
      <w:pPr>
        <w:ind w:left="2160" w:hanging="480"/>
      </w:pPr>
    </w:lvl>
    <w:lvl w:ilvl="3">
      <w:start w:val="12"/>
      <w:numFmt w:val="decimal"/>
      <w:lvlText w:val="%4."/>
      <w:lvlJc w:val="left"/>
      <w:pPr>
        <w:ind w:left="2880" w:hanging="480"/>
      </w:pPr>
    </w:lvl>
    <w:lvl w:ilvl="4">
      <w:start w:val="12"/>
      <w:numFmt w:val="decimal"/>
      <w:lvlText w:val="%5."/>
      <w:lvlJc w:val="left"/>
      <w:pPr>
        <w:ind w:left="3600" w:hanging="480"/>
      </w:pPr>
    </w:lvl>
    <w:lvl w:ilvl="5">
      <w:start w:val="12"/>
      <w:numFmt w:val="decimal"/>
      <w:lvlText w:val="%6."/>
      <w:lvlJc w:val="left"/>
      <w:pPr>
        <w:ind w:left="4320" w:hanging="480"/>
      </w:pPr>
    </w:lvl>
    <w:lvl w:ilvl="6">
      <w:start w:val="12"/>
      <w:numFmt w:val="decimal"/>
      <w:lvlText w:val="%7."/>
      <w:lvlJc w:val="left"/>
      <w:pPr>
        <w:ind w:left="5040" w:hanging="480"/>
      </w:pPr>
    </w:lvl>
    <w:lvl w:ilvl="7">
      <w:start w:val="12"/>
      <w:numFmt w:val="decimal"/>
      <w:lvlText w:val="%8."/>
      <w:lvlJc w:val="left"/>
      <w:pPr>
        <w:ind w:left="5760" w:hanging="480"/>
      </w:pPr>
    </w:lvl>
    <w:lvl w:ilvl="8">
      <w:start w:val="12"/>
      <w:numFmt w:val="decimal"/>
      <w:lvlText w:val="%9."/>
      <w:lvlJc w:val="left"/>
      <w:pPr>
        <w:ind w:left="6480" w:hanging="480"/>
      </w:pPr>
    </w:lvl>
  </w:abstractNum>
  <w:abstractNum w:abstractNumId="994113">
    <w:nsid w:val="0A994113"/>
    <w:multiLevelType w:val="multilevel"/>
    <w:lvl w:ilvl="0">
      <w:start w:val="13"/>
      <w:numFmt w:val="decimal"/>
      <w:lvlText w:val="%1."/>
      <w:lvlJc w:val="left"/>
      <w:pPr>
        <w:ind w:left="720" w:hanging="480"/>
      </w:pPr>
    </w:lvl>
    <w:lvl w:ilvl="1">
      <w:start w:val="13"/>
      <w:numFmt w:val="decimal"/>
      <w:lvlText w:val="%2."/>
      <w:lvlJc w:val="left"/>
      <w:pPr>
        <w:ind w:left="1440" w:hanging="480"/>
      </w:pPr>
    </w:lvl>
    <w:lvl w:ilvl="2">
      <w:start w:val="13"/>
      <w:numFmt w:val="decimal"/>
      <w:lvlText w:val="%3."/>
      <w:lvlJc w:val="left"/>
      <w:pPr>
        <w:ind w:left="2160" w:hanging="480"/>
      </w:pPr>
    </w:lvl>
    <w:lvl w:ilvl="3">
      <w:start w:val="13"/>
      <w:numFmt w:val="decimal"/>
      <w:lvlText w:val="%4."/>
      <w:lvlJc w:val="left"/>
      <w:pPr>
        <w:ind w:left="2880" w:hanging="480"/>
      </w:pPr>
    </w:lvl>
    <w:lvl w:ilvl="4">
      <w:start w:val="13"/>
      <w:numFmt w:val="decimal"/>
      <w:lvlText w:val="%5."/>
      <w:lvlJc w:val="left"/>
      <w:pPr>
        <w:ind w:left="3600" w:hanging="480"/>
      </w:pPr>
    </w:lvl>
    <w:lvl w:ilvl="5">
      <w:start w:val="13"/>
      <w:numFmt w:val="decimal"/>
      <w:lvlText w:val="%6."/>
      <w:lvlJc w:val="left"/>
      <w:pPr>
        <w:ind w:left="4320" w:hanging="480"/>
      </w:pPr>
    </w:lvl>
    <w:lvl w:ilvl="6">
      <w:start w:val="13"/>
      <w:numFmt w:val="decimal"/>
      <w:lvlText w:val="%7."/>
      <w:lvlJc w:val="left"/>
      <w:pPr>
        <w:ind w:left="5040" w:hanging="480"/>
      </w:pPr>
    </w:lvl>
    <w:lvl w:ilvl="7">
      <w:start w:val="13"/>
      <w:numFmt w:val="decimal"/>
      <w:lvlText w:val="%8."/>
      <w:lvlJc w:val="left"/>
      <w:pPr>
        <w:ind w:left="5760" w:hanging="480"/>
      </w:pPr>
    </w:lvl>
    <w:lvl w:ilvl="8">
      <w:start w:val="13"/>
      <w:numFmt w:val="decimal"/>
      <w:lvlText w:val="%9."/>
      <w:lvlJc w:val="left"/>
      <w:pPr>
        <w:ind w:left="6480" w:hanging="480"/>
      </w:pPr>
    </w:lvl>
  </w:abstractNum>
  <w:abstractNum w:abstractNumId="994114">
    <w:nsid w:val="0A994114"/>
    <w:multiLevelType w:val="multilevel"/>
    <w:lvl w:ilvl="0">
      <w:start w:val="14"/>
      <w:numFmt w:val="decimal"/>
      <w:lvlText w:val="%1."/>
      <w:lvlJc w:val="left"/>
      <w:pPr>
        <w:ind w:left="720" w:hanging="480"/>
      </w:pPr>
    </w:lvl>
    <w:lvl w:ilvl="1">
      <w:start w:val="14"/>
      <w:numFmt w:val="decimal"/>
      <w:lvlText w:val="%2."/>
      <w:lvlJc w:val="left"/>
      <w:pPr>
        <w:ind w:left="1440" w:hanging="480"/>
      </w:pPr>
    </w:lvl>
    <w:lvl w:ilvl="2">
      <w:start w:val="14"/>
      <w:numFmt w:val="decimal"/>
      <w:lvlText w:val="%3."/>
      <w:lvlJc w:val="left"/>
      <w:pPr>
        <w:ind w:left="2160" w:hanging="480"/>
      </w:pPr>
    </w:lvl>
    <w:lvl w:ilvl="3">
      <w:start w:val="14"/>
      <w:numFmt w:val="decimal"/>
      <w:lvlText w:val="%4."/>
      <w:lvlJc w:val="left"/>
      <w:pPr>
        <w:ind w:left="2880" w:hanging="480"/>
      </w:pPr>
    </w:lvl>
    <w:lvl w:ilvl="4">
      <w:start w:val="14"/>
      <w:numFmt w:val="decimal"/>
      <w:lvlText w:val="%5."/>
      <w:lvlJc w:val="left"/>
      <w:pPr>
        <w:ind w:left="3600" w:hanging="480"/>
      </w:pPr>
    </w:lvl>
    <w:lvl w:ilvl="5">
      <w:start w:val="14"/>
      <w:numFmt w:val="decimal"/>
      <w:lvlText w:val="%6."/>
      <w:lvlJc w:val="left"/>
      <w:pPr>
        <w:ind w:left="4320" w:hanging="480"/>
      </w:pPr>
    </w:lvl>
    <w:lvl w:ilvl="6">
      <w:start w:val="14"/>
      <w:numFmt w:val="decimal"/>
      <w:lvlText w:val="%7."/>
      <w:lvlJc w:val="left"/>
      <w:pPr>
        <w:ind w:left="5040" w:hanging="480"/>
      </w:pPr>
    </w:lvl>
    <w:lvl w:ilvl="7">
      <w:start w:val="14"/>
      <w:numFmt w:val="decimal"/>
      <w:lvlText w:val="%8."/>
      <w:lvlJc w:val="left"/>
      <w:pPr>
        <w:ind w:left="5760" w:hanging="480"/>
      </w:pPr>
    </w:lvl>
    <w:lvl w:ilvl="8">
      <w:start w:val="14"/>
      <w:numFmt w:val="decimal"/>
      <w:lvlText w:val="%9."/>
      <w:lvlJc w:val="left"/>
      <w:pPr>
        <w:ind w:left="6480" w:hanging="480"/>
      </w:pPr>
    </w:lvl>
  </w:abstractNum>
  <w:abstractNum w:abstractNumId="994115">
    <w:nsid w:val="0A994115"/>
    <w:multiLevelType w:val="multilevel"/>
    <w:lvl w:ilvl="0">
      <w:start w:val="15"/>
      <w:numFmt w:val="decimal"/>
      <w:lvlText w:val="%1."/>
      <w:lvlJc w:val="left"/>
      <w:pPr>
        <w:ind w:left="720" w:hanging="480"/>
      </w:pPr>
    </w:lvl>
    <w:lvl w:ilvl="1">
      <w:start w:val="15"/>
      <w:numFmt w:val="decimal"/>
      <w:lvlText w:val="%2."/>
      <w:lvlJc w:val="left"/>
      <w:pPr>
        <w:ind w:left="1440" w:hanging="480"/>
      </w:pPr>
    </w:lvl>
    <w:lvl w:ilvl="2">
      <w:start w:val="15"/>
      <w:numFmt w:val="decimal"/>
      <w:lvlText w:val="%3."/>
      <w:lvlJc w:val="left"/>
      <w:pPr>
        <w:ind w:left="2160" w:hanging="480"/>
      </w:pPr>
    </w:lvl>
    <w:lvl w:ilvl="3">
      <w:start w:val="15"/>
      <w:numFmt w:val="decimal"/>
      <w:lvlText w:val="%4."/>
      <w:lvlJc w:val="left"/>
      <w:pPr>
        <w:ind w:left="2880" w:hanging="480"/>
      </w:pPr>
    </w:lvl>
    <w:lvl w:ilvl="4">
      <w:start w:val="15"/>
      <w:numFmt w:val="decimal"/>
      <w:lvlText w:val="%5."/>
      <w:lvlJc w:val="left"/>
      <w:pPr>
        <w:ind w:left="3600" w:hanging="480"/>
      </w:pPr>
    </w:lvl>
    <w:lvl w:ilvl="5">
      <w:start w:val="15"/>
      <w:numFmt w:val="decimal"/>
      <w:lvlText w:val="%6."/>
      <w:lvlJc w:val="left"/>
      <w:pPr>
        <w:ind w:left="4320" w:hanging="480"/>
      </w:pPr>
    </w:lvl>
    <w:lvl w:ilvl="6">
      <w:start w:val="15"/>
      <w:numFmt w:val="decimal"/>
      <w:lvlText w:val="%7."/>
      <w:lvlJc w:val="left"/>
      <w:pPr>
        <w:ind w:left="5040" w:hanging="480"/>
      </w:pPr>
    </w:lvl>
    <w:lvl w:ilvl="7">
      <w:start w:val="15"/>
      <w:numFmt w:val="decimal"/>
      <w:lvlText w:val="%8."/>
      <w:lvlJc w:val="left"/>
      <w:pPr>
        <w:ind w:left="5760" w:hanging="480"/>
      </w:pPr>
    </w:lvl>
    <w:lvl w:ilvl="8">
      <w:start w:val="15"/>
      <w:numFmt w:val="decimal"/>
      <w:lvlText w:val="%9."/>
      <w:lvlJc w:val="left"/>
      <w:pPr>
        <w:ind w:left="6480" w:hanging="480"/>
      </w:pPr>
    </w:lvl>
  </w:abstractNum>
  <w:abstractNum w:abstractNumId="994116">
    <w:nsid w:val="0A994116"/>
    <w:multiLevelType w:val="multilevel"/>
    <w:lvl w:ilvl="0">
      <w:start w:val="16"/>
      <w:numFmt w:val="decimal"/>
      <w:lvlText w:val="%1."/>
      <w:lvlJc w:val="left"/>
      <w:pPr>
        <w:ind w:left="720" w:hanging="480"/>
      </w:pPr>
    </w:lvl>
    <w:lvl w:ilvl="1">
      <w:start w:val="16"/>
      <w:numFmt w:val="decimal"/>
      <w:lvlText w:val="%2."/>
      <w:lvlJc w:val="left"/>
      <w:pPr>
        <w:ind w:left="1440" w:hanging="480"/>
      </w:pPr>
    </w:lvl>
    <w:lvl w:ilvl="2">
      <w:start w:val="16"/>
      <w:numFmt w:val="decimal"/>
      <w:lvlText w:val="%3."/>
      <w:lvlJc w:val="left"/>
      <w:pPr>
        <w:ind w:left="2160" w:hanging="480"/>
      </w:pPr>
    </w:lvl>
    <w:lvl w:ilvl="3">
      <w:start w:val="16"/>
      <w:numFmt w:val="decimal"/>
      <w:lvlText w:val="%4."/>
      <w:lvlJc w:val="left"/>
      <w:pPr>
        <w:ind w:left="2880" w:hanging="480"/>
      </w:pPr>
    </w:lvl>
    <w:lvl w:ilvl="4">
      <w:start w:val="16"/>
      <w:numFmt w:val="decimal"/>
      <w:lvlText w:val="%5."/>
      <w:lvlJc w:val="left"/>
      <w:pPr>
        <w:ind w:left="3600" w:hanging="480"/>
      </w:pPr>
    </w:lvl>
    <w:lvl w:ilvl="5">
      <w:start w:val="16"/>
      <w:numFmt w:val="decimal"/>
      <w:lvlText w:val="%6."/>
      <w:lvlJc w:val="left"/>
      <w:pPr>
        <w:ind w:left="4320" w:hanging="480"/>
      </w:pPr>
    </w:lvl>
    <w:lvl w:ilvl="6">
      <w:start w:val="16"/>
      <w:numFmt w:val="decimal"/>
      <w:lvlText w:val="%7."/>
      <w:lvlJc w:val="left"/>
      <w:pPr>
        <w:ind w:left="5040" w:hanging="480"/>
      </w:pPr>
    </w:lvl>
    <w:lvl w:ilvl="7">
      <w:start w:val="16"/>
      <w:numFmt w:val="decimal"/>
      <w:lvlText w:val="%8."/>
      <w:lvlJc w:val="left"/>
      <w:pPr>
        <w:ind w:left="5760" w:hanging="480"/>
      </w:pPr>
    </w:lvl>
    <w:lvl w:ilvl="8">
      <w:start w:val="16"/>
      <w:numFmt w:val="decimal"/>
      <w:lvlText w:val="%9."/>
      <w:lvlJc w:val="left"/>
      <w:pPr>
        <w:ind w:left="6480" w:hanging="480"/>
      </w:pPr>
    </w:lvl>
  </w:abstractNum>
  <w:abstractNum w:abstractNumId="994117">
    <w:nsid w:val="0A994117"/>
    <w:multiLevelType w:val="multilevel"/>
    <w:lvl w:ilvl="0">
      <w:start w:val="17"/>
      <w:numFmt w:val="decimal"/>
      <w:lvlText w:val="%1."/>
      <w:lvlJc w:val="left"/>
      <w:pPr>
        <w:ind w:left="720" w:hanging="480"/>
      </w:pPr>
    </w:lvl>
    <w:lvl w:ilvl="1">
      <w:start w:val="17"/>
      <w:numFmt w:val="decimal"/>
      <w:lvlText w:val="%2."/>
      <w:lvlJc w:val="left"/>
      <w:pPr>
        <w:ind w:left="1440" w:hanging="480"/>
      </w:pPr>
    </w:lvl>
    <w:lvl w:ilvl="2">
      <w:start w:val="17"/>
      <w:numFmt w:val="decimal"/>
      <w:lvlText w:val="%3."/>
      <w:lvlJc w:val="left"/>
      <w:pPr>
        <w:ind w:left="2160" w:hanging="480"/>
      </w:pPr>
    </w:lvl>
    <w:lvl w:ilvl="3">
      <w:start w:val="17"/>
      <w:numFmt w:val="decimal"/>
      <w:lvlText w:val="%4."/>
      <w:lvlJc w:val="left"/>
      <w:pPr>
        <w:ind w:left="2880" w:hanging="480"/>
      </w:pPr>
    </w:lvl>
    <w:lvl w:ilvl="4">
      <w:start w:val="17"/>
      <w:numFmt w:val="decimal"/>
      <w:lvlText w:val="%5."/>
      <w:lvlJc w:val="left"/>
      <w:pPr>
        <w:ind w:left="3600" w:hanging="480"/>
      </w:pPr>
    </w:lvl>
    <w:lvl w:ilvl="5">
      <w:start w:val="17"/>
      <w:numFmt w:val="decimal"/>
      <w:lvlText w:val="%6."/>
      <w:lvlJc w:val="left"/>
      <w:pPr>
        <w:ind w:left="4320" w:hanging="480"/>
      </w:pPr>
    </w:lvl>
    <w:lvl w:ilvl="6">
      <w:start w:val="17"/>
      <w:numFmt w:val="decimal"/>
      <w:lvlText w:val="%7."/>
      <w:lvlJc w:val="left"/>
      <w:pPr>
        <w:ind w:left="5040" w:hanging="480"/>
      </w:pPr>
    </w:lvl>
    <w:lvl w:ilvl="7">
      <w:start w:val="17"/>
      <w:numFmt w:val="decimal"/>
      <w:lvlText w:val="%8."/>
      <w:lvlJc w:val="left"/>
      <w:pPr>
        <w:ind w:left="5760" w:hanging="480"/>
      </w:pPr>
    </w:lvl>
    <w:lvl w:ilvl="8">
      <w:start w:val="17"/>
      <w:numFmt w:val="decimal"/>
      <w:lvlText w:val="%9."/>
      <w:lvlJc w:val="left"/>
      <w:pPr>
        <w:ind w:left="6480" w:hanging="480"/>
      </w:pPr>
    </w:lvl>
  </w:abstractNum>
  <w:abstractNum w:abstractNumId="994118">
    <w:nsid w:val="0A994118"/>
    <w:multiLevelType w:val="multilevel"/>
    <w:lvl w:ilvl="0">
      <w:start w:val="18"/>
      <w:numFmt w:val="decimal"/>
      <w:lvlText w:val="%1."/>
      <w:lvlJc w:val="left"/>
      <w:pPr>
        <w:ind w:left="720" w:hanging="480"/>
      </w:pPr>
    </w:lvl>
    <w:lvl w:ilvl="1">
      <w:start w:val="18"/>
      <w:numFmt w:val="decimal"/>
      <w:lvlText w:val="%2."/>
      <w:lvlJc w:val="left"/>
      <w:pPr>
        <w:ind w:left="1440" w:hanging="480"/>
      </w:pPr>
    </w:lvl>
    <w:lvl w:ilvl="2">
      <w:start w:val="18"/>
      <w:numFmt w:val="decimal"/>
      <w:lvlText w:val="%3."/>
      <w:lvlJc w:val="left"/>
      <w:pPr>
        <w:ind w:left="2160" w:hanging="480"/>
      </w:pPr>
    </w:lvl>
    <w:lvl w:ilvl="3">
      <w:start w:val="18"/>
      <w:numFmt w:val="decimal"/>
      <w:lvlText w:val="%4."/>
      <w:lvlJc w:val="left"/>
      <w:pPr>
        <w:ind w:left="2880" w:hanging="480"/>
      </w:pPr>
    </w:lvl>
    <w:lvl w:ilvl="4">
      <w:start w:val="18"/>
      <w:numFmt w:val="decimal"/>
      <w:lvlText w:val="%5."/>
      <w:lvlJc w:val="left"/>
      <w:pPr>
        <w:ind w:left="3600" w:hanging="480"/>
      </w:pPr>
    </w:lvl>
    <w:lvl w:ilvl="5">
      <w:start w:val="18"/>
      <w:numFmt w:val="decimal"/>
      <w:lvlText w:val="%6."/>
      <w:lvlJc w:val="left"/>
      <w:pPr>
        <w:ind w:left="4320" w:hanging="480"/>
      </w:pPr>
    </w:lvl>
    <w:lvl w:ilvl="6">
      <w:start w:val="18"/>
      <w:numFmt w:val="decimal"/>
      <w:lvlText w:val="%7."/>
      <w:lvlJc w:val="left"/>
      <w:pPr>
        <w:ind w:left="5040" w:hanging="480"/>
      </w:pPr>
    </w:lvl>
    <w:lvl w:ilvl="7">
      <w:start w:val="18"/>
      <w:numFmt w:val="decimal"/>
      <w:lvlText w:val="%8."/>
      <w:lvlJc w:val="left"/>
      <w:pPr>
        <w:ind w:left="5760" w:hanging="480"/>
      </w:pPr>
    </w:lvl>
    <w:lvl w:ilvl="8">
      <w:start w:val="18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5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6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7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8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9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10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1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12">
    <w:abstractNumId w:val="9941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013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14">
    <w:abstractNumId w:val="994113"/>
    <w:lvlOverride w:ilvl="0">
      <w:startOverride w:val="13"/>
    </w:lvlOverride>
    <w:lvlOverride w:ilvl="1">
      <w:startOverride w:val="13"/>
    </w:lvlOverride>
    <w:lvlOverride w:ilvl="2">
      <w:startOverride w:val="13"/>
    </w:lvlOverride>
    <w:lvlOverride w:ilvl="3">
      <w:startOverride w:val="13"/>
    </w:lvlOverride>
    <w:lvlOverride w:ilvl="4">
      <w:startOverride w:val="13"/>
    </w:lvlOverride>
    <w:lvlOverride w:ilvl="5">
      <w:startOverride w:val="13"/>
    </w:lvlOverride>
    <w:lvlOverride w:ilvl="6">
      <w:startOverride w:val="13"/>
    </w:lvlOverride>
    <w:lvlOverride w:ilvl="7">
      <w:startOverride w:val="13"/>
    </w:lvlOverride>
    <w:lvlOverride w:ilvl="8">
      <w:startOverride w:val="13"/>
    </w:lvlOverride>
  </w:num>
  <w:num w:numId="1015">
    <w:abstractNumId w:val="994114"/>
    <w:lvlOverride w:ilvl="0">
      <w:startOverride w:val="14"/>
    </w:lvlOverride>
    <w:lvlOverride w:ilvl="1">
      <w:startOverride w:val="14"/>
    </w:lvlOverride>
    <w:lvlOverride w:ilvl="2">
      <w:startOverride w:val="14"/>
    </w:lvlOverride>
    <w:lvlOverride w:ilvl="3">
      <w:startOverride w:val="14"/>
    </w:lvlOverride>
    <w:lvlOverride w:ilvl="4">
      <w:startOverride w:val="14"/>
    </w:lvlOverride>
    <w:lvlOverride w:ilvl="5">
      <w:startOverride w:val="14"/>
    </w:lvlOverride>
    <w:lvlOverride w:ilvl="6">
      <w:startOverride w:val="14"/>
    </w:lvlOverride>
    <w:lvlOverride w:ilvl="7">
      <w:startOverride w:val="14"/>
    </w:lvlOverride>
    <w:lvlOverride w:ilvl="8">
      <w:startOverride w:val="14"/>
    </w:lvlOverride>
  </w:num>
  <w:num w:numId="1016">
    <w:abstractNumId w:val="994115"/>
    <w:lvlOverride w:ilvl="0">
      <w:startOverride w:val="15"/>
    </w:lvlOverride>
    <w:lvlOverride w:ilvl="1">
      <w:startOverride w:val="15"/>
    </w:lvlOverride>
    <w:lvlOverride w:ilvl="2">
      <w:startOverride w:val="15"/>
    </w:lvlOverride>
    <w:lvlOverride w:ilvl="3">
      <w:startOverride w:val="15"/>
    </w:lvlOverride>
    <w:lvlOverride w:ilvl="4">
      <w:startOverride w:val="15"/>
    </w:lvlOverride>
    <w:lvlOverride w:ilvl="5">
      <w:startOverride w:val="15"/>
    </w:lvlOverride>
    <w:lvlOverride w:ilvl="6">
      <w:startOverride w:val="15"/>
    </w:lvlOverride>
    <w:lvlOverride w:ilvl="7">
      <w:startOverride w:val="15"/>
    </w:lvlOverride>
    <w:lvlOverride w:ilvl="8">
      <w:startOverride w:val="15"/>
    </w:lvlOverride>
  </w:num>
  <w:num w:numId="1017">
    <w:abstractNumId w:val="994116"/>
    <w:lvlOverride w:ilvl="0">
      <w:startOverride w:val="16"/>
    </w:lvlOverride>
    <w:lvlOverride w:ilvl="1">
      <w:startOverride w:val="16"/>
    </w:lvlOverride>
    <w:lvlOverride w:ilvl="2">
      <w:startOverride w:val="16"/>
    </w:lvlOverride>
    <w:lvlOverride w:ilvl="3">
      <w:startOverride w:val="16"/>
    </w:lvlOverride>
    <w:lvlOverride w:ilvl="4">
      <w:startOverride w:val="16"/>
    </w:lvlOverride>
    <w:lvlOverride w:ilvl="5">
      <w:startOverride w:val="16"/>
    </w:lvlOverride>
    <w:lvlOverride w:ilvl="6">
      <w:startOverride w:val="16"/>
    </w:lvlOverride>
    <w:lvlOverride w:ilvl="7">
      <w:startOverride w:val="16"/>
    </w:lvlOverride>
    <w:lvlOverride w:ilvl="8">
      <w:startOverride w:val="16"/>
    </w:lvlOverride>
  </w:num>
  <w:num w:numId="1018">
    <w:abstractNumId w:val="994117"/>
    <w:lvlOverride w:ilvl="0">
      <w:startOverride w:val="17"/>
    </w:lvlOverride>
    <w:lvlOverride w:ilvl="1">
      <w:startOverride w:val="17"/>
    </w:lvlOverride>
    <w:lvlOverride w:ilvl="2">
      <w:startOverride w:val="17"/>
    </w:lvlOverride>
    <w:lvlOverride w:ilvl="3">
      <w:startOverride w:val="17"/>
    </w:lvlOverride>
    <w:lvlOverride w:ilvl="4">
      <w:startOverride w:val="17"/>
    </w:lvlOverride>
    <w:lvlOverride w:ilvl="5">
      <w:startOverride w:val="17"/>
    </w:lvlOverride>
    <w:lvlOverride w:ilvl="6">
      <w:startOverride w:val="17"/>
    </w:lvlOverride>
    <w:lvlOverride w:ilvl="7">
      <w:startOverride w:val="17"/>
    </w:lvlOverride>
    <w:lvlOverride w:ilvl="8">
      <w:startOverride w:val="17"/>
    </w:lvlOverride>
  </w:num>
  <w:num w:numId="1019">
    <w:abstractNumId w:val="994118"/>
    <w:lvlOverride w:ilvl="0">
      <w:startOverride w:val="18"/>
    </w:lvlOverride>
    <w:lvlOverride w:ilvl="1">
      <w:startOverride w:val="18"/>
    </w:lvlOverride>
    <w:lvlOverride w:ilvl="2">
      <w:startOverride w:val="18"/>
    </w:lvlOverride>
    <w:lvlOverride w:ilvl="3">
      <w:startOverride w:val="18"/>
    </w:lvlOverride>
    <w:lvlOverride w:ilvl="4">
      <w:startOverride w:val="18"/>
    </w:lvlOverride>
    <w:lvlOverride w:ilvl="5">
      <w:startOverride w:val="18"/>
    </w:lvlOverride>
    <w:lvlOverride w:ilvl="6">
      <w:startOverride w:val="18"/>
    </w:lvlOverride>
    <w:lvlOverride w:ilvl="7">
      <w:startOverride w:val="18"/>
    </w:lvlOverride>
    <w:lvlOverride w:ilvl="8">
      <w:startOverride w:val="18"/>
    </w:lvlOverride>
  </w:num>
  <w:num w:numId="1020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1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22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23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24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25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26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27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28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29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30">
    <w:abstractNumId w:val="991"/>
  </w:num>
  <w:num w:numId="1031">
    <w:abstractNumId w:val="991"/>
  </w:num>
  <w:num w:numId="103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33">
    <w:abstractNumId w:val="991"/>
  </w:num>
  <w:num w:numId="1034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35">
    <w:abstractNumId w:val="991"/>
  </w:num>
  <w:num w:numId="1036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37">
    <w:abstractNumId w:val="991"/>
  </w:num>
  <w:num w:numId="1038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39">
    <w:abstractNumId w:val="991"/>
  </w:num>
  <w:num w:numId="1040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41">
    <w:abstractNumId w:val="991"/>
  </w:num>
  <w:num w:numId="1042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43">
    <w:abstractNumId w:val="991"/>
  </w:num>
  <w:num w:numId="1044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45">
    <w:abstractNumId w:val="991"/>
  </w:num>
  <w:num w:numId="1046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47">
    <w:abstractNumId w:val="991"/>
  </w:num>
  <w:num w:numId="1048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49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jpg" /><Relationship Type="http://schemas.openxmlformats.org/officeDocument/2006/relationships/image" Id="rId49" Target="media/rId49.jpg" /><Relationship Type="http://schemas.openxmlformats.org/officeDocument/2006/relationships/image" Id="rId52" Target="media/rId52.jpg" /><Relationship Type="http://schemas.openxmlformats.org/officeDocument/2006/relationships/image" Id="rId55" Target="media/rId55.jpg" /><Relationship Type="http://schemas.openxmlformats.org/officeDocument/2006/relationships/image" Id="rId58" Target="media/rId58.jpg" /><Relationship Type="http://schemas.openxmlformats.org/officeDocument/2006/relationships/image" Id="rId61" Target="media/rId61.jpg" /><Relationship Type="http://schemas.openxmlformats.org/officeDocument/2006/relationships/image" Id="rId64" Target="media/rId64.jpg" /><Relationship Type="http://schemas.openxmlformats.org/officeDocument/2006/relationships/image" Id="rId67" Target="media/rId67.jpg" /><Relationship Type="http://schemas.openxmlformats.org/officeDocument/2006/relationships/image" Id="rId70" Target="media/rId70.jpg" /><Relationship Type="http://schemas.openxmlformats.org/officeDocument/2006/relationships/image" Id="rId73" Target="media/rId73.jpg" /><Relationship Type="http://schemas.openxmlformats.org/officeDocument/2006/relationships/image" Id="rId76" Target="media/rId76.jpg" /><Relationship Type="http://schemas.openxmlformats.org/officeDocument/2006/relationships/image" Id="rId25" Target="media/rId25.jpg" /><Relationship Type="http://schemas.openxmlformats.org/officeDocument/2006/relationships/image" Id="rId79" Target="media/rId79.jpg" /><Relationship Type="http://schemas.openxmlformats.org/officeDocument/2006/relationships/image" Id="rId82" Target="media/rId82.jpg" /><Relationship Type="http://schemas.openxmlformats.org/officeDocument/2006/relationships/image" Id="rId85" Target="media/rId85.jpg" /><Relationship Type="http://schemas.openxmlformats.org/officeDocument/2006/relationships/image" Id="rId88" Target="media/rId88.jpg" /><Relationship Type="http://schemas.openxmlformats.org/officeDocument/2006/relationships/image" Id="rId91" Target="media/rId91.jpg" /><Relationship Type="http://schemas.openxmlformats.org/officeDocument/2006/relationships/image" Id="rId94" Target="media/rId94.jpg" /><Relationship Type="http://schemas.openxmlformats.org/officeDocument/2006/relationships/image" Id="rId97" Target="media/rId97.jpg" /><Relationship Type="http://schemas.openxmlformats.org/officeDocument/2006/relationships/image" Id="rId100" Target="media/rId100.jpg" /><Relationship Type="http://schemas.openxmlformats.org/officeDocument/2006/relationships/image" Id="rId28" Target="media/rId28.jpg" /><Relationship Type="http://schemas.openxmlformats.org/officeDocument/2006/relationships/image" Id="rId31" Target="media/rId31.jpg" /><Relationship Type="http://schemas.openxmlformats.org/officeDocument/2006/relationships/image" Id="rId34" Target="media/rId34.jpg" /><Relationship Type="http://schemas.openxmlformats.org/officeDocument/2006/relationships/image" Id="rId37" Target="media/rId37.jpg" /><Relationship Type="http://schemas.openxmlformats.org/officeDocument/2006/relationships/image" Id="rId40" Target="media/rId40.jpg" /><Relationship Type="http://schemas.openxmlformats.org/officeDocument/2006/relationships/image" Id="rId43" Target="media/rId43.jpg" /><Relationship Type="http://schemas.openxmlformats.org/officeDocument/2006/relationships/image" Id="rId46" Target="media/rId46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№9</dc:title>
  <dc:creator>Полякова Юлия Александровна</dc:creator>
  <dc:language>ru-RU</dc:language>
  <cp:keywords/>
  <dcterms:created xsi:type="dcterms:W3CDTF">2025-04-12T17:09:41Z</dcterms:created>
  <dcterms:modified xsi:type="dcterms:W3CDTF">2025-04-12T17:09:41Z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IBM Plex Serif</vt:lpwstr>
  </property>
  <property fmtid="{D5CDD505-2E9C-101B-9397-08002B2CF9AE}" pid="59" name="mainfontoptions">
    <vt:lpwstr>Ligatures=Common,Ligatures=TeX,Scale=0.94</vt:lpwstr>
  </property>
  <property fmtid="{D5CDD505-2E9C-101B-9397-08002B2CF9AE}" pid="60" name="mathfont">
    <vt:lpwstr>STIX Two Math</vt:lpwstr>
  </property>
  <property fmtid="{D5CDD505-2E9C-101B-9397-08002B2CF9AE}" pid="61" name="mathfontoptions">
    <vt:lpwstr/>
  </property>
  <property fmtid="{D5CDD505-2E9C-101B-9397-08002B2CF9AE}" pid="62" name="monofont">
    <vt:lpwstr>IBM Plex Mono</vt:lpwstr>
  </property>
  <property fmtid="{D5CDD505-2E9C-101B-9397-08002B2CF9AE}" pid="63" name="monofontoptions">
    <vt:lpwstr>Scale=MatchLowercase,Scale=0.94,FakeStretch=0.9</vt:lpwstr>
  </property>
  <property fmtid="{D5CDD505-2E9C-101B-9397-08002B2CF9AE}" pid="64" name="nameInLink">
    <vt:lpwstr>False</vt:lpwstr>
  </property>
  <property fmtid="{D5CDD505-2E9C-101B-9397-08002B2CF9AE}" pid="65" name="numberSections">
    <vt:lpwstr>False</vt:lpwstr>
  </property>
  <property fmtid="{D5CDD505-2E9C-101B-9397-08002B2CF9AE}" pid="66" name="pairDelim">
    <vt:lpwstr>, </vt:lpwstr>
  </property>
  <property fmtid="{D5CDD505-2E9C-101B-9397-08002B2CF9AE}" pid="67" name="papersize">
    <vt:lpwstr>a4</vt:lpwstr>
  </property>
  <property fmtid="{D5CDD505-2E9C-101B-9397-08002B2CF9AE}" pid="68" name="polyglossia-lang">
    <vt:lpwstr/>
  </property>
  <property fmtid="{D5CDD505-2E9C-101B-9397-08002B2CF9AE}" pid="69" name="polyglossia-otherlangs">
    <vt:lpwstr/>
  </property>
  <property fmtid="{D5CDD505-2E9C-101B-9397-08002B2CF9AE}" pid="70" name="rangeDelim">
    <vt:lpwstr>-</vt:lpwstr>
  </property>
  <property fmtid="{D5CDD505-2E9C-101B-9397-08002B2CF9AE}" pid="71" name="refDelim">
    <vt:lpwstr>, </vt:lpwstr>
  </property>
  <property fmtid="{D5CDD505-2E9C-101B-9397-08002B2CF9AE}" pid="72" name="refIndexTemplate">
    <vt:lpwstr>isuf</vt:lpwstr>
  </property>
  <property fmtid="{D5CDD505-2E9C-101B-9397-08002B2CF9AE}" pid="73" name="romanfont">
    <vt:lpwstr>IBM Plex Serif</vt:lpwstr>
  </property>
  <property fmtid="{D5CDD505-2E9C-101B-9397-08002B2CF9AE}" pid="74" name="romanfontoptions">
    <vt:lpwstr>Ligatures=Common,Ligatures=TeX,Scale=0.94</vt:lpwstr>
  </property>
  <property fmtid="{D5CDD505-2E9C-101B-9397-08002B2CF9AE}" pid="75" name="sansfont">
    <vt:lpwstr>IBM Plex Sans</vt:lpwstr>
  </property>
  <property fmtid="{D5CDD505-2E9C-101B-9397-08002B2CF9AE}" pid="76" name="sansfontoptions">
    <vt:lpwstr>Ligatures=Common,Ligatures=TeX,Scale=MatchLowercase,Scale=0.94</vt:lpwstr>
  </property>
  <property fmtid="{D5CDD505-2E9C-101B-9397-08002B2CF9AE}" pid="77" name="secHeaderDelim">
    <vt:lpwstr> </vt:lpwstr>
  </property>
  <property fmtid="{D5CDD505-2E9C-101B-9397-08002B2CF9AE}" pid="78" name="secHeaderTemplate">
    <vt:lpwstr>isecHeaderDelim[n]t</vt:lpwstr>
  </property>
  <property fmtid="{D5CDD505-2E9C-101B-9397-08002B2CF9AE}" pid="79" name="secLabels">
    <vt:lpwstr>arabic</vt:lpwstr>
  </property>
  <property fmtid="{D5CDD505-2E9C-101B-9397-08002B2CF9AE}" pid="80" name="secPrefix">
    <vt:lpwstr/>
  </property>
  <property fmtid="{D5CDD505-2E9C-101B-9397-08002B2CF9AE}" pid="81" name="secPrefixTemplate">
    <vt:lpwstr>p i</vt:lpwstr>
  </property>
  <property fmtid="{D5CDD505-2E9C-101B-9397-08002B2CF9AE}" pid="82" name="sectionsDepth">
    <vt:lpwstr>0</vt:lpwstr>
  </property>
  <property fmtid="{D5CDD505-2E9C-101B-9397-08002B2CF9AE}" pid="83" name="subfigGrid">
    <vt:lpwstr>False</vt:lpwstr>
  </property>
  <property fmtid="{D5CDD505-2E9C-101B-9397-08002B2CF9AE}" pid="84" name="subfigLabels">
    <vt:lpwstr>alpha a</vt:lpwstr>
  </property>
  <property fmtid="{D5CDD505-2E9C-101B-9397-08002B2CF9AE}" pid="85" name="subfigureChildTemplate">
    <vt:lpwstr>i</vt:lpwstr>
  </property>
  <property fmtid="{D5CDD505-2E9C-101B-9397-08002B2CF9AE}" pid="86" name="subfigureRefIndexTemplate">
    <vt:lpwstr>isuf (s)</vt:lpwstr>
  </property>
  <property fmtid="{D5CDD505-2E9C-101B-9397-08002B2CF9AE}" pid="87" name="subfigureTemplate">
    <vt:lpwstr>figureTitle ititleDelim t. ccs</vt:lpwstr>
  </property>
  <property fmtid="{D5CDD505-2E9C-101B-9397-08002B2CF9AE}" pid="88" name="subtitle">
    <vt:lpwstr>Командная оболочка Midnight Commander</vt:lpwstr>
  </property>
  <property fmtid="{D5CDD505-2E9C-101B-9397-08002B2CF9AE}" pid="89" name="tableEqns">
    <vt:lpwstr>False</vt:lpwstr>
  </property>
  <property fmtid="{D5CDD505-2E9C-101B-9397-08002B2CF9AE}" pid="90" name="tableTemplate">
    <vt:lpwstr>tableTitle ititleDelim t</vt:lpwstr>
  </property>
  <property fmtid="{D5CDD505-2E9C-101B-9397-08002B2CF9AE}" pid="91" name="tableTitle">
    <vt:lpwstr>Таблица</vt:lpwstr>
  </property>
  <property fmtid="{D5CDD505-2E9C-101B-9397-08002B2CF9AE}" pid="92" name="tblLabels">
    <vt:lpwstr>arabic</vt:lpwstr>
  </property>
  <property fmtid="{D5CDD505-2E9C-101B-9397-08002B2CF9AE}" pid="93" name="tblPrefix">
    <vt:lpwstr/>
  </property>
  <property fmtid="{D5CDD505-2E9C-101B-9397-08002B2CF9AE}" pid="94" name="tblPrefixTemplate">
    <vt:lpwstr>p i</vt:lpwstr>
  </property>
  <property fmtid="{D5CDD505-2E9C-101B-9397-08002B2CF9AE}" pid="95" name="titleDelim">
    <vt:lpwstr>:</vt:lpwstr>
  </property>
  <property fmtid="{D5CDD505-2E9C-101B-9397-08002B2CF9AE}" pid="96" name="toc">
    <vt:lpwstr>True</vt:lpwstr>
  </property>
  <property fmtid="{D5CDD505-2E9C-101B-9397-08002B2CF9AE}" pid="97" name="toc-depth">
    <vt:lpwstr>2</vt:lpwstr>
  </property>
  <property fmtid="{D5CDD505-2E9C-101B-9397-08002B2CF9AE}" pid="98" name="toc-title">
    <vt:lpwstr>Содержание</vt:lpwstr>
  </property>
</Properties>
</file>