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Написать 4 командных файла по заданию.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Для начала командой touch создаем 4 файла с расширением .sh Рассмотрим первый скрипт. При запуске будет делает резервную копию самого себя (то есть файла, в котором содержится его исходный код) в другую директорию backup. Архивируется архиватором zip. (рис. 1).</w:t>
      </w:r>
    </w:p>
    <w:p>
      <w:pPr>
        <w:pStyle w:val="CaptionedFigure"/>
      </w:pPr>
      <w:r>
        <w:drawing>
          <wp:inline>
            <wp:extent cx="3733800" cy="1975598"/>
            <wp:effectExtent b="0" l="0" r="0" t="0"/>
            <wp:docPr descr="Листинг script1.s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 script1.sh</w:t>
      </w:r>
    </w:p>
    <w:p>
      <w:pPr>
        <w:pStyle w:val="Compact"/>
        <w:numPr>
          <w:ilvl w:val="0"/>
          <w:numId w:val="1003"/>
        </w:numPr>
      </w:pPr>
      <w:r>
        <w:t xml:space="preserve">Чтобы запустить файл нужно дать ему доступ на исполняемость. Как видно по сообщению, резервная копия успешно создалась. (рис. 2)</w:t>
      </w:r>
    </w:p>
    <w:p>
      <w:pPr>
        <w:pStyle w:val="CaptionedFigure"/>
      </w:pPr>
      <w:r>
        <w:drawing>
          <wp:inline>
            <wp:extent cx="3733800" cy="368148"/>
            <wp:effectExtent b="0" l="0" r="0" t="0"/>
            <wp:docPr descr="Запуск script1.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script1.sh</w:t>
      </w:r>
    </w:p>
    <w:p>
      <w:pPr>
        <w:pStyle w:val="Compact"/>
        <w:numPr>
          <w:ilvl w:val="0"/>
          <w:numId w:val="1004"/>
        </w:numPr>
      </w:pPr>
      <w:r>
        <w:t xml:space="preserve">Файл сархивировался в этот каталог. (рис. 3)</w:t>
      </w:r>
    </w:p>
    <w:p>
      <w:pPr>
        <w:pStyle w:val="CaptionedFigure"/>
      </w:pPr>
      <w:r>
        <w:drawing>
          <wp:inline>
            <wp:extent cx="3733800" cy="745946"/>
            <wp:effectExtent b="0" l="0" r="0" t="0"/>
            <wp:docPr descr="Архив в backup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Архив в backup</w:t>
      </w:r>
    </w:p>
    <w:p>
      <w:pPr>
        <w:pStyle w:val="Compact"/>
        <w:numPr>
          <w:ilvl w:val="0"/>
          <w:numId w:val="1005"/>
        </w:numPr>
      </w:pPr>
      <w:r>
        <w:t xml:space="preserve">Рассмотрим второй скрипт. Обрабатывает любое произвольное число аргументов командной строки, в том числе превышающее десять. Последовательно распечатывает значения всех переданных аргументов в цикле (рис. 4)</w:t>
      </w:r>
    </w:p>
    <w:p>
      <w:pPr>
        <w:pStyle w:val="CaptionedFigure"/>
      </w:pPr>
      <w:r>
        <w:drawing>
          <wp:inline>
            <wp:extent cx="3733800" cy="931358"/>
            <wp:effectExtent b="0" l="0" r="0" t="0"/>
            <wp:docPr descr="Листинг script2.sh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Листинг script2.sh</w:t>
      </w:r>
    </w:p>
    <w:p>
      <w:pPr>
        <w:pStyle w:val="Compact"/>
        <w:numPr>
          <w:ilvl w:val="0"/>
          <w:numId w:val="1006"/>
        </w:numPr>
      </w:pPr>
      <w:r>
        <w:t xml:space="preserve">Даем доступ на исполняемость и запускаем с большим кол-вом аргументов (рис. 5)</w:t>
      </w:r>
    </w:p>
    <w:p>
      <w:pPr>
        <w:pStyle w:val="CaptionedFigure"/>
      </w:pPr>
      <w:r>
        <w:drawing>
          <wp:inline>
            <wp:extent cx="3733800" cy="1711758"/>
            <wp:effectExtent b="0" l="0" r="0" t="0"/>
            <wp:docPr descr="Запуск script2.sh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script2.sh</w:t>
      </w:r>
    </w:p>
    <w:p>
      <w:pPr>
        <w:pStyle w:val="Compact"/>
        <w:numPr>
          <w:ilvl w:val="0"/>
          <w:numId w:val="1007"/>
        </w:numPr>
      </w:pPr>
      <w:r>
        <w:t xml:space="preserve">Рассмотрим третий скрипт. Это командный файл — аналог команды ls (без использования самой этой команды и команды dir). Выдает информацию о нужном каталоге и выводит информацию о возможностях доступа к файлам этого каталога (рис. 6)</w:t>
      </w:r>
    </w:p>
    <w:p>
      <w:pPr>
        <w:pStyle w:val="CaptionedFigure"/>
      </w:pPr>
      <w:r>
        <w:drawing>
          <wp:inline>
            <wp:extent cx="3733800" cy="892963"/>
            <wp:effectExtent b="0" l="0" r="0" t="0"/>
            <wp:docPr descr="Листинг script3.sh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script3.sh</w:t>
      </w:r>
    </w:p>
    <w:p>
      <w:pPr>
        <w:pStyle w:val="Compact"/>
        <w:numPr>
          <w:ilvl w:val="0"/>
          <w:numId w:val="1008"/>
        </w:numPr>
      </w:pPr>
      <w:r>
        <w:t xml:space="preserve">Даем доступ к исполнению. Если не указать аргумент, то выведутся данные текущего каталога, если указать, то указанного (рис. 7)</w:t>
      </w:r>
    </w:p>
    <w:p>
      <w:pPr>
        <w:pStyle w:val="CaptionedFigure"/>
      </w:pPr>
      <w:r>
        <w:drawing>
          <wp:inline>
            <wp:extent cx="3733800" cy="1368735"/>
            <wp:effectExtent b="0" l="0" r="0" t="0"/>
            <wp:docPr descr="Запуск script3.sh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script3.sh</w:t>
      </w:r>
    </w:p>
    <w:p>
      <w:pPr>
        <w:pStyle w:val="Compact"/>
        <w:numPr>
          <w:ilvl w:val="0"/>
          <w:numId w:val="1009"/>
        </w:numPr>
      </w:pPr>
      <w:r>
        <w:t xml:space="preserve">Рассмотрим четвертый скрипт. Командный файл, который получает в качестве аргумента командной строки формат файла (.txt, .doc, .jpg, .pdf и т.д., но сразу с точкой) и вычисляет количество таких файлов в указанной директории. Путь к директории также передаётся в виде аргумента командной строки. Также я решила добавить проверку на наличие аргументов. (рис. 8)</w:t>
      </w:r>
    </w:p>
    <w:p>
      <w:pPr>
        <w:pStyle w:val="CaptionedFigure"/>
      </w:pPr>
      <w:r>
        <w:drawing>
          <wp:inline>
            <wp:extent cx="3733800" cy="1974510"/>
            <wp:effectExtent b="0" l="0" r="0" t="0"/>
            <wp:docPr descr="Листинг script4.sh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script4.sh</w:t>
      </w:r>
    </w:p>
    <w:p>
      <w:pPr>
        <w:pStyle w:val="Compact"/>
        <w:numPr>
          <w:ilvl w:val="0"/>
          <w:numId w:val="1010"/>
        </w:numPr>
      </w:pPr>
      <w:r>
        <w:t xml:space="preserve">Даем возможность исполнения, запускаем с различными форматами и каталогами. (рис. 9)</w:t>
      </w:r>
    </w:p>
    <w:p>
      <w:pPr>
        <w:pStyle w:val="CaptionedFigure"/>
      </w:pPr>
      <w:r>
        <w:drawing>
          <wp:inline>
            <wp:extent cx="3733800" cy="468653"/>
            <wp:effectExtent b="0" l="0" r="0" t="0"/>
            <wp:docPr descr="Запуск script4.sh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script4.sh</w:t>
      </w:r>
    </w:p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1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Compact"/>
        <w:numPr>
          <w:ilvl w:val="0"/>
          <w:numId w:val="101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Compact"/>
        <w:numPr>
          <w:ilvl w:val="0"/>
          <w:numId w:val="101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1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Compact"/>
        <w:numPr>
          <w:ilvl w:val="0"/>
          <w:numId w:val="101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Основные отличия:</w:t>
      </w:r>
    </w:p>
    <w:p>
      <w:pPr>
        <w:pStyle w:val="Compact"/>
        <w:numPr>
          <w:ilvl w:val="0"/>
          <w:numId w:val="1013"/>
        </w:numPr>
      </w:pPr>
      <w:r>
        <w:t xml:space="preserve">Синтаксис и особенности: Каждая оболочка имеет уникальный набор возможностей и особенностей, такие как поддержка встроенных функций, автозавершение команд, управление историей команд и другие.</w:t>
      </w:r>
    </w:p>
    <w:p>
      <w:pPr>
        <w:pStyle w:val="Compact"/>
        <w:numPr>
          <w:ilvl w:val="0"/>
          <w:numId w:val="1013"/>
        </w:numPr>
      </w:pPr>
      <w:r>
        <w:t xml:space="preserve">Совместимость: Некоторые оболочки строго следуют стандартам POSIX, тогда как другие добавляют собственные расширения.</w:t>
      </w:r>
    </w:p>
    <w:p>
      <w:pPr>
        <w:pStyle w:val="Compact"/>
        <w:numPr>
          <w:ilvl w:val="0"/>
          <w:numId w:val="1013"/>
        </w:numPr>
      </w:pPr>
      <w:r>
        <w:t xml:space="preserve">Производительность: Различные оболочки могут иметь разную производительность при выполнении определённых операций</w:t>
      </w:r>
    </w:p>
    <w:p>
      <w:pPr>
        <w:pStyle w:val="Compact"/>
        <w:numPr>
          <w:ilvl w:val="0"/>
          <w:numId w:val="1014"/>
        </w:numPr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Compact"/>
        <w:numPr>
          <w:ilvl w:val="0"/>
          <w:numId w:val="1015"/>
        </w:numPr>
      </w:pPr>
      <w:r>
        <w:t xml:space="preserve">Как определяются переменные и массивы в языке программирования bash?</w:t>
      </w:r>
    </w:p>
    <w:p>
      <w:pPr>
        <w:pStyle w:val="Compact"/>
        <w:numPr>
          <w:ilvl w:val="0"/>
          <w:numId w:val="1016"/>
        </w:numPr>
      </w:pPr>
      <w:r>
        <w:t xml:space="preserve">Переменная определяется следующим образом: variable=value</w:t>
      </w:r>
    </w:p>
    <w:p>
      <w:pPr>
        <w:pStyle w:val="Compact"/>
        <w:numPr>
          <w:ilvl w:val="0"/>
          <w:numId w:val="1016"/>
        </w:numPr>
      </w:pPr>
      <w:r>
        <w:t xml:space="preserve">Массив объявляется следующим образом: array=(value1 value2 …)</w:t>
      </w:r>
    </w:p>
    <w:p>
      <w:pPr>
        <w:pStyle w:val="Compact"/>
        <w:numPr>
          <w:ilvl w:val="0"/>
          <w:numId w:val="1016"/>
        </w:numPr>
      </w:pPr>
      <w:r>
        <w:t xml:space="preserve">Доступ к элементам массива осуществляется через индекс: echo ${array[index]}</w:t>
      </w:r>
    </w:p>
    <w:p>
      <w:pPr>
        <w:pStyle w:val="Compact"/>
        <w:numPr>
          <w:ilvl w:val="0"/>
          <w:numId w:val="1017"/>
        </w:numPr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Оператор let используется для вычисления выражений и присваивания результата переменной:</w:t>
      </w:r>
    </w:p>
    <w:p>
      <w:pPr>
        <w:pStyle w:val="BodyText"/>
      </w:pPr>
      <w:r>
        <w:t xml:space="preserve">let variable=expression или (( variable = expression ))</w:t>
      </w:r>
    </w:p>
    <w:p>
      <w:pPr>
        <w:pStyle w:val="BodyText"/>
      </w:pPr>
      <w:r>
        <w:t xml:space="preserve">Оператор read предназначен для чтения строки из стандартного ввода и сохранения её в переменную: read variable</w:t>
      </w:r>
    </w:p>
    <w:p>
      <w:pPr>
        <w:pStyle w:val="Compact"/>
        <w:numPr>
          <w:ilvl w:val="0"/>
          <w:numId w:val="1018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Compact"/>
        <w:numPr>
          <w:ilvl w:val="0"/>
          <w:numId w:val="1019"/>
        </w:numPr>
      </w:pPr>
      <w:r>
        <w:t xml:space="preserve">сложение (+)</w:t>
      </w:r>
    </w:p>
    <w:p>
      <w:pPr>
        <w:pStyle w:val="Compact"/>
        <w:numPr>
          <w:ilvl w:val="0"/>
          <w:numId w:val="1019"/>
        </w:numPr>
      </w:pPr>
      <w:r>
        <w:t xml:space="preserve">вычитание (-)</w:t>
      </w:r>
    </w:p>
    <w:p>
      <w:pPr>
        <w:pStyle w:val="Compact"/>
        <w:numPr>
          <w:ilvl w:val="0"/>
          <w:numId w:val="1019"/>
        </w:numPr>
      </w:pPr>
      <w:r>
        <w:t xml:space="preserve">умножение (*)</w:t>
      </w:r>
    </w:p>
    <w:p>
      <w:pPr>
        <w:pStyle w:val="Compact"/>
        <w:numPr>
          <w:ilvl w:val="0"/>
          <w:numId w:val="1019"/>
        </w:numPr>
      </w:pPr>
      <w:r>
        <w:t xml:space="preserve">деление (/)</w:t>
      </w:r>
    </w:p>
    <w:p>
      <w:pPr>
        <w:pStyle w:val="Compact"/>
        <w:numPr>
          <w:ilvl w:val="0"/>
          <w:numId w:val="1019"/>
        </w:numPr>
      </w:pPr>
      <w:r>
        <w:t xml:space="preserve">остаток от деления (%)</w:t>
      </w:r>
    </w:p>
    <w:p>
      <w:pPr>
        <w:pStyle w:val="Compact"/>
        <w:numPr>
          <w:ilvl w:val="0"/>
          <w:numId w:val="1019"/>
        </w:numPr>
      </w:pPr>
      <w:r>
        <w:t xml:space="preserve">возведение в степень (**)</w:t>
      </w:r>
    </w:p>
    <w:p>
      <w:pPr>
        <w:pStyle w:val="FirstParagraph"/>
      </w:pPr>
      <w:r>
        <w:t xml:space="preserve">Пример: result=$((a + b))</w:t>
      </w:r>
    </w:p>
    <w:p>
      <w:pPr>
        <w:pStyle w:val="Compact"/>
        <w:numPr>
          <w:ilvl w:val="0"/>
          <w:numId w:val="1020"/>
        </w:numPr>
      </w:pPr>
      <w:r>
        <w:t xml:space="preserve">Что означает операция (( ))?</w:t>
      </w:r>
    </w:p>
    <w:p>
      <w:pPr>
        <w:pStyle w:val="FirstParagraph"/>
      </w:pPr>
      <w:r>
        <w:t xml:space="preserve">Операция (( )) позволяет выполнять арифметическое выражение внутри скобок и автоматически возвращает результат.</w:t>
      </w:r>
    </w:p>
    <w:p>
      <w:pPr>
        <w:pStyle w:val="BodyText"/>
      </w:pPr>
      <w:r>
        <w:t xml:space="preserve">Например: (( result = a * b ))</w:t>
      </w:r>
    </w:p>
    <w:p>
      <w:pPr>
        <w:pStyle w:val="BodyText"/>
      </w:pPr>
      <w:r>
        <w:t xml:space="preserve">Это эквивалентно использованию оператора let, но удобнее и нагляднее.</w:t>
      </w:r>
    </w:p>
    <w:p>
      <w:pPr>
        <w:pStyle w:val="Compact"/>
        <w:numPr>
          <w:ilvl w:val="0"/>
          <w:numId w:val="1021"/>
        </w:numPr>
      </w:pPr>
      <w:r>
        <w:t xml:space="preserve">Какие стандартные имена переменных Вам известны?</w:t>
      </w:r>
    </w:p>
    <w:p>
      <w:pPr>
        <w:pStyle w:val="Compact"/>
        <w:numPr>
          <w:ilvl w:val="0"/>
          <w:numId w:val="1022"/>
        </w:numPr>
      </w:pPr>
      <w:r>
        <w:t xml:space="preserve">$HOME: домашний каталог текущего пользователя.</w:t>
      </w:r>
    </w:p>
    <w:p>
      <w:pPr>
        <w:pStyle w:val="Compact"/>
        <w:numPr>
          <w:ilvl w:val="0"/>
          <w:numId w:val="1022"/>
        </w:numPr>
      </w:pPr>
      <w:r>
        <w:t xml:space="preserve">$PATH: список путей для поиска исполняемых файлов.</w:t>
      </w:r>
    </w:p>
    <w:p>
      <w:pPr>
        <w:pStyle w:val="Compact"/>
        <w:numPr>
          <w:ilvl w:val="0"/>
          <w:numId w:val="1022"/>
        </w:numPr>
      </w:pPr>
      <w:r>
        <w:t xml:space="preserve">$USER: имя текущего пользователя.</w:t>
      </w:r>
    </w:p>
    <w:p>
      <w:pPr>
        <w:pStyle w:val="Compact"/>
        <w:numPr>
          <w:ilvl w:val="0"/>
          <w:numId w:val="1022"/>
        </w:numPr>
      </w:pPr>
      <w:r>
        <w:t xml:space="preserve">$SHELL: используемая командная оболочка.</w:t>
      </w:r>
    </w:p>
    <w:p>
      <w:pPr>
        <w:pStyle w:val="Compact"/>
        <w:numPr>
          <w:ilvl w:val="0"/>
          <w:numId w:val="1022"/>
        </w:numPr>
      </w:pPr>
      <w:r>
        <w:t xml:space="preserve">$PWD: текущий рабочий каталог.</w:t>
      </w:r>
    </w:p>
    <w:p>
      <w:pPr>
        <w:pStyle w:val="Compact"/>
        <w:numPr>
          <w:ilvl w:val="0"/>
          <w:numId w:val="1022"/>
        </w:numPr>
      </w:pPr>
      <w:r>
        <w:t xml:space="preserve">$PS1: строка приглашения.</w:t>
      </w:r>
    </w:p>
    <w:p>
      <w:pPr>
        <w:pStyle w:val="Compact"/>
        <w:numPr>
          <w:ilvl w:val="0"/>
          <w:numId w:val="1023"/>
        </w:numPr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— это символы, имеющие специальное значение в командной строке. Они используются для обозначения шаблонов имен файлов, перенаправлений ввода-вывода и специальных действий. Примеры метасимволов:</w:t>
      </w:r>
    </w:p>
    <w:p>
      <w:pPr>
        <w:pStyle w:val="Compact"/>
        <w:numPr>
          <w:ilvl w:val="0"/>
          <w:numId w:val="1024"/>
        </w:numPr>
      </w:pPr>
      <w:r>
        <w:t xml:space="preserve">*</w:t>
      </w:r>
    </w:p>
    <w:p>
      <w:pPr>
        <w:pStyle w:val="Compact"/>
        <w:numPr>
          <w:ilvl w:val="0"/>
          <w:numId w:val="1024"/>
        </w:numPr>
      </w:pPr>
      <w:r>
        <w:t xml:space="preserve">?</w:t>
      </w:r>
    </w:p>
    <w:p>
      <w:pPr>
        <w:pStyle w:val="Compact"/>
        <w:numPr>
          <w:ilvl w:val="0"/>
          <w:numId w:val="1024"/>
        </w:numPr>
      </w:pPr>
      <w:r>
        <w:t xml:space="preserve">[ ]</w:t>
      </w:r>
    </w:p>
    <w:p>
      <w:pPr>
        <w:pStyle w:val="Compact"/>
        <w:numPr>
          <w:ilvl w:val="0"/>
          <w:numId w:val="1024"/>
        </w:numPr>
      </w:pPr>
      <w:r>
        <w:t xml:space="preserve">&lt; &gt; | &amp; ;</w:t>
      </w:r>
    </w:p>
    <w:p>
      <w:pPr>
        <w:pStyle w:val="Compact"/>
        <w:numPr>
          <w:ilvl w:val="0"/>
          <w:numId w:val="1025"/>
        </w:numPr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выполняется с использованием обратного слэша () или двойных кавычек (“). Пример:</w:t>
      </w:r>
    </w:p>
    <w:p>
      <w:pPr>
        <w:pStyle w:val="BodyText"/>
      </w:pPr>
      <w:r>
        <w:t xml:space="preserve">ls file\* # выводит все файлы начинающиеся с</w:t>
      </w:r>
      <w:r>
        <w:t xml:space="preserve"> </w:t>
      </w:r>
      <w:r>
        <w:t xml:space="preserve">‘</w:t>
      </w:r>
      <w:r>
        <w:t xml:space="preserve">file</w:t>
      </w:r>
      <w:r>
        <w:t xml:space="preserve">’</w:t>
      </w:r>
    </w:p>
    <w:p>
      <w:pPr>
        <w:pStyle w:val="Compact"/>
        <w:numPr>
          <w:ilvl w:val="0"/>
          <w:numId w:val="1026"/>
        </w:numPr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Сначала нужно создать файл с расширением .sh, затем добавить код и сделать файл исполняемым:</w:t>
      </w:r>
    </w:p>
    <w:p>
      <w:pPr>
        <w:pStyle w:val="BodyText"/>
      </w:pPr>
      <w:r>
        <w:t xml:space="preserve">chmod +x script.sh</w:t>
      </w:r>
    </w:p>
    <w:p>
      <w:pPr>
        <w:pStyle w:val="BodyText"/>
      </w:pPr>
      <w:r>
        <w:t xml:space="preserve">Чтобы запустить из текущего каталога: ./script.sh, если в другом, то полный путь.</w:t>
      </w:r>
    </w:p>
    <w:p>
      <w:pPr>
        <w:pStyle w:val="Compact"/>
        <w:numPr>
          <w:ilvl w:val="0"/>
          <w:numId w:val="1027"/>
        </w:numPr>
      </w:pPr>
      <w:r>
        <w:t xml:space="preserve">Как определяются функции в языке программирования bash?</w:t>
      </w:r>
    </w:p>
    <w:p>
      <w:pPr>
        <w:pStyle w:val="SourceCode"/>
      </w:pPr>
      <w:r>
        <w:rPr>
          <w:rStyle w:val="VerbatimChar"/>
        </w:rPr>
        <w:t xml:space="preserve">function_name() {</w:t>
      </w:r>
      <w:r>
        <w:br/>
      </w:r>
      <w:r>
        <w:rPr>
          <w:rStyle w:val="VerbatimChar"/>
        </w:rPr>
        <w:t xml:space="preserve">   commands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hello_world() {</w:t>
      </w:r>
      <w:r>
        <w:br/>
      </w:r>
      <w:r>
        <w:rPr>
          <w:rStyle w:val="VerbatimChar"/>
        </w:rPr>
        <w:t xml:space="preserve">   echo "Hello World!"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28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Использовать команду test или оператор [[ ]]. Например:</w:t>
      </w:r>
    </w:p>
    <w:p>
      <w:pPr>
        <w:pStyle w:val="SourceCode"/>
      </w:pPr>
      <w:r>
        <w:rPr>
          <w:rStyle w:val="VerbatimChar"/>
        </w:rPr>
        <w:t xml:space="preserve">if [[ -d "$filename" ]]; then</w:t>
      </w:r>
      <w:r>
        <w:br/>
      </w:r>
      <w:r>
        <w:rPr>
          <w:rStyle w:val="VerbatimChar"/>
        </w:rPr>
        <w:t xml:space="preserve">   echo "Файл является каталогом"</w:t>
      </w:r>
      <w:r>
        <w:br/>
      </w:r>
      <w:r>
        <w:rPr>
          <w:rStyle w:val="VerbatimChar"/>
        </w:rPr>
        <w:t xml:space="preserve">fi</w:t>
      </w:r>
    </w:p>
    <w:p>
      <w:pPr>
        <w:pStyle w:val="Compact"/>
        <w:numPr>
          <w:ilvl w:val="0"/>
          <w:numId w:val="1029"/>
        </w:numPr>
      </w:pPr>
      <w:r>
        <w:t xml:space="preserve">Каково назначение команд set, typeset и unset?</w:t>
      </w:r>
    </w:p>
    <w:p>
      <w:pPr>
        <w:pStyle w:val="Compact"/>
        <w:numPr>
          <w:ilvl w:val="0"/>
          <w:numId w:val="1030"/>
        </w:numPr>
      </w:pPr>
      <w:r>
        <w:t xml:space="preserve">Команда set устанавливает значения глобальных переменных окружения.</w:t>
      </w:r>
    </w:p>
    <w:p>
      <w:pPr>
        <w:pStyle w:val="Compact"/>
        <w:numPr>
          <w:ilvl w:val="0"/>
          <w:numId w:val="1030"/>
        </w:numPr>
      </w:pPr>
      <w:r>
        <w:t xml:space="preserve">Команда typeset (аналогична declare) создаёт локальные переменные и задаёт атрибуты переменным.</w:t>
      </w:r>
    </w:p>
    <w:p>
      <w:pPr>
        <w:pStyle w:val="Compact"/>
        <w:numPr>
          <w:ilvl w:val="0"/>
          <w:numId w:val="1030"/>
        </w:numPr>
      </w:pPr>
      <w:r>
        <w:t xml:space="preserve">Команда unset удаляет переменные или функции.</w:t>
      </w:r>
    </w:p>
    <w:p>
      <w:pPr>
        <w:pStyle w:val="Compact"/>
        <w:numPr>
          <w:ilvl w:val="0"/>
          <w:numId w:val="1031"/>
        </w:numPr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следующим образом:</w:t>
      </w:r>
    </w:p>
    <w:p>
      <w:pPr>
        <w:pStyle w:val="BodyText"/>
      </w:pPr>
      <w:r>
        <w:t xml:space="preserve">./script.sh arg1 arg2 …</w:t>
      </w:r>
    </w:p>
    <w:p>
      <w:pPr>
        <w:pStyle w:val="BodyText"/>
      </w:pPr>
      <w:r>
        <w:t xml:space="preserve">Доступ к параметрам осуществляется через позиционные переменные: $1, $2, …, $n</w:t>
      </w:r>
    </w:p>
    <w:p>
      <w:pPr>
        <w:pStyle w:val="Compact"/>
        <w:numPr>
          <w:ilvl w:val="0"/>
          <w:numId w:val="1032"/>
        </w:numPr>
      </w:pPr>
      <w:r>
        <w:t xml:space="preserve">Назовите специальные переменные языка bash и их назначение.</w:t>
      </w:r>
    </w:p>
    <w:p>
      <w:pPr>
        <w:pStyle w:val="Compact"/>
        <w:numPr>
          <w:ilvl w:val="0"/>
          <w:numId w:val="1033"/>
        </w:numPr>
      </w:pPr>
      <w:r>
        <w:t xml:space="preserve">$#: количество аргументов.</w:t>
      </w:r>
    </w:p>
    <w:p>
      <w:pPr>
        <w:pStyle w:val="Compact"/>
        <w:numPr>
          <w:ilvl w:val="0"/>
          <w:numId w:val="1033"/>
        </w:numPr>
      </w:pPr>
      <w:r>
        <w:t xml:space="preserve">$@: аргументы команды как отдельные элементы.</w:t>
      </w:r>
    </w:p>
    <w:p>
      <w:pPr>
        <w:pStyle w:val="Compact"/>
        <w:numPr>
          <w:ilvl w:val="0"/>
          <w:numId w:val="1033"/>
        </w:numPr>
      </w:pPr>
      <w:r>
        <w:t xml:space="preserve">$*: аргументы команды как одна строка.</w:t>
      </w:r>
    </w:p>
    <w:p>
      <w:pPr>
        <w:pStyle w:val="Compact"/>
        <w:numPr>
          <w:ilvl w:val="0"/>
          <w:numId w:val="1033"/>
        </w:numPr>
      </w:pPr>
      <w:r>
        <w:t xml:space="preserve">$$: PID процесса оболочки.</w:t>
      </w:r>
    </w:p>
    <w:p>
      <w:pPr>
        <w:pStyle w:val="Compact"/>
        <w:numPr>
          <w:ilvl w:val="0"/>
          <w:numId w:val="1033"/>
        </w:numPr>
      </w:pPr>
      <w:r>
        <w:t xml:space="preserve">$!: PID последнего запущенного фона.</w:t>
      </w:r>
    </w:p>
    <w:p>
      <w:pPr>
        <w:pStyle w:val="Compact"/>
        <w:numPr>
          <w:ilvl w:val="0"/>
          <w:numId w:val="1033"/>
        </w:numPr>
      </w:pPr>
      <w:r>
        <w:t xml:space="preserve">$?: статус завершения последней выполненной команды.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основы программирования в оболочке ОС UNIX/Linux. Также мы научились писать небольшие командные файлы.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1"/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0">
    <w:abstractNumId w:val="991"/>
  </w:num>
  <w:num w:numId="103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Полякова Юлия Александровна</dc:creator>
  <dc:language>ru-RU</dc:language>
  <cp:keywords/>
  <dcterms:created xsi:type="dcterms:W3CDTF">2025-05-03T17:04:25Z</dcterms:created>
  <dcterms:modified xsi:type="dcterms:W3CDTF">2025-05-03T17:04:25Z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Командные файлы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