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B749" w14:textId="1623621F" w:rsidR="003E5633" w:rsidRDefault="003E5633" w:rsidP="003E5633">
      <w:pPr>
        <w:jc w:val="both"/>
        <w:rPr>
          <w:b/>
          <w:bCs/>
          <w:sz w:val="32"/>
          <w:szCs w:val="32"/>
        </w:rPr>
      </w:pPr>
      <w:r>
        <w:rPr>
          <w:b/>
          <w:bCs/>
          <w:sz w:val="32"/>
          <w:szCs w:val="32"/>
        </w:rPr>
        <w:t>A</w:t>
      </w:r>
      <w:r w:rsidRPr="003E5633">
        <w:rPr>
          <w:b/>
          <w:bCs/>
          <w:sz w:val="32"/>
          <w:szCs w:val="32"/>
        </w:rPr>
        <w:t>grupamento de amostras eficiente e prático para grandes volumes de diagnóstico por PCR da COVID-19</w:t>
      </w:r>
    </w:p>
    <w:p w14:paraId="3F6DE25F" w14:textId="6D0EF85E" w:rsidR="003E5633" w:rsidRPr="00337A19" w:rsidRDefault="003E5633" w:rsidP="003E5633">
      <w:pPr>
        <w:pStyle w:val="Default"/>
        <w:jc w:val="center"/>
        <w:rPr>
          <w:sz w:val="22"/>
          <w:szCs w:val="22"/>
          <w:lang w:val="en-US"/>
        </w:rPr>
      </w:pPr>
      <w:r w:rsidRPr="00337A19">
        <w:rPr>
          <w:b/>
          <w:bCs/>
          <w:sz w:val="22"/>
          <w:szCs w:val="22"/>
          <w:lang w:val="en-US"/>
        </w:rPr>
        <w:t>Haran Shani-</w:t>
      </w:r>
      <w:proofErr w:type="spellStart"/>
      <w:r w:rsidRPr="00337A19">
        <w:rPr>
          <w:b/>
          <w:bCs/>
          <w:sz w:val="22"/>
          <w:szCs w:val="22"/>
          <w:lang w:val="en-US"/>
        </w:rPr>
        <w:t>Narkiss</w:t>
      </w:r>
      <w:proofErr w:type="spellEnd"/>
      <w:r w:rsidRPr="00337A19">
        <w:rPr>
          <w:b/>
          <w:bCs/>
          <w:sz w:val="22"/>
          <w:szCs w:val="22"/>
          <w:lang w:val="en-US"/>
        </w:rPr>
        <w:t xml:space="preserve">, </w:t>
      </w:r>
      <w:proofErr w:type="spellStart"/>
      <w:r w:rsidRPr="00337A19">
        <w:rPr>
          <w:b/>
          <w:bCs/>
          <w:sz w:val="22"/>
          <w:szCs w:val="22"/>
          <w:lang w:val="en-US"/>
        </w:rPr>
        <w:t>Omri</w:t>
      </w:r>
      <w:proofErr w:type="spellEnd"/>
      <w:r w:rsidRPr="00337A19">
        <w:rPr>
          <w:b/>
          <w:bCs/>
          <w:sz w:val="22"/>
          <w:szCs w:val="22"/>
          <w:lang w:val="en-US"/>
        </w:rPr>
        <w:t xml:space="preserve"> David </w:t>
      </w:r>
      <w:proofErr w:type="spellStart"/>
      <w:r w:rsidRPr="00337A19">
        <w:rPr>
          <w:b/>
          <w:bCs/>
          <w:sz w:val="22"/>
          <w:szCs w:val="22"/>
          <w:lang w:val="en-US"/>
        </w:rPr>
        <w:t>Gilday</w:t>
      </w:r>
      <w:proofErr w:type="spellEnd"/>
      <w:r w:rsidRPr="00337A19">
        <w:rPr>
          <w:b/>
          <w:bCs/>
          <w:sz w:val="22"/>
          <w:szCs w:val="22"/>
          <w:lang w:val="en-US"/>
        </w:rPr>
        <w:t xml:space="preserve">, Nadav </w:t>
      </w:r>
      <w:proofErr w:type="spellStart"/>
      <w:r w:rsidRPr="00337A19">
        <w:rPr>
          <w:b/>
          <w:bCs/>
          <w:sz w:val="22"/>
          <w:szCs w:val="22"/>
          <w:lang w:val="en-US"/>
        </w:rPr>
        <w:t>Yayon</w:t>
      </w:r>
      <w:proofErr w:type="spellEnd"/>
      <w:r w:rsidRPr="00337A19">
        <w:rPr>
          <w:b/>
          <w:bCs/>
          <w:sz w:val="22"/>
          <w:szCs w:val="22"/>
          <w:lang w:val="en-US"/>
        </w:rPr>
        <w:t xml:space="preserve">, </w:t>
      </w:r>
      <w:proofErr w:type="spellStart"/>
      <w:r w:rsidRPr="00337A19">
        <w:rPr>
          <w:b/>
          <w:bCs/>
          <w:sz w:val="22"/>
          <w:szCs w:val="22"/>
          <w:lang w:val="en-US"/>
        </w:rPr>
        <w:t>Itamar</w:t>
      </w:r>
      <w:proofErr w:type="spellEnd"/>
      <w:r w:rsidRPr="00337A19">
        <w:rPr>
          <w:b/>
          <w:bCs/>
          <w:sz w:val="22"/>
          <w:szCs w:val="22"/>
          <w:lang w:val="en-US"/>
        </w:rPr>
        <w:t xml:space="preserve"> Daniel Landau</w:t>
      </w:r>
      <w:r w:rsidRPr="00337A19">
        <w:rPr>
          <w:sz w:val="22"/>
          <w:szCs w:val="22"/>
          <w:lang w:val="en-US"/>
        </w:rPr>
        <w:t>*</w:t>
      </w:r>
    </w:p>
    <w:p w14:paraId="759227A8" w14:textId="725B29ED" w:rsidR="003E5633" w:rsidRPr="00337A19" w:rsidRDefault="003E5633" w:rsidP="003E5633">
      <w:pPr>
        <w:pStyle w:val="Default"/>
        <w:jc w:val="center"/>
        <w:rPr>
          <w:sz w:val="22"/>
          <w:szCs w:val="22"/>
          <w:lang w:val="en-US"/>
        </w:rPr>
      </w:pPr>
      <w:r w:rsidRPr="00337A19">
        <w:rPr>
          <w:sz w:val="22"/>
          <w:szCs w:val="22"/>
          <w:lang w:val="en-US"/>
        </w:rPr>
        <w:t>Center for Brain Sciences, Hebrew University of Jerusalem</w:t>
      </w:r>
    </w:p>
    <w:p w14:paraId="03084D5F" w14:textId="2E646C00" w:rsidR="003E5633" w:rsidRPr="00337A19" w:rsidRDefault="003E5633" w:rsidP="003E5633">
      <w:pPr>
        <w:pStyle w:val="Default"/>
        <w:jc w:val="center"/>
        <w:rPr>
          <w:sz w:val="22"/>
          <w:szCs w:val="22"/>
          <w:lang w:val="en-US"/>
        </w:rPr>
      </w:pPr>
      <w:r w:rsidRPr="00337A19">
        <w:rPr>
          <w:b/>
          <w:bCs/>
          <w:sz w:val="22"/>
          <w:szCs w:val="22"/>
          <w:lang w:val="en-US"/>
        </w:rPr>
        <w:t>* itamar.landau@mail.huji.ac.il</w:t>
      </w:r>
    </w:p>
    <w:p w14:paraId="6B1104E6" w14:textId="77777777" w:rsidR="003E5633" w:rsidRDefault="003E5633" w:rsidP="003E5633">
      <w:pPr>
        <w:pStyle w:val="Default"/>
        <w:rPr>
          <w:b/>
          <w:bCs/>
          <w:sz w:val="22"/>
          <w:szCs w:val="22"/>
          <w:lang w:val="en-US"/>
        </w:rPr>
      </w:pPr>
    </w:p>
    <w:p w14:paraId="708CFA5E" w14:textId="34B0509A" w:rsidR="003E5633" w:rsidRPr="00E5272D" w:rsidRDefault="003E5633" w:rsidP="003E5633">
      <w:pPr>
        <w:pStyle w:val="Default"/>
        <w:rPr>
          <w:sz w:val="22"/>
          <w:szCs w:val="22"/>
          <w:lang w:val="en-US"/>
        </w:rPr>
      </w:pPr>
      <w:proofErr w:type="spellStart"/>
      <w:r w:rsidRPr="00E5272D">
        <w:rPr>
          <w:b/>
          <w:bCs/>
          <w:sz w:val="22"/>
          <w:szCs w:val="22"/>
          <w:lang w:val="en-US"/>
        </w:rPr>
        <w:t>Palavras-chave</w:t>
      </w:r>
      <w:proofErr w:type="spellEnd"/>
    </w:p>
    <w:p w14:paraId="6B6DE594" w14:textId="77777777" w:rsidR="003E5633" w:rsidRPr="00E5272D" w:rsidRDefault="003E5633" w:rsidP="003E5633">
      <w:pPr>
        <w:pStyle w:val="Default"/>
        <w:rPr>
          <w:sz w:val="22"/>
          <w:szCs w:val="22"/>
          <w:lang w:val="en-US"/>
        </w:rPr>
      </w:pPr>
      <w:r w:rsidRPr="00E5272D">
        <w:rPr>
          <w:i/>
          <w:iCs/>
          <w:sz w:val="22"/>
          <w:szCs w:val="22"/>
          <w:lang w:val="en-US"/>
        </w:rPr>
        <w:t xml:space="preserve">SARS-CoV-2, PCR, qPCR, RT-PCR, COVID-19, Coronavirus, Pooling. </w:t>
      </w:r>
    </w:p>
    <w:p w14:paraId="77C5D743" w14:textId="77777777" w:rsidR="003E5633" w:rsidRDefault="003E5633" w:rsidP="003E5633">
      <w:pPr>
        <w:rPr>
          <w:b/>
          <w:bCs/>
        </w:rPr>
      </w:pPr>
    </w:p>
    <w:p w14:paraId="704919C1" w14:textId="5D8FFC10" w:rsidR="003E5633" w:rsidRPr="00E5272D" w:rsidRDefault="003E5633" w:rsidP="003E5633">
      <w:pPr>
        <w:pStyle w:val="Default"/>
        <w:rPr>
          <w:b/>
          <w:bCs/>
          <w:sz w:val="22"/>
          <w:szCs w:val="22"/>
          <w:lang w:val="en-US"/>
        </w:rPr>
      </w:pPr>
      <w:r w:rsidRPr="00E5272D">
        <w:rPr>
          <w:b/>
          <w:bCs/>
          <w:sz w:val="22"/>
          <w:szCs w:val="22"/>
          <w:lang w:val="en-US"/>
        </w:rPr>
        <w:t>Abstract</w:t>
      </w:r>
    </w:p>
    <w:p w14:paraId="045E03B6" w14:textId="3F113015" w:rsidR="001A352F" w:rsidRPr="00E5272D" w:rsidRDefault="00EB3759" w:rsidP="003E5633">
      <w:pPr>
        <w:jc w:val="both"/>
        <w:rPr>
          <w:rFonts w:ascii="Arial" w:hAnsi="Arial" w:cs="Arial"/>
          <w:color w:val="000000"/>
          <w:lang w:val="en-US"/>
        </w:rPr>
      </w:pPr>
      <w:r w:rsidRPr="00E5272D">
        <w:rPr>
          <w:rFonts w:ascii="Arial" w:hAnsi="Arial" w:cs="Arial"/>
          <w:color w:val="000000"/>
          <w:lang w:val="en-US"/>
        </w:rPr>
        <w:t xml:space="preserve">No </w:t>
      </w:r>
      <w:proofErr w:type="spellStart"/>
      <w:r w:rsidRPr="00E5272D">
        <w:rPr>
          <w:rFonts w:ascii="Arial" w:hAnsi="Arial" w:cs="Arial"/>
          <w:color w:val="000000"/>
          <w:lang w:val="en-US"/>
        </w:rPr>
        <w:t>esforço</w:t>
      </w:r>
      <w:proofErr w:type="spellEnd"/>
      <w:r w:rsidRPr="00E5272D">
        <w:rPr>
          <w:rFonts w:ascii="Arial" w:hAnsi="Arial" w:cs="Arial"/>
          <w:color w:val="000000"/>
          <w:lang w:val="en-US"/>
        </w:rPr>
        <w:t xml:space="preserve"> global de </w:t>
      </w:r>
      <w:proofErr w:type="spellStart"/>
      <w:r w:rsidRPr="00E5272D">
        <w:rPr>
          <w:rFonts w:ascii="Arial" w:hAnsi="Arial" w:cs="Arial"/>
          <w:color w:val="000000"/>
          <w:lang w:val="en-US"/>
        </w:rPr>
        <w:t>combate</w:t>
      </w:r>
      <w:proofErr w:type="spellEnd"/>
      <w:r w:rsidRPr="00E5272D">
        <w:rPr>
          <w:rFonts w:ascii="Arial" w:hAnsi="Arial" w:cs="Arial"/>
          <w:color w:val="000000"/>
          <w:lang w:val="en-US"/>
        </w:rPr>
        <w:t xml:space="preserve"> </w:t>
      </w:r>
      <w:r w:rsidR="00E5272D" w:rsidRPr="00944B04">
        <w:rPr>
          <w:rFonts w:ascii="Arial" w:hAnsi="Arial" w:cs="Arial"/>
          <w:color w:val="000000"/>
        </w:rPr>
        <w:t>à</w:t>
      </w:r>
      <w:r w:rsidRPr="00E5272D">
        <w:rPr>
          <w:rFonts w:ascii="Arial" w:hAnsi="Arial" w:cs="Arial"/>
          <w:color w:val="000000"/>
          <w:lang w:val="en-US"/>
        </w:rPr>
        <w:t xml:space="preserve"> </w:t>
      </w:r>
      <w:proofErr w:type="spellStart"/>
      <w:r w:rsidRPr="00E5272D">
        <w:rPr>
          <w:rFonts w:ascii="Arial" w:hAnsi="Arial" w:cs="Arial"/>
          <w:color w:val="000000"/>
          <w:lang w:val="en-US"/>
        </w:rPr>
        <w:t>pandemia</w:t>
      </w:r>
      <w:proofErr w:type="spellEnd"/>
      <w:r w:rsidRPr="00E5272D">
        <w:rPr>
          <w:rFonts w:ascii="Arial" w:hAnsi="Arial" w:cs="Arial"/>
          <w:color w:val="000000"/>
          <w:lang w:val="en-US"/>
        </w:rPr>
        <w:t xml:space="preserve"> da COVID-19, </w:t>
      </w:r>
      <w:proofErr w:type="spellStart"/>
      <w:r w:rsidRPr="00E5272D">
        <w:rPr>
          <w:rFonts w:ascii="Arial" w:hAnsi="Arial" w:cs="Arial"/>
          <w:color w:val="000000"/>
          <w:lang w:val="en-US"/>
        </w:rPr>
        <w:t>governantes</w:t>
      </w:r>
      <w:proofErr w:type="spellEnd"/>
      <w:r w:rsidRPr="00E5272D">
        <w:rPr>
          <w:rFonts w:ascii="Arial" w:hAnsi="Arial" w:cs="Arial"/>
          <w:color w:val="000000"/>
          <w:lang w:val="en-US"/>
        </w:rPr>
        <w:t xml:space="preserve"> e </w:t>
      </w:r>
      <w:proofErr w:type="spellStart"/>
      <w:r w:rsidRPr="00E5272D">
        <w:rPr>
          <w:rFonts w:ascii="Arial" w:hAnsi="Arial" w:cs="Arial"/>
          <w:color w:val="000000"/>
          <w:lang w:val="en-US"/>
        </w:rPr>
        <w:t>agências</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saúde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pública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vêm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lutando</w:t>
      </w:r>
      <w:proofErr w:type="spellEnd"/>
      <w:r w:rsidRPr="00E5272D">
        <w:rPr>
          <w:rFonts w:ascii="Arial" w:hAnsi="Arial" w:cs="Arial"/>
          <w:color w:val="000000"/>
          <w:lang w:val="en-US"/>
        </w:rPr>
        <w:t xml:space="preserve"> para </w:t>
      </w:r>
      <w:proofErr w:type="spellStart"/>
      <w:r w:rsidRPr="00E5272D">
        <w:rPr>
          <w:rFonts w:ascii="Arial" w:hAnsi="Arial" w:cs="Arial"/>
          <w:color w:val="000000"/>
          <w:lang w:val="en-US"/>
        </w:rPr>
        <w:t>aumentar</w:t>
      </w:r>
      <w:proofErr w:type="spellEnd"/>
      <w:r w:rsidRPr="00E5272D">
        <w:rPr>
          <w:rFonts w:ascii="Arial" w:hAnsi="Arial" w:cs="Arial"/>
          <w:color w:val="000000"/>
          <w:lang w:val="en-US"/>
        </w:rPr>
        <w:t xml:space="preserve"> o volume e</w:t>
      </w:r>
      <w:r w:rsidR="00E5272D" w:rsidRPr="00944B04">
        <w:rPr>
          <w:rFonts w:ascii="Arial" w:hAnsi="Arial" w:cs="Arial"/>
          <w:color w:val="000000"/>
        </w:rPr>
        <w:t xml:space="preserve"> a</w:t>
      </w:r>
      <w:r w:rsidRPr="00E5272D">
        <w:rPr>
          <w:rFonts w:ascii="Arial" w:hAnsi="Arial" w:cs="Arial"/>
          <w:color w:val="000000"/>
          <w:lang w:val="en-US"/>
        </w:rPr>
        <w:t xml:space="preserve"> </w:t>
      </w:r>
      <w:proofErr w:type="spellStart"/>
      <w:r w:rsidRPr="00E5272D">
        <w:rPr>
          <w:rFonts w:ascii="Arial" w:hAnsi="Arial" w:cs="Arial"/>
          <w:color w:val="000000"/>
          <w:lang w:val="en-US"/>
        </w:rPr>
        <w:t>velocidade</w:t>
      </w:r>
      <w:proofErr w:type="spellEnd"/>
      <w:r w:rsidRPr="00E5272D">
        <w:rPr>
          <w:rFonts w:ascii="Arial" w:hAnsi="Arial" w:cs="Arial"/>
          <w:color w:val="000000"/>
          <w:lang w:val="en-US"/>
        </w:rPr>
        <w:t xml:space="preserve"> das </w:t>
      </w:r>
      <w:proofErr w:type="spellStart"/>
      <w:r w:rsidRPr="00E5272D">
        <w:rPr>
          <w:rFonts w:ascii="Arial" w:hAnsi="Arial" w:cs="Arial"/>
          <w:color w:val="000000"/>
          <w:lang w:val="en-US"/>
        </w:rPr>
        <w:t>testagens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diagnósticas</w:t>
      </w:r>
      <w:proofErr w:type="spellEnd"/>
      <w:r w:rsidRPr="00E5272D">
        <w:rPr>
          <w:rFonts w:ascii="Arial" w:hAnsi="Arial" w:cs="Arial"/>
          <w:color w:val="000000"/>
          <w:lang w:val="en-US"/>
        </w:rPr>
        <w:t xml:space="preserve">. A forma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comum</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testagem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hoje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faz</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uso</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Reação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Cadeia</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Polimerase</w:t>
      </w:r>
      <w:proofErr w:type="spellEnd"/>
      <w:r w:rsidRPr="00E5272D">
        <w:rPr>
          <w:rFonts w:ascii="Arial" w:hAnsi="Arial" w:cs="Arial"/>
          <w:color w:val="000000"/>
          <w:lang w:val="en-US"/>
        </w:rPr>
        <w:t xml:space="preserve"> (PCR) para </w:t>
      </w:r>
      <w:proofErr w:type="spellStart"/>
      <w:r w:rsidRPr="00E5272D">
        <w:rPr>
          <w:rFonts w:ascii="Arial" w:hAnsi="Arial" w:cs="Arial"/>
          <w:color w:val="000000"/>
          <w:lang w:val="en-US"/>
        </w:rPr>
        <w:t>identificar</w:t>
      </w:r>
      <w:proofErr w:type="spellEnd"/>
      <w:r w:rsidRPr="00E5272D">
        <w:rPr>
          <w:rFonts w:ascii="Arial" w:hAnsi="Arial" w:cs="Arial"/>
          <w:color w:val="000000"/>
          <w:lang w:val="en-US"/>
        </w:rPr>
        <w:t xml:space="preserve"> a </w:t>
      </w:r>
      <w:proofErr w:type="spellStart"/>
      <w:r w:rsidRPr="00E5272D">
        <w:rPr>
          <w:rFonts w:ascii="Arial" w:hAnsi="Arial" w:cs="Arial"/>
          <w:color w:val="000000"/>
          <w:lang w:val="en-US"/>
        </w:rPr>
        <w:t>presença</w:t>
      </w:r>
      <w:proofErr w:type="spellEnd"/>
      <w:r w:rsidRPr="00E5272D">
        <w:rPr>
          <w:rFonts w:ascii="Arial" w:hAnsi="Arial" w:cs="Arial"/>
          <w:color w:val="000000"/>
          <w:lang w:val="en-US"/>
        </w:rPr>
        <w:t xml:space="preserve"> de RNA viral </w:t>
      </w:r>
      <w:proofErr w:type="spellStart"/>
      <w:r w:rsidRPr="00E5272D">
        <w:rPr>
          <w:rFonts w:ascii="Arial" w:hAnsi="Arial" w:cs="Arial"/>
          <w:color w:val="000000"/>
          <w:lang w:val="en-US"/>
        </w:rPr>
        <w:t>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amostras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individuais</w:t>
      </w:r>
      <w:proofErr w:type="spellEnd"/>
      <w:r w:rsidRPr="00E5272D">
        <w:rPr>
          <w:rFonts w:ascii="Arial" w:hAnsi="Arial" w:cs="Arial"/>
          <w:color w:val="000000"/>
          <w:lang w:val="en-US"/>
        </w:rPr>
        <w:t xml:space="preserve"> dos </w:t>
      </w:r>
      <w:proofErr w:type="spellStart"/>
      <w:r w:rsidRPr="00E5272D">
        <w:rPr>
          <w:rFonts w:ascii="Arial" w:hAnsi="Arial" w:cs="Arial"/>
          <w:color w:val="000000"/>
          <w:lang w:val="en-US"/>
        </w:rPr>
        <w:t>pacientes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uma</w:t>
      </w:r>
      <w:proofErr w:type="spellEnd"/>
      <w:r w:rsidRPr="00E5272D">
        <w:rPr>
          <w:rFonts w:ascii="Arial" w:hAnsi="Arial" w:cs="Arial"/>
          <w:color w:val="000000"/>
          <w:lang w:val="en-US"/>
        </w:rPr>
        <w:t xml:space="preserve"> a </w:t>
      </w:r>
      <w:proofErr w:type="spellStart"/>
      <w:r w:rsidRPr="00E5272D">
        <w:rPr>
          <w:rFonts w:ascii="Arial" w:hAnsi="Arial" w:cs="Arial"/>
          <w:color w:val="000000"/>
          <w:lang w:val="en-US"/>
        </w:rPr>
        <w:t>uma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Esse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processo</w:t>
      </w:r>
      <w:proofErr w:type="spellEnd"/>
      <w:r w:rsidRPr="00E5272D">
        <w:rPr>
          <w:rFonts w:ascii="Arial" w:hAnsi="Arial" w:cs="Arial"/>
          <w:color w:val="000000"/>
          <w:lang w:val="en-US"/>
        </w:rPr>
        <w:t xml:space="preserve"> se </w:t>
      </w:r>
      <w:proofErr w:type="spellStart"/>
      <w:r w:rsidRPr="00E5272D">
        <w:rPr>
          <w:rFonts w:ascii="Arial" w:hAnsi="Arial" w:cs="Arial"/>
          <w:color w:val="000000"/>
          <w:lang w:val="en-US"/>
        </w:rPr>
        <w:t>tornou</w:t>
      </w:r>
      <w:proofErr w:type="spellEnd"/>
      <w:r w:rsidRPr="00E5272D">
        <w:rPr>
          <w:rFonts w:ascii="Arial" w:hAnsi="Arial" w:cs="Arial"/>
          <w:color w:val="000000"/>
          <w:lang w:val="en-US"/>
        </w:rPr>
        <w:t xml:space="preserve"> um dos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significativos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gargalos</w:t>
      </w:r>
      <w:proofErr w:type="spellEnd"/>
      <w:r w:rsidRPr="00E5272D">
        <w:rPr>
          <w:rFonts w:ascii="Arial" w:hAnsi="Arial" w:cs="Arial"/>
          <w:color w:val="000000"/>
          <w:lang w:val="en-US"/>
        </w:rPr>
        <w:t xml:space="preserve"> no </w:t>
      </w:r>
      <w:proofErr w:type="spellStart"/>
      <w:r w:rsidRPr="00E5272D">
        <w:rPr>
          <w:rFonts w:ascii="Arial" w:hAnsi="Arial" w:cs="Arial"/>
          <w:color w:val="000000"/>
          <w:lang w:val="en-US"/>
        </w:rPr>
        <w:t>aumento</w:t>
      </w:r>
      <w:proofErr w:type="spellEnd"/>
      <w:r w:rsidRPr="00E5272D">
        <w:rPr>
          <w:rFonts w:ascii="Arial" w:hAnsi="Arial" w:cs="Arial"/>
          <w:color w:val="000000"/>
          <w:lang w:val="en-US"/>
        </w:rPr>
        <w:t xml:space="preserve"> das </w:t>
      </w:r>
      <w:proofErr w:type="spellStart"/>
      <w:r w:rsidRPr="00E5272D">
        <w:rPr>
          <w:rFonts w:ascii="Arial" w:hAnsi="Arial" w:cs="Arial"/>
          <w:color w:val="000000"/>
          <w:lang w:val="en-US"/>
        </w:rPr>
        <w:t>testagens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especialmente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devido</w:t>
      </w:r>
      <w:proofErr w:type="spellEnd"/>
      <w:r w:rsidRPr="00E5272D">
        <w:rPr>
          <w:rFonts w:ascii="Arial" w:hAnsi="Arial" w:cs="Arial"/>
          <w:color w:val="000000"/>
          <w:lang w:val="en-US"/>
        </w:rPr>
        <w:t xml:space="preserve"> à </w:t>
      </w:r>
      <w:proofErr w:type="spellStart"/>
      <w:r w:rsidRPr="00E5272D">
        <w:rPr>
          <w:rFonts w:ascii="Arial" w:hAnsi="Arial" w:cs="Arial"/>
          <w:color w:val="000000"/>
          <w:lang w:val="en-US"/>
        </w:rPr>
        <w:t>falta</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reagentes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químicos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necessários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na</w:t>
      </w:r>
      <w:proofErr w:type="spellEnd"/>
      <w:r w:rsidRPr="00E5272D">
        <w:rPr>
          <w:rFonts w:ascii="Arial" w:hAnsi="Arial" w:cs="Arial"/>
          <w:color w:val="000000"/>
          <w:lang w:val="en-US"/>
        </w:rPr>
        <w:t xml:space="preserve"> PCR. </w:t>
      </w:r>
    </w:p>
    <w:p w14:paraId="6094C465" w14:textId="2E2B39C2" w:rsidR="00EB3759" w:rsidRPr="00E5272D" w:rsidRDefault="00EB3759" w:rsidP="003E5633">
      <w:pPr>
        <w:jc w:val="both"/>
        <w:rPr>
          <w:rFonts w:ascii="Arial" w:hAnsi="Arial" w:cs="Arial"/>
          <w:color w:val="000000"/>
          <w:lang w:val="en-US"/>
        </w:rPr>
      </w:pPr>
      <w:r w:rsidRPr="00E5272D">
        <w:rPr>
          <w:rFonts w:ascii="Arial" w:hAnsi="Arial" w:cs="Arial"/>
          <w:color w:val="000000"/>
        </w:rPr>
        <w:t xml:space="preserve">Avanços técnicos recentes </w:t>
      </w:r>
      <w:r w:rsidR="00E5272D" w:rsidRPr="00944B04">
        <w:rPr>
          <w:rFonts w:ascii="Arial" w:hAnsi="Arial" w:cs="Arial"/>
          <w:color w:val="000000"/>
        </w:rPr>
        <w:t>permitem</w:t>
      </w:r>
      <w:r w:rsidRPr="00E5272D">
        <w:rPr>
          <w:rFonts w:ascii="Arial" w:hAnsi="Arial" w:cs="Arial"/>
          <w:color w:val="000000"/>
        </w:rPr>
        <w:t xml:space="preserve"> a PCR de </w:t>
      </w:r>
      <w:r w:rsidR="001A352F" w:rsidRPr="00E5272D">
        <w:rPr>
          <w:rFonts w:ascii="Arial" w:hAnsi="Arial" w:cs="Arial"/>
          <w:color w:val="000000"/>
        </w:rPr>
        <w:t>Alto Rendimento</w:t>
      </w:r>
      <w:r w:rsidRPr="00E5272D">
        <w:rPr>
          <w:rFonts w:ascii="Arial" w:hAnsi="Arial" w:cs="Arial"/>
          <w:color w:val="000000"/>
        </w:rPr>
        <w:t xml:space="preserve">, na qual múltiplas amostras são </w:t>
      </w:r>
      <w:r w:rsidR="00775163" w:rsidRPr="00E5272D">
        <w:rPr>
          <w:rFonts w:ascii="Arial" w:hAnsi="Arial" w:cs="Arial"/>
          <w:color w:val="000000"/>
        </w:rPr>
        <w:t>agrupadas</w:t>
      </w:r>
      <w:r w:rsidR="00E5272D" w:rsidRPr="00944B04">
        <w:rPr>
          <w:rFonts w:ascii="Arial" w:hAnsi="Arial" w:cs="Arial"/>
          <w:color w:val="000000"/>
        </w:rPr>
        <w:t xml:space="preserve"> [</w:t>
      </w:r>
      <w:proofErr w:type="spellStart"/>
      <w:r w:rsidR="00775163" w:rsidRPr="00E5272D">
        <w:rPr>
          <w:rFonts w:ascii="Arial" w:hAnsi="Arial" w:cs="Arial"/>
          <w:i/>
          <w:iCs/>
          <w:color w:val="000000"/>
        </w:rPr>
        <w:t>pooled</w:t>
      </w:r>
      <w:proofErr w:type="spellEnd"/>
      <w:r w:rsidR="00E5272D" w:rsidRPr="00E5272D">
        <w:rPr>
          <w:rFonts w:ascii="Arial" w:hAnsi="Arial" w:cs="Arial"/>
          <w:color w:val="000000"/>
        </w:rPr>
        <w:t>]</w:t>
      </w:r>
      <w:r w:rsidR="001A352F" w:rsidRPr="00E5272D">
        <w:rPr>
          <w:rFonts w:ascii="Arial" w:hAnsi="Arial" w:cs="Arial"/>
          <w:color w:val="000000"/>
        </w:rPr>
        <w:t xml:space="preserve"> no mesmo tubo. </w:t>
      </w:r>
      <w:proofErr w:type="spellStart"/>
      <w:r w:rsidR="001A352F" w:rsidRPr="00E5272D">
        <w:rPr>
          <w:rFonts w:ascii="Arial" w:hAnsi="Arial" w:cs="Arial"/>
          <w:color w:val="000000"/>
          <w:lang w:val="en-US"/>
        </w:rPr>
        <w:t>Esse</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tipo</w:t>
      </w:r>
      <w:proofErr w:type="spellEnd"/>
      <w:r w:rsidR="001A352F" w:rsidRPr="00E5272D">
        <w:rPr>
          <w:rFonts w:ascii="Arial" w:hAnsi="Arial" w:cs="Arial"/>
          <w:color w:val="000000"/>
          <w:lang w:val="en-US"/>
        </w:rPr>
        <w:t xml:space="preserve"> de </w:t>
      </w:r>
      <w:proofErr w:type="spellStart"/>
      <w:r w:rsidR="001A352F" w:rsidRPr="00E5272D">
        <w:rPr>
          <w:rFonts w:ascii="Arial" w:hAnsi="Arial" w:cs="Arial"/>
          <w:color w:val="000000"/>
          <w:lang w:val="en-US"/>
        </w:rPr>
        <w:t>método</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pode</w:t>
      </w:r>
      <w:proofErr w:type="spellEnd"/>
      <w:r w:rsidR="001A352F" w:rsidRPr="00E5272D">
        <w:rPr>
          <w:rFonts w:ascii="Arial" w:hAnsi="Arial" w:cs="Arial"/>
          <w:color w:val="000000"/>
          <w:lang w:val="en-US"/>
        </w:rPr>
        <w:t xml:space="preserve"> ser </w:t>
      </w:r>
      <w:proofErr w:type="spellStart"/>
      <w:r w:rsidR="001A352F" w:rsidRPr="00E5272D">
        <w:rPr>
          <w:rFonts w:ascii="Arial" w:hAnsi="Arial" w:cs="Arial"/>
          <w:color w:val="000000"/>
          <w:lang w:val="en-US"/>
        </w:rPr>
        <w:t>altamente</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eficaz</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poupando</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grandes</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quantidades</w:t>
      </w:r>
      <w:proofErr w:type="spellEnd"/>
      <w:r w:rsidR="001A352F" w:rsidRPr="00E5272D">
        <w:rPr>
          <w:rFonts w:ascii="Arial" w:hAnsi="Arial" w:cs="Arial"/>
          <w:color w:val="000000"/>
          <w:lang w:val="en-US"/>
        </w:rPr>
        <w:t xml:space="preserve"> de tempo e </w:t>
      </w:r>
      <w:proofErr w:type="spellStart"/>
      <w:r w:rsidR="001A352F" w:rsidRPr="00E5272D">
        <w:rPr>
          <w:rFonts w:ascii="Arial" w:hAnsi="Arial" w:cs="Arial"/>
          <w:color w:val="000000"/>
          <w:lang w:val="en-US"/>
        </w:rPr>
        <w:t>reagentes</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Sua</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eficácia</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porém</w:t>
      </w:r>
      <w:proofErr w:type="spellEnd"/>
      <w:r w:rsidR="001A352F" w:rsidRPr="00E5272D">
        <w:rPr>
          <w:rFonts w:ascii="Arial" w:hAnsi="Arial" w:cs="Arial"/>
          <w:color w:val="000000"/>
          <w:lang w:val="en-US"/>
        </w:rPr>
        <w:t xml:space="preserve">, é </w:t>
      </w:r>
      <w:proofErr w:type="spellStart"/>
      <w:r w:rsidR="001A352F" w:rsidRPr="00E5272D">
        <w:rPr>
          <w:rFonts w:ascii="Arial" w:hAnsi="Arial" w:cs="Arial"/>
          <w:color w:val="000000"/>
          <w:lang w:val="en-US"/>
        </w:rPr>
        <w:t>altamente</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dependente</w:t>
      </w:r>
      <w:proofErr w:type="spellEnd"/>
      <w:r w:rsidR="001A352F" w:rsidRPr="00E5272D">
        <w:rPr>
          <w:rFonts w:ascii="Arial" w:hAnsi="Arial" w:cs="Arial"/>
          <w:color w:val="000000"/>
          <w:lang w:val="en-US"/>
        </w:rPr>
        <w:t xml:space="preserve"> da </w:t>
      </w:r>
      <w:proofErr w:type="spellStart"/>
      <w:r w:rsidR="001A352F" w:rsidRPr="00E5272D">
        <w:rPr>
          <w:rFonts w:ascii="Arial" w:hAnsi="Arial" w:cs="Arial"/>
          <w:color w:val="000000"/>
          <w:lang w:val="en-US"/>
        </w:rPr>
        <w:t>frequência</w:t>
      </w:r>
      <w:proofErr w:type="spellEnd"/>
      <w:r w:rsidR="001A352F" w:rsidRPr="00E5272D">
        <w:rPr>
          <w:rFonts w:ascii="Arial" w:hAnsi="Arial" w:cs="Arial"/>
          <w:color w:val="000000"/>
          <w:lang w:val="en-US"/>
        </w:rPr>
        <w:t xml:space="preserve"> de </w:t>
      </w:r>
      <w:proofErr w:type="spellStart"/>
      <w:r w:rsidR="001A352F" w:rsidRPr="00E5272D">
        <w:rPr>
          <w:rFonts w:ascii="Arial" w:hAnsi="Arial" w:cs="Arial"/>
          <w:color w:val="000000"/>
          <w:lang w:val="en-US"/>
        </w:rPr>
        <w:t>amostrar</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positivas</w:t>
      </w:r>
      <w:proofErr w:type="spellEnd"/>
      <w:r w:rsidR="001A352F" w:rsidRPr="00E5272D">
        <w:rPr>
          <w:rFonts w:ascii="Arial" w:hAnsi="Arial" w:cs="Arial"/>
          <w:color w:val="000000"/>
          <w:lang w:val="en-US"/>
        </w:rPr>
        <w:t xml:space="preserve">, que </w:t>
      </w:r>
      <w:proofErr w:type="spellStart"/>
      <w:r w:rsidR="001A352F" w:rsidRPr="00E5272D">
        <w:rPr>
          <w:rFonts w:ascii="Arial" w:hAnsi="Arial" w:cs="Arial"/>
          <w:color w:val="000000"/>
          <w:lang w:val="en-US"/>
        </w:rPr>
        <w:t>varia</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significativamente</w:t>
      </w:r>
      <w:proofErr w:type="spellEnd"/>
      <w:r w:rsidR="001A352F" w:rsidRPr="00E5272D">
        <w:rPr>
          <w:rFonts w:ascii="Arial" w:hAnsi="Arial" w:cs="Arial"/>
          <w:color w:val="000000"/>
          <w:lang w:val="en-US"/>
        </w:rPr>
        <w:t xml:space="preserve"> entre </w:t>
      </w:r>
      <w:proofErr w:type="spellStart"/>
      <w:r w:rsidR="001A352F" w:rsidRPr="00E5272D">
        <w:rPr>
          <w:rFonts w:ascii="Arial" w:hAnsi="Arial" w:cs="Arial"/>
          <w:color w:val="000000"/>
          <w:lang w:val="en-US"/>
        </w:rPr>
        <w:t>regiões</w:t>
      </w:r>
      <w:proofErr w:type="spellEnd"/>
      <w:r w:rsidR="001A352F" w:rsidRPr="00E5272D">
        <w:rPr>
          <w:rFonts w:ascii="Arial" w:hAnsi="Arial" w:cs="Arial"/>
          <w:color w:val="000000"/>
          <w:lang w:val="en-US"/>
        </w:rPr>
        <w:t xml:space="preserve"> e </w:t>
      </w:r>
      <w:proofErr w:type="spellStart"/>
      <w:r w:rsidR="001A352F" w:rsidRPr="00E5272D">
        <w:rPr>
          <w:rFonts w:ascii="Arial" w:hAnsi="Arial" w:cs="Arial"/>
          <w:color w:val="000000"/>
          <w:lang w:val="en-US"/>
        </w:rPr>
        <w:t>até</w:t>
      </w:r>
      <w:proofErr w:type="spellEnd"/>
      <w:r w:rsidR="001A352F" w:rsidRPr="00E5272D">
        <w:rPr>
          <w:rFonts w:ascii="Arial" w:hAnsi="Arial" w:cs="Arial"/>
          <w:color w:val="000000"/>
          <w:lang w:val="en-US"/>
        </w:rPr>
        <w:t xml:space="preserve"> dentro de </w:t>
      </w:r>
      <w:proofErr w:type="spellStart"/>
      <w:r w:rsidR="001A352F" w:rsidRPr="00E5272D">
        <w:rPr>
          <w:rFonts w:ascii="Arial" w:hAnsi="Arial" w:cs="Arial"/>
          <w:color w:val="000000"/>
          <w:lang w:val="en-US"/>
        </w:rPr>
        <w:t>uma</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mesma</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região</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conforme</w:t>
      </w:r>
      <w:proofErr w:type="spellEnd"/>
      <w:r w:rsidR="001A352F" w:rsidRPr="00E5272D">
        <w:rPr>
          <w:rFonts w:ascii="Arial" w:hAnsi="Arial" w:cs="Arial"/>
          <w:color w:val="000000"/>
          <w:lang w:val="en-US"/>
        </w:rPr>
        <w:t xml:space="preserve"> </w:t>
      </w:r>
      <w:proofErr w:type="spellStart"/>
      <w:r w:rsidR="001A352F" w:rsidRPr="00E5272D">
        <w:rPr>
          <w:rFonts w:ascii="Arial" w:hAnsi="Arial" w:cs="Arial"/>
          <w:color w:val="000000"/>
          <w:lang w:val="en-US"/>
        </w:rPr>
        <w:t>mudam</w:t>
      </w:r>
      <w:proofErr w:type="spellEnd"/>
      <w:r w:rsidR="001A352F" w:rsidRPr="00E5272D">
        <w:rPr>
          <w:rFonts w:ascii="Arial" w:hAnsi="Arial" w:cs="Arial"/>
          <w:color w:val="000000"/>
          <w:lang w:val="en-US"/>
        </w:rPr>
        <w:t xml:space="preserve"> as </w:t>
      </w:r>
      <w:proofErr w:type="spellStart"/>
      <w:r w:rsidR="001A352F" w:rsidRPr="00E5272D">
        <w:rPr>
          <w:rFonts w:ascii="Arial" w:hAnsi="Arial" w:cs="Arial"/>
          <w:color w:val="000000"/>
          <w:lang w:val="en-US"/>
        </w:rPr>
        <w:t>condições</w:t>
      </w:r>
      <w:proofErr w:type="spellEnd"/>
      <w:r w:rsidR="001A352F" w:rsidRPr="00E5272D">
        <w:rPr>
          <w:rFonts w:ascii="Arial" w:hAnsi="Arial" w:cs="Arial"/>
          <w:color w:val="000000"/>
          <w:lang w:val="en-US"/>
        </w:rPr>
        <w:t xml:space="preserve"> e </w:t>
      </w:r>
      <w:proofErr w:type="spellStart"/>
      <w:r w:rsidR="001A352F" w:rsidRPr="00E5272D">
        <w:rPr>
          <w:rFonts w:ascii="Arial" w:hAnsi="Arial" w:cs="Arial"/>
          <w:color w:val="000000"/>
          <w:lang w:val="en-US"/>
        </w:rPr>
        <w:t>critérios</w:t>
      </w:r>
      <w:proofErr w:type="spellEnd"/>
      <w:r w:rsidR="001A352F" w:rsidRPr="00E5272D">
        <w:rPr>
          <w:rFonts w:ascii="Arial" w:hAnsi="Arial" w:cs="Arial"/>
          <w:color w:val="000000"/>
          <w:lang w:val="en-US"/>
        </w:rPr>
        <w:t xml:space="preserve"> para </w:t>
      </w:r>
      <w:proofErr w:type="spellStart"/>
      <w:r w:rsidR="001A352F" w:rsidRPr="00E5272D">
        <w:rPr>
          <w:rFonts w:ascii="Arial" w:hAnsi="Arial" w:cs="Arial"/>
          <w:color w:val="000000"/>
          <w:lang w:val="en-US"/>
        </w:rPr>
        <w:t>testagem</w:t>
      </w:r>
      <w:proofErr w:type="spellEnd"/>
      <w:r w:rsidR="001A352F" w:rsidRPr="00E5272D">
        <w:rPr>
          <w:rFonts w:ascii="Arial" w:hAnsi="Arial" w:cs="Arial"/>
          <w:color w:val="000000"/>
          <w:lang w:val="en-US"/>
        </w:rPr>
        <w:t>.</w:t>
      </w:r>
    </w:p>
    <w:p w14:paraId="46E4C290" w14:textId="214C3DFC" w:rsidR="001A352F" w:rsidRPr="00E5272D" w:rsidRDefault="001A352F" w:rsidP="003E5633">
      <w:pPr>
        <w:jc w:val="both"/>
        <w:rPr>
          <w:rFonts w:ascii="Arial" w:hAnsi="Arial" w:cs="Arial"/>
          <w:color w:val="000000"/>
        </w:rPr>
      </w:pPr>
      <w:proofErr w:type="spellStart"/>
      <w:r w:rsidRPr="00E5272D">
        <w:rPr>
          <w:rFonts w:ascii="Arial" w:hAnsi="Arial" w:cs="Arial"/>
          <w:color w:val="000000"/>
          <w:lang w:val="en-US"/>
        </w:rPr>
        <w:t>Aqui</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são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apresentadas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duas</w:t>
      </w:r>
      <w:proofErr w:type="spellEnd"/>
      <w:r w:rsidRPr="00E5272D">
        <w:rPr>
          <w:rFonts w:ascii="Arial" w:hAnsi="Arial" w:cs="Arial"/>
          <w:color w:val="000000"/>
          <w:lang w:val="en-US"/>
        </w:rPr>
        <w:t xml:space="preserve"> </w:t>
      </w:r>
      <w:r w:rsidR="00E5272D" w:rsidRPr="00944B04">
        <w:rPr>
          <w:rFonts w:ascii="Arial" w:hAnsi="Arial" w:cs="Arial"/>
          <w:color w:val="000000"/>
        </w:rPr>
        <w:t>possíveis estratégias</w:t>
      </w:r>
      <w:r w:rsidRPr="00E5272D">
        <w:rPr>
          <w:rFonts w:ascii="Arial" w:hAnsi="Arial" w:cs="Arial"/>
          <w:color w:val="000000"/>
          <w:lang w:val="en-US"/>
        </w:rPr>
        <w:t xml:space="preserve"> </w:t>
      </w:r>
      <w:proofErr w:type="spellStart"/>
      <w:r w:rsidRPr="00E5272D">
        <w:rPr>
          <w:rFonts w:ascii="Arial" w:hAnsi="Arial" w:cs="Arial"/>
          <w:color w:val="000000"/>
          <w:lang w:val="en-US"/>
        </w:rPr>
        <w:t>otimizadas</w:t>
      </w:r>
      <w:proofErr w:type="spellEnd"/>
      <w:r w:rsidRPr="00E5272D">
        <w:rPr>
          <w:rFonts w:ascii="Arial" w:hAnsi="Arial" w:cs="Arial"/>
          <w:color w:val="000000"/>
          <w:lang w:val="en-US"/>
        </w:rPr>
        <w:t xml:space="preserve"> de </w:t>
      </w:r>
      <w:proofErr w:type="spellStart"/>
      <w:r w:rsidR="00775163" w:rsidRPr="00E5272D">
        <w:rPr>
          <w:rFonts w:ascii="Arial" w:hAnsi="Arial" w:cs="Arial"/>
          <w:color w:val="000000"/>
          <w:lang w:val="en-US"/>
        </w:rPr>
        <w:t>agrupamento</w:t>
      </w:r>
      <w:proofErr w:type="spellEnd"/>
      <w:r w:rsidRPr="00E5272D">
        <w:rPr>
          <w:rFonts w:ascii="Arial" w:hAnsi="Arial" w:cs="Arial"/>
          <w:color w:val="000000"/>
          <w:lang w:val="en-US"/>
        </w:rPr>
        <w:t xml:space="preserve"> para testes </w:t>
      </w:r>
      <w:proofErr w:type="spellStart"/>
      <w:r w:rsidRPr="00E5272D">
        <w:rPr>
          <w:rFonts w:ascii="Arial" w:hAnsi="Arial" w:cs="Arial"/>
          <w:color w:val="000000"/>
          <w:lang w:val="en-US"/>
        </w:rPr>
        <w:t>diagnósticos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larga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escala</w:t>
      </w:r>
      <w:proofErr w:type="spellEnd"/>
      <w:r w:rsidRPr="00E5272D">
        <w:rPr>
          <w:rFonts w:ascii="Arial" w:hAnsi="Arial" w:cs="Arial"/>
          <w:color w:val="000000"/>
          <w:lang w:val="en-US"/>
        </w:rPr>
        <w:t xml:space="preserve"> da SARS-CoV-2</w:t>
      </w:r>
      <w:r w:rsidR="007F24F3" w:rsidRPr="00E5272D">
        <w:rPr>
          <w:rFonts w:ascii="Arial" w:hAnsi="Arial" w:cs="Arial"/>
          <w:color w:val="000000"/>
          <w:lang w:val="en-US"/>
        </w:rPr>
        <w:t xml:space="preserve">, ambas </w:t>
      </w:r>
      <w:proofErr w:type="spellStart"/>
      <w:r w:rsidR="007F24F3" w:rsidRPr="00E5272D">
        <w:rPr>
          <w:rFonts w:ascii="Arial" w:hAnsi="Arial" w:cs="Arial"/>
          <w:color w:val="000000"/>
          <w:lang w:val="en-US"/>
        </w:rPr>
        <w:t>lidando</w:t>
      </w:r>
      <w:proofErr w:type="spellEnd"/>
      <w:r w:rsidR="007F24F3" w:rsidRPr="00E5272D">
        <w:rPr>
          <w:rFonts w:ascii="Arial" w:hAnsi="Arial" w:cs="Arial"/>
          <w:color w:val="000000"/>
          <w:lang w:val="en-US"/>
        </w:rPr>
        <w:t xml:space="preserve"> com </w:t>
      </w:r>
      <w:proofErr w:type="spellStart"/>
      <w:r w:rsidR="007F24F3" w:rsidRPr="00E5272D">
        <w:rPr>
          <w:rFonts w:ascii="Arial" w:hAnsi="Arial" w:cs="Arial"/>
          <w:color w:val="000000"/>
          <w:lang w:val="en-US"/>
        </w:rPr>
        <w:t>condições</w:t>
      </w:r>
      <w:proofErr w:type="spellEnd"/>
      <w:r w:rsidR="007F24F3" w:rsidRPr="00E5272D">
        <w:rPr>
          <w:rFonts w:ascii="Arial" w:hAnsi="Arial" w:cs="Arial"/>
          <w:color w:val="000000"/>
          <w:lang w:val="en-US"/>
        </w:rPr>
        <w:t xml:space="preserve"> </w:t>
      </w:r>
      <w:proofErr w:type="spellStart"/>
      <w:r w:rsidR="007F24F3" w:rsidRPr="00E5272D">
        <w:rPr>
          <w:rFonts w:ascii="Arial" w:hAnsi="Arial" w:cs="Arial"/>
          <w:color w:val="000000"/>
          <w:lang w:val="en-US"/>
        </w:rPr>
        <w:t>dinâmicas</w:t>
      </w:r>
      <w:proofErr w:type="spellEnd"/>
      <w:r w:rsidR="007F24F3" w:rsidRPr="00E5272D">
        <w:rPr>
          <w:rFonts w:ascii="Arial" w:hAnsi="Arial" w:cs="Arial"/>
          <w:color w:val="000000"/>
          <w:lang w:val="en-US"/>
        </w:rPr>
        <w:t xml:space="preserve">. </w:t>
      </w:r>
      <w:r w:rsidR="00460700" w:rsidRPr="00E5272D">
        <w:rPr>
          <w:rFonts w:ascii="Arial" w:hAnsi="Arial" w:cs="Arial"/>
          <w:color w:val="000000"/>
          <w:lang w:val="en-US"/>
        </w:rPr>
        <w:t xml:space="preserve">Na </w:t>
      </w:r>
      <w:proofErr w:type="spellStart"/>
      <w:r w:rsidR="00460700" w:rsidRPr="00E5272D">
        <w:rPr>
          <w:rFonts w:ascii="Arial" w:hAnsi="Arial" w:cs="Arial"/>
          <w:color w:val="000000"/>
          <w:lang w:val="en-US"/>
        </w:rPr>
        <w:t>primeira</w:t>
      </w:r>
      <w:proofErr w:type="spellEnd"/>
      <w:r w:rsidR="00460700" w:rsidRPr="00E5272D">
        <w:rPr>
          <w:rFonts w:ascii="Arial" w:hAnsi="Arial" w:cs="Arial"/>
          <w:color w:val="000000"/>
          <w:lang w:val="en-US"/>
        </w:rPr>
        <w:t xml:space="preserve">, </w:t>
      </w:r>
      <w:proofErr w:type="spellStart"/>
      <w:r w:rsidR="00460700" w:rsidRPr="00E5272D">
        <w:rPr>
          <w:rFonts w:ascii="Arial" w:hAnsi="Arial" w:cs="Arial"/>
          <w:color w:val="000000"/>
          <w:lang w:val="en-US"/>
        </w:rPr>
        <w:t>empregamos</w:t>
      </w:r>
      <w:proofErr w:type="spellEnd"/>
      <w:r w:rsidR="00460700" w:rsidRPr="00E5272D">
        <w:rPr>
          <w:rFonts w:ascii="Arial" w:hAnsi="Arial" w:cs="Arial"/>
          <w:color w:val="000000"/>
          <w:lang w:val="en-US"/>
        </w:rPr>
        <w:t xml:space="preserve"> </w:t>
      </w:r>
      <w:proofErr w:type="spellStart"/>
      <w:r w:rsidR="00460700" w:rsidRPr="00E5272D">
        <w:rPr>
          <w:rFonts w:ascii="Arial" w:hAnsi="Arial" w:cs="Arial"/>
          <w:color w:val="000000"/>
          <w:lang w:val="en-US"/>
        </w:rPr>
        <w:t>uma</w:t>
      </w:r>
      <w:proofErr w:type="spellEnd"/>
      <w:r w:rsidR="00460700" w:rsidRPr="00E5272D">
        <w:rPr>
          <w:rFonts w:ascii="Arial" w:hAnsi="Arial" w:cs="Arial"/>
          <w:color w:val="000000"/>
          <w:lang w:val="en-US"/>
        </w:rPr>
        <w:t xml:space="preserve"> </w:t>
      </w:r>
      <w:proofErr w:type="spellStart"/>
      <w:r w:rsidR="00460700" w:rsidRPr="00E5272D">
        <w:rPr>
          <w:rFonts w:ascii="Arial" w:hAnsi="Arial" w:cs="Arial"/>
          <w:color w:val="000000"/>
          <w:lang w:val="en-US"/>
        </w:rPr>
        <w:t>heurística</w:t>
      </w:r>
      <w:proofErr w:type="spellEnd"/>
      <w:r w:rsidR="00460700" w:rsidRPr="00E5272D">
        <w:rPr>
          <w:rFonts w:ascii="Arial" w:hAnsi="Arial" w:cs="Arial"/>
          <w:color w:val="000000"/>
          <w:lang w:val="en-US"/>
        </w:rPr>
        <w:t xml:space="preserve"> simples </w:t>
      </w:r>
      <w:r w:rsidR="00775163" w:rsidRPr="00E5272D">
        <w:rPr>
          <w:rFonts w:ascii="Arial" w:hAnsi="Arial" w:cs="Arial"/>
          <w:color w:val="000000"/>
          <w:lang w:val="en-US"/>
        </w:rPr>
        <w:t xml:space="preserve">de </w:t>
      </w:r>
      <w:proofErr w:type="spellStart"/>
      <w:r w:rsidR="00775163" w:rsidRPr="00E5272D">
        <w:rPr>
          <w:rFonts w:ascii="Arial" w:hAnsi="Arial" w:cs="Arial"/>
          <w:color w:val="000000"/>
          <w:lang w:val="en-US"/>
        </w:rPr>
        <w:t>teoria</w:t>
      </w:r>
      <w:proofErr w:type="spellEnd"/>
      <w:r w:rsidR="00775163" w:rsidRPr="00E5272D">
        <w:rPr>
          <w:rFonts w:ascii="Arial" w:hAnsi="Arial" w:cs="Arial"/>
          <w:color w:val="000000"/>
          <w:lang w:val="en-US"/>
        </w:rPr>
        <w:t xml:space="preserve"> da </w:t>
      </w:r>
      <w:proofErr w:type="spellStart"/>
      <w:r w:rsidR="00775163" w:rsidRPr="00E5272D">
        <w:rPr>
          <w:rFonts w:ascii="Arial" w:hAnsi="Arial" w:cs="Arial"/>
          <w:color w:val="000000"/>
          <w:lang w:val="en-US"/>
        </w:rPr>
        <w:t>informação</w:t>
      </w:r>
      <w:proofErr w:type="spellEnd"/>
      <w:r w:rsidR="00775163" w:rsidRPr="00E5272D">
        <w:rPr>
          <w:rFonts w:ascii="Arial" w:hAnsi="Arial" w:cs="Arial"/>
          <w:color w:val="000000"/>
          <w:lang w:val="en-US"/>
        </w:rPr>
        <w:t xml:space="preserve"> para </w:t>
      </w:r>
      <w:proofErr w:type="spellStart"/>
      <w:r w:rsidR="00775163" w:rsidRPr="00E5272D">
        <w:rPr>
          <w:rFonts w:ascii="Arial" w:hAnsi="Arial" w:cs="Arial"/>
          <w:color w:val="000000"/>
          <w:lang w:val="en-US"/>
        </w:rPr>
        <w:t>derivar</w:t>
      </w:r>
      <w:proofErr w:type="spellEnd"/>
      <w:r w:rsidR="00775163" w:rsidRPr="00E5272D">
        <w:rPr>
          <w:rFonts w:ascii="Arial" w:hAnsi="Arial" w:cs="Arial"/>
          <w:color w:val="000000"/>
          <w:lang w:val="en-US"/>
        </w:rPr>
        <w:t xml:space="preserve"> um </w:t>
      </w:r>
      <w:proofErr w:type="spellStart"/>
      <w:r w:rsidR="00775163" w:rsidRPr="00E5272D">
        <w:rPr>
          <w:rFonts w:ascii="Arial" w:hAnsi="Arial" w:cs="Arial"/>
          <w:color w:val="000000"/>
          <w:lang w:val="en-US"/>
        </w:rPr>
        <w:t>protocolo</w:t>
      </w:r>
      <w:proofErr w:type="spellEnd"/>
      <w:r w:rsidR="00775163" w:rsidRPr="00E5272D">
        <w:rPr>
          <w:rFonts w:ascii="Arial" w:hAnsi="Arial" w:cs="Arial"/>
          <w:color w:val="000000"/>
          <w:lang w:val="en-US"/>
        </w:rPr>
        <w:t xml:space="preserve"> de </w:t>
      </w:r>
      <w:proofErr w:type="spellStart"/>
      <w:r w:rsidR="00775163" w:rsidRPr="00E5272D">
        <w:rPr>
          <w:rFonts w:ascii="Arial" w:hAnsi="Arial" w:cs="Arial"/>
          <w:color w:val="000000"/>
          <w:lang w:val="en-US"/>
        </w:rPr>
        <w:t>reagrupamento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altamente</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eficiente</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uma</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estimativa</w:t>
      </w:r>
      <w:proofErr w:type="spellEnd"/>
      <w:r w:rsidR="00775163" w:rsidRPr="00E5272D">
        <w:rPr>
          <w:rFonts w:ascii="Arial" w:hAnsi="Arial" w:cs="Arial"/>
          <w:color w:val="000000"/>
          <w:lang w:val="en-US"/>
        </w:rPr>
        <w:t xml:space="preserve"> da </w:t>
      </w:r>
      <w:proofErr w:type="spellStart"/>
      <w:r w:rsidR="00775163" w:rsidRPr="00E5272D">
        <w:rPr>
          <w:rFonts w:ascii="Arial" w:hAnsi="Arial" w:cs="Arial"/>
          <w:color w:val="000000"/>
          <w:lang w:val="en-US"/>
        </w:rPr>
        <w:t>frequência-alvo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determina</w:t>
      </w:r>
      <w:proofErr w:type="spellEnd"/>
      <w:r w:rsidR="00775163" w:rsidRPr="00E5272D">
        <w:rPr>
          <w:rFonts w:ascii="Arial" w:hAnsi="Arial" w:cs="Arial"/>
          <w:color w:val="000000"/>
          <w:lang w:val="en-US"/>
        </w:rPr>
        <w:t xml:space="preserve"> o </w:t>
      </w:r>
      <w:proofErr w:type="spellStart"/>
      <w:r w:rsidR="00775163" w:rsidRPr="00E5272D">
        <w:rPr>
          <w:rFonts w:ascii="Arial" w:hAnsi="Arial" w:cs="Arial"/>
          <w:color w:val="000000"/>
          <w:lang w:val="en-US"/>
        </w:rPr>
        <w:t>tamanho</w:t>
      </w:r>
      <w:proofErr w:type="spellEnd"/>
      <w:r w:rsidR="00775163" w:rsidRPr="00E5272D">
        <w:rPr>
          <w:rFonts w:ascii="Arial" w:hAnsi="Arial" w:cs="Arial"/>
          <w:color w:val="000000"/>
          <w:lang w:val="en-US"/>
        </w:rPr>
        <w:t xml:space="preserve"> do </w:t>
      </w:r>
      <w:proofErr w:type="spellStart"/>
      <w:r w:rsidR="00775163" w:rsidRPr="00E5272D">
        <w:rPr>
          <w:rFonts w:ascii="Arial" w:hAnsi="Arial" w:cs="Arial"/>
          <w:color w:val="000000"/>
          <w:lang w:val="en-US"/>
        </w:rPr>
        <w:t>agrupamento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inicial</w:t>
      </w:r>
      <w:proofErr w:type="spellEnd"/>
      <w:r w:rsidR="00775163" w:rsidRPr="00E5272D">
        <w:rPr>
          <w:rFonts w:ascii="Arial" w:hAnsi="Arial" w:cs="Arial"/>
          <w:color w:val="000000"/>
          <w:lang w:val="en-US"/>
        </w:rPr>
        <w:t xml:space="preserve">, e </w:t>
      </w:r>
      <w:proofErr w:type="spellStart"/>
      <w:r w:rsidR="00775163" w:rsidRPr="00E5272D">
        <w:rPr>
          <w:rFonts w:ascii="Arial" w:hAnsi="Arial" w:cs="Arial"/>
          <w:color w:val="000000"/>
          <w:lang w:val="en-US"/>
        </w:rPr>
        <w:t>agrupamentos</w:t>
      </w:r>
      <w:proofErr w:type="spellEnd"/>
      <w:r w:rsidR="00775163" w:rsidRPr="00E5272D">
        <w:rPr>
          <w:rFonts w:ascii="Arial" w:hAnsi="Arial" w:cs="Arial"/>
          <w:color w:val="000000"/>
          <w:lang w:val="en-US"/>
        </w:rPr>
        <w:t xml:space="preserve"> que </w:t>
      </w:r>
      <w:r w:rsidR="00E5272D" w:rsidRPr="00944B04">
        <w:rPr>
          <w:rFonts w:ascii="Arial" w:hAnsi="Arial" w:cs="Arial"/>
          <w:color w:val="000000"/>
        </w:rPr>
        <w:t>testarem positivo</w:t>
      </w:r>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são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reagrupados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em</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agrupamentos</w:t>
      </w:r>
      <w:proofErr w:type="spellEnd"/>
      <w:r w:rsidR="00775163" w:rsidRPr="00E5272D">
        <w:rPr>
          <w:rFonts w:ascii="Arial" w:hAnsi="Arial" w:cs="Arial"/>
          <w:color w:val="000000"/>
          <w:lang w:val="en-US"/>
        </w:rPr>
        <w:t xml:space="preserve"> com </w:t>
      </w:r>
      <w:proofErr w:type="spellStart"/>
      <w:r w:rsidR="00775163" w:rsidRPr="00E5272D">
        <w:rPr>
          <w:rFonts w:ascii="Arial" w:hAnsi="Arial" w:cs="Arial"/>
          <w:color w:val="000000"/>
          <w:lang w:val="en-US"/>
        </w:rPr>
        <w:t>metade</w:t>
      </w:r>
      <w:proofErr w:type="spellEnd"/>
      <w:r w:rsidR="00775163" w:rsidRPr="00E5272D">
        <w:rPr>
          <w:rFonts w:ascii="Arial" w:hAnsi="Arial" w:cs="Arial"/>
          <w:color w:val="000000"/>
          <w:lang w:val="en-US"/>
        </w:rPr>
        <w:t xml:space="preserve"> do </w:t>
      </w:r>
      <w:proofErr w:type="spellStart"/>
      <w:r w:rsidR="00775163" w:rsidRPr="00E5272D">
        <w:rPr>
          <w:rFonts w:ascii="Arial" w:hAnsi="Arial" w:cs="Arial"/>
          <w:color w:val="000000"/>
          <w:lang w:val="en-US"/>
        </w:rPr>
        <w:t>tamanho</w:t>
      </w:r>
      <w:proofErr w:type="spellEnd"/>
      <w:r w:rsidR="00775163" w:rsidRPr="00E5272D">
        <w:rPr>
          <w:rFonts w:ascii="Arial" w:hAnsi="Arial" w:cs="Arial"/>
          <w:color w:val="000000"/>
          <w:lang w:val="en-US"/>
        </w:rPr>
        <w:t xml:space="preserve"> anterior e </w:t>
      </w:r>
      <w:proofErr w:type="spellStart"/>
      <w:r w:rsidR="00775163" w:rsidRPr="00E5272D">
        <w:rPr>
          <w:rFonts w:ascii="Arial" w:hAnsi="Arial" w:cs="Arial"/>
          <w:color w:val="000000"/>
          <w:lang w:val="en-US"/>
        </w:rPr>
        <w:t>testados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novamente</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Em</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áreas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onde</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os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casos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são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raros</w:t>
      </w:r>
      <w:proofErr w:type="spellEnd"/>
      <w:r w:rsidR="00775163" w:rsidRPr="00E5272D">
        <w:rPr>
          <w:rFonts w:ascii="Arial" w:hAnsi="Arial" w:cs="Arial"/>
          <w:color w:val="000000"/>
          <w:lang w:val="en-US"/>
        </w:rPr>
        <w:t xml:space="preserve"> (&lt;0,05</w:t>
      </w:r>
      <w:r w:rsidR="00E5272D" w:rsidRPr="00944B04">
        <w:rPr>
          <w:rFonts w:ascii="Arial" w:hAnsi="Arial" w:cs="Arial"/>
          <w:color w:val="000000"/>
        </w:rPr>
        <w:t>)</w:t>
      </w:r>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essa</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abordagem</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diminui</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dramaticamente</w:t>
      </w:r>
      <w:proofErr w:type="spellEnd"/>
      <w:r w:rsidR="00775163" w:rsidRPr="00E5272D">
        <w:rPr>
          <w:rFonts w:ascii="Arial" w:hAnsi="Arial" w:cs="Arial"/>
          <w:color w:val="000000"/>
          <w:lang w:val="en-US"/>
        </w:rPr>
        <w:t xml:space="preserve"> a </w:t>
      </w:r>
      <w:proofErr w:type="spellStart"/>
      <w:r w:rsidR="00775163" w:rsidRPr="00E5272D">
        <w:rPr>
          <w:rFonts w:ascii="Arial" w:hAnsi="Arial" w:cs="Arial"/>
          <w:color w:val="000000"/>
          <w:lang w:val="en-US"/>
        </w:rPr>
        <w:t>quantidade</w:t>
      </w:r>
      <w:proofErr w:type="spellEnd"/>
      <w:r w:rsidR="00775163" w:rsidRPr="00E5272D">
        <w:rPr>
          <w:rFonts w:ascii="Arial" w:hAnsi="Arial" w:cs="Arial"/>
          <w:color w:val="000000"/>
          <w:lang w:val="en-US"/>
        </w:rPr>
        <w:t xml:space="preserve"> de testes </w:t>
      </w:r>
      <w:proofErr w:type="spellStart"/>
      <w:r w:rsidR="00775163" w:rsidRPr="00E5272D">
        <w:rPr>
          <w:rFonts w:ascii="Arial" w:hAnsi="Arial" w:cs="Arial"/>
          <w:color w:val="000000"/>
          <w:lang w:val="en-US"/>
        </w:rPr>
        <w:t>necessários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chegando</w:t>
      </w:r>
      <w:proofErr w:type="spellEnd"/>
      <w:r w:rsidR="00775163" w:rsidRPr="00E5272D">
        <w:rPr>
          <w:rFonts w:ascii="Arial" w:hAnsi="Arial" w:cs="Arial"/>
          <w:color w:val="000000"/>
          <w:lang w:val="en-US"/>
        </w:rPr>
        <w:t xml:space="preserve"> a, por </w:t>
      </w:r>
      <w:proofErr w:type="spellStart"/>
      <w:r w:rsidR="00775163" w:rsidRPr="00E5272D">
        <w:rPr>
          <w:rFonts w:ascii="Arial" w:hAnsi="Arial" w:cs="Arial"/>
          <w:color w:val="000000"/>
          <w:lang w:val="en-US"/>
        </w:rPr>
        <w:t>exemplo</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uma</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redução</w:t>
      </w:r>
      <w:proofErr w:type="spellEnd"/>
      <w:r w:rsidR="00775163" w:rsidRPr="00E5272D">
        <w:rPr>
          <w:rFonts w:ascii="Arial" w:hAnsi="Arial" w:cs="Arial"/>
          <w:color w:val="000000"/>
          <w:lang w:val="en-US"/>
        </w:rPr>
        <w:t xml:space="preserve"> de 50 </w:t>
      </w:r>
      <w:proofErr w:type="spellStart"/>
      <w:r w:rsidR="00775163" w:rsidRPr="00E5272D">
        <w:rPr>
          <w:rFonts w:ascii="Arial" w:hAnsi="Arial" w:cs="Arial"/>
          <w:color w:val="000000"/>
          <w:lang w:val="en-US"/>
        </w:rPr>
        <w:t>vezes</w:t>
      </w:r>
      <w:proofErr w:type="spellEnd"/>
      <w:r w:rsidR="00775163" w:rsidRPr="00E5272D">
        <w:rPr>
          <w:rFonts w:ascii="Arial" w:hAnsi="Arial" w:cs="Arial"/>
          <w:color w:val="000000"/>
          <w:lang w:val="en-US"/>
        </w:rPr>
        <w:t xml:space="preserve"> </w:t>
      </w:r>
      <w:proofErr w:type="spellStart"/>
      <w:r w:rsidR="00775163" w:rsidRPr="00E5272D">
        <w:rPr>
          <w:rFonts w:ascii="Arial" w:hAnsi="Arial" w:cs="Arial"/>
          <w:color w:val="000000"/>
          <w:lang w:val="en-US"/>
        </w:rPr>
        <w:t>quando</w:t>
      </w:r>
      <w:proofErr w:type="spellEnd"/>
      <w:r w:rsidR="00775163" w:rsidRPr="00E5272D">
        <w:rPr>
          <w:rFonts w:ascii="Arial" w:hAnsi="Arial" w:cs="Arial"/>
          <w:color w:val="000000"/>
          <w:lang w:val="en-US"/>
        </w:rPr>
        <w:t xml:space="preserve"> a </w:t>
      </w:r>
      <w:proofErr w:type="spellStart"/>
      <w:r w:rsidR="00775163" w:rsidRPr="00E5272D">
        <w:rPr>
          <w:rFonts w:ascii="Arial" w:hAnsi="Arial" w:cs="Arial"/>
          <w:color w:val="000000"/>
          <w:lang w:val="en-US"/>
        </w:rPr>
        <w:t>frequência-alvo</w:t>
      </w:r>
      <w:proofErr w:type="spellEnd"/>
      <w:r w:rsidR="00775163" w:rsidRPr="00E5272D">
        <w:rPr>
          <w:rFonts w:ascii="Arial" w:hAnsi="Arial" w:cs="Arial"/>
          <w:color w:val="000000"/>
          <w:lang w:val="en-US"/>
        </w:rPr>
        <w:t xml:space="preserve"> é de 0,001. </w:t>
      </w:r>
      <w:r w:rsidR="002967D0" w:rsidRPr="00E5272D">
        <w:rPr>
          <w:rFonts w:ascii="Arial" w:hAnsi="Arial" w:cs="Arial"/>
          <w:color w:val="000000"/>
          <w:lang w:val="en-US"/>
        </w:rPr>
        <w:t xml:space="preserve">O </w:t>
      </w:r>
      <w:proofErr w:type="spellStart"/>
      <w:r w:rsidR="002967D0" w:rsidRPr="00E5272D">
        <w:rPr>
          <w:rFonts w:ascii="Arial" w:hAnsi="Arial" w:cs="Arial"/>
          <w:color w:val="000000"/>
          <w:lang w:val="en-US"/>
        </w:rPr>
        <w:t>segundo</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método</w:t>
      </w:r>
      <w:proofErr w:type="spellEnd"/>
      <w:r w:rsidR="002967D0" w:rsidRPr="00E5272D">
        <w:rPr>
          <w:rFonts w:ascii="Arial" w:hAnsi="Arial" w:cs="Arial"/>
          <w:color w:val="000000"/>
          <w:lang w:val="en-US"/>
        </w:rPr>
        <w:t xml:space="preserve"> é </w:t>
      </w:r>
      <w:proofErr w:type="spellStart"/>
      <w:r w:rsidR="002967D0" w:rsidRPr="00E5272D">
        <w:rPr>
          <w:rFonts w:ascii="Arial" w:hAnsi="Arial" w:cs="Arial"/>
          <w:color w:val="000000"/>
          <w:lang w:val="en-US"/>
        </w:rPr>
        <w:t>uma</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abordagem</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mais</w:t>
      </w:r>
      <w:proofErr w:type="spellEnd"/>
      <w:r w:rsidR="002967D0" w:rsidRPr="00E5272D">
        <w:rPr>
          <w:rFonts w:ascii="Arial" w:hAnsi="Arial" w:cs="Arial"/>
          <w:color w:val="000000"/>
          <w:lang w:val="en-US"/>
        </w:rPr>
        <w:t xml:space="preserve"> simples, com </w:t>
      </w:r>
      <w:proofErr w:type="spellStart"/>
      <w:r w:rsidR="002967D0" w:rsidRPr="00E5272D">
        <w:rPr>
          <w:rFonts w:ascii="Arial" w:hAnsi="Arial" w:cs="Arial"/>
          <w:color w:val="000000"/>
          <w:lang w:val="en-US"/>
        </w:rPr>
        <w:t>otimização</w:t>
      </w:r>
      <w:proofErr w:type="spellEnd"/>
      <w:r w:rsidR="002967D0" w:rsidRPr="00E5272D">
        <w:rPr>
          <w:rFonts w:ascii="Arial" w:hAnsi="Arial" w:cs="Arial"/>
          <w:color w:val="000000"/>
          <w:lang w:val="en-US"/>
        </w:rPr>
        <w:t xml:space="preserve"> do teste de um </w:t>
      </w:r>
      <w:proofErr w:type="spellStart"/>
      <w:r w:rsidR="002967D0" w:rsidRPr="00E5272D">
        <w:rPr>
          <w:rFonts w:ascii="Arial" w:hAnsi="Arial" w:cs="Arial"/>
          <w:color w:val="000000"/>
          <w:lang w:val="en-US"/>
        </w:rPr>
        <w:t>agrupamento</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único</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seguido</w:t>
      </w:r>
      <w:proofErr w:type="spellEnd"/>
      <w:r w:rsidR="002967D0" w:rsidRPr="00E5272D">
        <w:rPr>
          <w:rFonts w:ascii="Arial" w:hAnsi="Arial" w:cs="Arial"/>
          <w:color w:val="000000"/>
          <w:lang w:val="en-US"/>
        </w:rPr>
        <w:t xml:space="preserve"> de testes </w:t>
      </w:r>
      <w:proofErr w:type="spellStart"/>
      <w:r w:rsidR="002967D0" w:rsidRPr="00E5272D">
        <w:rPr>
          <w:rFonts w:ascii="Arial" w:hAnsi="Arial" w:cs="Arial"/>
          <w:color w:val="000000"/>
          <w:lang w:val="en-US"/>
        </w:rPr>
        <w:t>em</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cada</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amostra</w:t>
      </w:r>
      <w:proofErr w:type="spellEnd"/>
      <w:r w:rsidR="002967D0" w:rsidRPr="00E5272D">
        <w:rPr>
          <w:rFonts w:ascii="Arial" w:hAnsi="Arial" w:cs="Arial"/>
          <w:color w:val="000000"/>
          <w:lang w:val="en-US"/>
        </w:rPr>
        <w:t xml:space="preserve"> </w:t>
      </w:r>
      <w:r w:rsidR="00E5272D" w:rsidRPr="00944B04">
        <w:rPr>
          <w:rFonts w:ascii="Arial" w:hAnsi="Arial" w:cs="Arial"/>
          <w:color w:val="000000"/>
        </w:rPr>
        <w:t>individual presente nos</w:t>
      </w:r>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grupos</w:t>
      </w:r>
      <w:proofErr w:type="spellEnd"/>
      <w:r w:rsidR="002967D0" w:rsidRPr="00E5272D">
        <w:rPr>
          <w:rFonts w:ascii="Arial" w:hAnsi="Arial" w:cs="Arial"/>
          <w:color w:val="000000"/>
          <w:lang w:val="en-US"/>
        </w:rPr>
        <w:t xml:space="preserve"> que </w:t>
      </w:r>
      <w:proofErr w:type="spellStart"/>
      <w:r w:rsidR="002967D0" w:rsidRPr="00E5272D">
        <w:rPr>
          <w:rFonts w:ascii="Arial" w:hAnsi="Arial" w:cs="Arial"/>
          <w:color w:val="000000"/>
          <w:lang w:val="en-US"/>
        </w:rPr>
        <w:t>testaram</w:t>
      </w:r>
      <w:proofErr w:type="spellEnd"/>
      <w:r w:rsidR="002967D0" w:rsidRPr="00E5272D">
        <w:rPr>
          <w:rFonts w:ascii="Arial" w:hAnsi="Arial" w:cs="Arial"/>
          <w:color w:val="000000"/>
          <w:lang w:val="en-US"/>
        </w:rPr>
        <w:t xml:space="preserve"> </w:t>
      </w:r>
      <w:proofErr w:type="spellStart"/>
      <w:r w:rsidR="002967D0" w:rsidRPr="00E5272D">
        <w:rPr>
          <w:rFonts w:ascii="Arial" w:hAnsi="Arial" w:cs="Arial"/>
          <w:color w:val="000000"/>
          <w:lang w:val="en-US"/>
        </w:rPr>
        <w:t>positivo</w:t>
      </w:r>
      <w:proofErr w:type="spellEnd"/>
      <w:r w:rsidR="002967D0" w:rsidRPr="00E5272D">
        <w:rPr>
          <w:rFonts w:ascii="Arial" w:hAnsi="Arial" w:cs="Arial"/>
          <w:color w:val="000000"/>
          <w:lang w:val="en-US"/>
        </w:rPr>
        <w:t xml:space="preserve">. </w:t>
      </w:r>
      <w:r w:rsidR="002967D0" w:rsidRPr="00E5272D">
        <w:rPr>
          <w:rFonts w:ascii="Arial" w:hAnsi="Arial" w:cs="Arial"/>
          <w:color w:val="000000"/>
        </w:rPr>
        <w:t>Nós demonstramos que essa abordagem é tão eficiente quanto a primeira para frequências-alvo moderadas (0,05 &lt; 0,2), por exemplo, chegando a reduções de dois dígitos quando a frequência de amostras positivas é 0,07.</w:t>
      </w:r>
    </w:p>
    <w:p w14:paraId="426EEC4D" w14:textId="63BB14D9" w:rsidR="002967D0" w:rsidRPr="00E5272D" w:rsidRDefault="002967D0" w:rsidP="003E5633">
      <w:pPr>
        <w:jc w:val="both"/>
        <w:rPr>
          <w:rFonts w:ascii="Arial" w:hAnsi="Arial" w:cs="Arial"/>
          <w:color w:val="000000"/>
          <w:lang w:val="en-US"/>
        </w:rPr>
      </w:pPr>
      <w:proofErr w:type="spellStart"/>
      <w:r w:rsidRPr="00E5272D">
        <w:rPr>
          <w:rFonts w:ascii="Arial" w:hAnsi="Arial" w:cs="Arial"/>
          <w:color w:val="000000"/>
          <w:lang w:val="en-US"/>
        </w:rPr>
        <w:t>Essas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estratégias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requerem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baixo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investimento</w:t>
      </w:r>
      <w:proofErr w:type="spellEnd"/>
      <w:r w:rsidRPr="00E5272D">
        <w:rPr>
          <w:rFonts w:ascii="Arial" w:hAnsi="Arial" w:cs="Arial"/>
          <w:color w:val="000000"/>
          <w:lang w:val="en-US"/>
        </w:rPr>
        <w:t xml:space="preserve"> e </w:t>
      </w:r>
      <w:proofErr w:type="spellStart"/>
      <w:r w:rsidRPr="00E5272D">
        <w:rPr>
          <w:rFonts w:ascii="Arial" w:hAnsi="Arial" w:cs="Arial"/>
          <w:color w:val="000000"/>
          <w:lang w:val="en-US"/>
        </w:rPr>
        <w:t>oferecem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redução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significativa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quantidade</w:t>
      </w:r>
      <w:proofErr w:type="spellEnd"/>
      <w:r w:rsidRPr="00E5272D">
        <w:rPr>
          <w:rFonts w:ascii="Arial" w:hAnsi="Arial" w:cs="Arial"/>
          <w:color w:val="000000"/>
          <w:lang w:val="en-US"/>
        </w:rPr>
        <w:t xml:space="preserve"> de material, </w:t>
      </w:r>
      <w:proofErr w:type="spellStart"/>
      <w:r w:rsidRPr="00E5272D">
        <w:rPr>
          <w:rFonts w:ascii="Arial" w:hAnsi="Arial" w:cs="Arial"/>
          <w:color w:val="000000"/>
          <w:lang w:val="en-US"/>
        </w:rPr>
        <w:t>equipamento</w:t>
      </w:r>
      <w:proofErr w:type="spellEnd"/>
      <w:r w:rsidRPr="00E5272D">
        <w:rPr>
          <w:rFonts w:ascii="Arial" w:hAnsi="Arial" w:cs="Arial"/>
          <w:color w:val="000000"/>
          <w:lang w:val="en-US"/>
        </w:rPr>
        <w:t xml:space="preserve"> e tempo </w:t>
      </w:r>
      <w:proofErr w:type="spellStart"/>
      <w:r w:rsidRPr="00E5272D">
        <w:rPr>
          <w:rFonts w:ascii="Arial" w:hAnsi="Arial" w:cs="Arial"/>
          <w:color w:val="000000"/>
          <w:lang w:val="en-US"/>
        </w:rPr>
        <w:t>necessários</w:t>
      </w:r>
      <w:proofErr w:type="spellEnd"/>
      <w:r w:rsidRPr="00E5272D">
        <w:rPr>
          <w:rFonts w:ascii="Arial" w:hAnsi="Arial" w:cs="Arial"/>
          <w:color w:val="000000"/>
          <w:lang w:val="en-US"/>
        </w:rPr>
        <w:t xml:space="preserve"> para </w:t>
      </w:r>
      <w:proofErr w:type="spellStart"/>
      <w:r w:rsidRPr="00E5272D">
        <w:rPr>
          <w:rFonts w:ascii="Arial" w:hAnsi="Arial" w:cs="Arial"/>
          <w:color w:val="000000"/>
          <w:lang w:val="en-US"/>
        </w:rPr>
        <w:t>testar</w:t>
      </w:r>
      <w:proofErr w:type="spellEnd"/>
      <w:r w:rsidRPr="00E5272D">
        <w:rPr>
          <w:rFonts w:ascii="Arial" w:hAnsi="Arial" w:cs="Arial"/>
          <w:color w:val="000000"/>
          <w:lang w:val="en-US"/>
        </w:rPr>
        <w:t xml:space="preserve"> um </w:t>
      </w:r>
      <w:proofErr w:type="spellStart"/>
      <w:r w:rsidRPr="00E5272D">
        <w:rPr>
          <w:rFonts w:ascii="Arial" w:hAnsi="Arial" w:cs="Arial"/>
          <w:color w:val="000000"/>
          <w:lang w:val="en-US"/>
        </w:rPr>
        <w:t>grande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número</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amostras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Nós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demonstramos</w:t>
      </w:r>
      <w:proofErr w:type="spellEnd"/>
      <w:r w:rsidRPr="00E5272D">
        <w:rPr>
          <w:rFonts w:ascii="Arial" w:hAnsi="Arial" w:cs="Arial"/>
          <w:color w:val="000000"/>
          <w:lang w:val="en-US"/>
        </w:rPr>
        <w:t xml:space="preserve"> que ambas as </w:t>
      </w:r>
      <w:proofErr w:type="spellStart"/>
      <w:r w:rsidRPr="00E5272D">
        <w:rPr>
          <w:rFonts w:ascii="Arial" w:hAnsi="Arial" w:cs="Arial"/>
          <w:color w:val="000000"/>
          <w:lang w:val="en-US"/>
        </w:rPr>
        <w:t>estratégias</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agrupamento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são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aproximadamente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comparáveis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ao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limite</w:t>
      </w:r>
      <w:proofErr w:type="spellEnd"/>
      <w:r w:rsidRPr="00E5272D">
        <w:rPr>
          <w:rFonts w:ascii="Arial" w:hAnsi="Arial" w:cs="Arial"/>
          <w:color w:val="000000"/>
          <w:lang w:val="en-US"/>
        </w:rPr>
        <w:t xml:space="preserve"> superior de </w:t>
      </w:r>
      <w:proofErr w:type="spellStart"/>
      <w:r w:rsidRPr="00E5272D">
        <w:rPr>
          <w:rFonts w:ascii="Arial" w:hAnsi="Arial" w:cs="Arial"/>
          <w:color w:val="000000"/>
          <w:lang w:val="en-US"/>
        </w:rPr>
        <w:t>eficiência</w:t>
      </w:r>
      <w:proofErr w:type="spellEnd"/>
      <w:r w:rsidRPr="00E5272D">
        <w:rPr>
          <w:rFonts w:ascii="Arial" w:hAnsi="Arial" w:cs="Arial"/>
          <w:color w:val="000000"/>
          <w:lang w:val="en-US"/>
        </w:rPr>
        <w:t xml:space="preserve"> dado </w:t>
      </w:r>
      <w:proofErr w:type="spellStart"/>
      <w:r w:rsidRPr="00E5272D">
        <w:rPr>
          <w:rFonts w:ascii="Arial" w:hAnsi="Arial" w:cs="Arial"/>
          <w:color w:val="000000"/>
          <w:lang w:val="en-US"/>
        </w:rPr>
        <w:t>pelo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teorema</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Codificação</w:t>
      </w:r>
      <w:proofErr w:type="spellEnd"/>
      <w:r w:rsidRPr="00E5272D">
        <w:rPr>
          <w:rFonts w:ascii="Arial" w:hAnsi="Arial" w:cs="Arial"/>
          <w:color w:val="000000"/>
          <w:lang w:val="en-US"/>
        </w:rPr>
        <w:t xml:space="preserve"> de Fonte de Shannon. </w:t>
      </w:r>
      <w:proofErr w:type="spellStart"/>
      <w:r w:rsidRPr="00E5272D">
        <w:rPr>
          <w:rFonts w:ascii="Arial" w:hAnsi="Arial" w:cs="Arial"/>
          <w:color w:val="000000"/>
          <w:lang w:val="en-US"/>
        </w:rPr>
        <w:t>Nós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comp</w:t>
      </w:r>
      <w:r w:rsidR="003E5633" w:rsidRPr="00E5272D">
        <w:rPr>
          <w:rFonts w:ascii="Arial" w:hAnsi="Arial" w:cs="Arial"/>
          <w:color w:val="000000"/>
          <w:lang w:val="en-US"/>
        </w:rPr>
        <w:t>a</w:t>
      </w:r>
      <w:r w:rsidRPr="00E5272D">
        <w:rPr>
          <w:rFonts w:ascii="Arial" w:hAnsi="Arial" w:cs="Arial"/>
          <w:color w:val="000000"/>
          <w:lang w:val="en-US"/>
        </w:rPr>
        <w:t>ramos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nossas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estratégias</w:t>
      </w:r>
      <w:proofErr w:type="spellEnd"/>
      <w:r w:rsidRPr="00E5272D">
        <w:rPr>
          <w:rFonts w:ascii="Arial" w:hAnsi="Arial" w:cs="Arial"/>
          <w:color w:val="000000"/>
          <w:lang w:val="en-US"/>
        </w:rPr>
        <w:t xml:space="preserve"> com o </w:t>
      </w:r>
      <w:proofErr w:type="spellStart"/>
      <w:r w:rsidRPr="00E5272D">
        <w:rPr>
          <w:rFonts w:ascii="Arial" w:hAnsi="Arial" w:cs="Arial"/>
          <w:color w:val="000000"/>
          <w:lang w:val="en-US"/>
        </w:rPr>
        <w:t>método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ingênuo</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testagem</w:t>
      </w:r>
      <w:proofErr w:type="spellEnd"/>
      <w:r w:rsidRPr="00E5272D">
        <w:rPr>
          <w:rFonts w:ascii="Arial" w:hAnsi="Arial" w:cs="Arial"/>
          <w:color w:val="000000"/>
          <w:lang w:val="en-US"/>
        </w:rPr>
        <w:t xml:space="preserve"> e </w:t>
      </w:r>
      <w:r w:rsidR="003E5633" w:rsidRPr="00E5272D">
        <w:rPr>
          <w:rFonts w:ascii="Arial" w:hAnsi="Arial" w:cs="Arial"/>
          <w:color w:val="000000"/>
          <w:lang w:val="en-US"/>
        </w:rPr>
        <w:t xml:space="preserve">com </w:t>
      </w:r>
      <w:proofErr w:type="spellStart"/>
      <w:r w:rsidR="003E5633" w:rsidRPr="00E5272D">
        <w:rPr>
          <w:rFonts w:ascii="Arial" w:hAnsi="Arial" w:cs="Arial"/>
          <w:color w:val="000000"/>
          <w:lang w:val="en-US"/>
        </w:rPr>
        <w:t>métodos</w:t>
      </w:r>
      <w:proofErr w:type="spellEnd"/>
      <w:r w:rsidR="003E5633" w:rsidRPr="00E5272D">
        <w:rPr>
          <w:rFonts w:ascii="Arial" w:hAnsi="Arial" w:cs="Arial"/>
          <w:color w:val="000000"/>
          <w:lang w:val="en-US"/>
        </w:rPr>
        <w:t xml:space="preserve"> alternativos de </w:t>
      </w:r>
      <w:proofErr w:type="spellStart"/>
      <w:r w:rsidR="003E5633" w:rsidRPr="00E5272D">
        <w:rPr>
          <w:rFonts w:ascii="Arial" w:hAnsi="Arial" w:cs="Arial"/>
          <w:color w:val="000000"/>
          <w:lang w:val="en-US"/>
        </w:rPr>
        <w:t>agrupamento</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matricial</w:t>
      </w:r>
      <w:proofErr w:type="spellEnd"/>
      <w:r w:rsidR="003E5633" w:rsidRPr="00E5272D">
        <w:rPr>
          <w:rFonts w:ascii="Arial" w:hAnsi="Arial" w:cs="Arial"/>
          <w:color w:val="000000"/>
          <w:lang w:val="en-US"/>
        </w:rPr>
        <w:t xml:space="preserve">. E, </w:t>
      </w:r>
      <w:proofErr w:type="spellStart"/>
      <w:r w:rsidR="003E5633" w:rsidRPr="00E5272D">
        <w:rPr>
          <w:rFonts w:ascii="Arial" w:hAnsi="Arial" w:cs="Arial"/>
          <w:color w:val="000000"/>
          <w:lang w:val="en-US"/>
        </w:rPr>
        <w:t>principalmente</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nós</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oferecemos</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instruções</w:t>
      </w:r>
      <w:proofErr w:type="spellEnd"/>
      <w:r w:rsidR="003E5633" w:rsidRPr="00E5272D">
        <w:rPr>
          <w:rFonts w:ascii="Arial" w:hAnsi="Arial" w:cs="Arial"/>
          <w:color w:val="000000"/>
          <w:lang w:val="en-US"/>
        </w:rPr>
        <w:t xml:space="preserve"> </w:t>
      </w:r>
      <w:r w:rsidR="00E5272D" w:rsidRPr="00944B04">
        <w:rPr>
          <w:rFonts w:ascii="Arial" w:hAnsi="Arial" w:cs="Arial"/>
          <w:color w:val="000000"/>
        </w:rPr>
        <w:t xml:space="preserve">práticas e diretas </w:t>
      </w:r>
      <w:r w:rsidR="003E5633" w:rsidRPr="00E5272D">
        <w:rPr>
          <w:rFonts w:ascii="Arial" w:hAnsi="Arial" w:cs="Arial"/>
          <w:color w:val="000000"/>
          <w:lang w:val="en-US"/>
        </w:rPr>
        <w:t xml:space="preserve">de </w:t>
      </w:r>
      <w:proofErr w:type="spellStart"/>
      <w:r w:rsidR="003E5633" w:rsidRPr="00E5272D">
        <w:rPr>
          <w:rFonts w:ascii="Arial" w:hAnsi="Arial" w:cs="Arial"/>
          <w:color w:val="000000"/>
          <w:lang w:val="en-US"/>
        </w:rPr>
        <w:t>agrupamento</w:t>
      </w:r>
      <w:proofErr w:type="spellEnd"/>
      <w:r w:rsidR="003E5633" w:rsidRPr="00E5272D">
        <w:rPr>
          <w:rFonts w:ascii="Arial" w:hAnsi="Arial" w:cs="Arial"/>
          <w:color w:val="000000"/>
          <w:lang w:val="en-US"/>
        </w:rPr>
        <w:t xml:space="preserve"> para </w:t>
      </w:r>
      <w:proofErr w:type="spellStart"/>
      <w:r w:rsidR="003E5633" w:rsidRPr="00E5272D">
        <w:rPr>
          <w:rFonts w:ascii="Arial" w:hAnsi="Arial" w:cs="Arial"/>
          <w:color w:val="000000"/>
          <w:lang w:val="en-US"/>
        </w:rPr>
        <w:t>laboratórios</w:t>
      </w:r>
      <w:proofErr w:type="spellEnd"/>
      <w:r w:rsidR="003E5633" w:rsidRPr="00E5272D">
        <w:rPr>
          <w:rFonts w:ascii="Arial" w:hAnsi="Arial" w:cs="Arial"/>
          <w:color w:val="000000"/>
          <w:lang w:val="en-US"/>
        </w:rPr>
        <w:t xml:space="preserve"> que </w:t>
      </w:r>
      <w:proofErr w:type="spellStart"/>
      <w:r w:rsidR="003E5633" w:rsidRPr="00E5272D">
        <w:rPr>
          <w:rFonts w:ascii="Arial" w:hAnsi="Arial" w:cs="Arial"/>
          <w:color w:val="000000"/>
          <w:lang w:val="en-US"/>
        </w:rPr>
        <w:t>execut</w:t>
      </w:r>
      <w:proofErr w:type="spellEnd"/>
      <w:r w:rsidR="00E5272D" w:rsidRPr="00944B04">
        <w:rPr>
          <w:rFonts w:ascii="Arial" w:hAnsi="Arial" w:cs="Arial"/>
          <w:color w:val="000000"/>
        </w:rPr>
        <w:t>a</w:t>
      </w:r>
      <w:r w:rsidR="003E5633" w:rsidRPr="00E5272D">
        <w:rPr>
          <w:rFonts w:ascii="Arial" w:hAnsi="Arial" w:cs="Arial"/>
          <w:color w:val="000000"/>
          <w:lang w:val="en-US"/>
        </w:rPr>
        <w:t xml:space="preserve">m </w:t>
      </w:r>
      <w:proofErr w:type="spellStart"/>
      <w:r w:rsidR="003E5633" w:rsidRPr="00E5272D">
        <w:rPr>
          <w:rFonts w:ascii="Arial" w:hAnsi="Arial" w:cs="Arial"/>
          <w:color w:val="000000"/>
          <w:lang w:val="en-US"/>
        </w:rPr>
        <w:t>testagens</w:t>
      </w:r>
      <w:proofErr w:type="spellEnd"/>
      <w:r w:rsidR="003E5633" w:rsidRPr="00E5272D">
        <w:rPr>
          <w:rFonts w:ascii="Arial" w:hAnsi="Arial" w:cs="Arial"/>
          <w:color w:val="000000"/>
          <w:lang w:val="en-US"/>
        </w:rPr>
        <w:t xml:space="preserve"> de </w:t>
      </w:r>
      <w:proofErr w:type="spellStart"/>
      <w:r w:rsidR="003E5633" w:rsidRPr="00E5272D">
        <w:rPr>
          <w:rFonts w:ascii="Arial" w:hAnsi="Arial" w:cs="Arial"/>
          <w:color w:val="000000"/>
          <w:lang w:val="en-US"/>
        </w:rPr>
        <w:t>larga</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escala</w:t>
      </w:r>
      <w:proofErr w:type="spellEnd"/>
      <w:r w:rsidR="003E5633" w:rsidRPr="00E5272D">
        <w:rPr>
          <w:rFonts w:ascii="Arial" w:hAnsi="Arial" w:cs="Arial"/>
          <w:color w:val="000000"/>
          <w:lang w:val="en-US"/>
        </w:rPr>
        <w:t xml:space="preserve"> por PCR para </w:t>
      </w:r>
      <w:proofErr w:type="spellStart"/>
      <w:r w:rsidR="003E5633" w:rsidRPr="00E5272D">
        <w:rPr>
          <w:rFonts w:ascii="Arial" w:hAnsi="Arial" w:cs="Arial"/>
          <w:color w:val="000000"/>
          <w:lang w:val="en-US"/>
        </w:rPr>
        <w:t>diagnóstico</w:t>
      </w:r>
      <w:proofErr w:type="spellEnd"/>
      <w:r w:rsidR="003E5633" w:rsidRPr="00E5272D">
        <w:rPr>
          <w:rFonts w:ascii="Arial" w:hAnsi="Arial" w:cs="Arial"/>
          <w:color w:val="000000"/>
          <w:lang w:val="en-US"/>
        </w:rPr>
        <w:t xml:space="preserve"> de </w:t>
      </w:r>
      <w:proofErr w:type="spellStart"/>
      <w:r w:rsidR="003E5633" w:rsidRPr="00E5272D">
        <w:rPr>
          <w:rFonts w:ascii="Arial" w:hAnsi="Arial" w:cs="Arial"/>
          <w:color w:val="000000"/>
          <w:lang w:val="en-US"/>
        </w:rPr>
        <w:t>partículas</w:t>
      </w:r>
      <w:proofErr w:type="spellEnd"/>
      <w:r w:rsidR="003E5633" w:rsidRPr="00E5272D">
        <w:rPr>
          <w:rFonts w:ascii="Arial" w:hAnsi="Arial" w:cs="Arial"/>
          <w:color w:val="000000"/>
          <w:lang w:val="en-US"/>
        </w:rPr>
        <w:t xml:space="preserve"> </w:t>
      </w:r>
      <w:proofErr w:type="spellStart"/>
      <w:r w:rsidR="003E5633" w:rsidRPr="00E5272D">
        <w:rPr>
          <w:rFonts w:ascii="Arial" w:hAnsi="Arial" w:cs="Arial"/>
          <w:color w:val="000000"/>
          <w:lang w:val="en-US"/>
        </w:rPr>
        <w:t>virais</w:t>
      </w:r>
      <w:proofErr w:type="spellEnd"/>
      <w:r w:rsidR="003E5633" w:rsidRPr="00E5272D">
        <w:rPr>
          <w:rFonts w:ascii="Arial" w:hAnsi="Arial" w:cs="Arial"/>
          <w:color w:val="000000"/>
          <w:lang w:val="en-US"/>
        </w:rPr>
        <w:t xml:space="preserve"> do SARS-CoV-2. </w:t>
      </w:r>
      <w:r w:rsidR="00E5272D" w:rsidRPr="00944B04">
        <w:rPr>
          <w:rFonts w:ascii="Arial" w:hAnsi="Arial" w:cs="Arial"/>
          <w:color w:val="000000"/>
        </w:rPr>
        <w:t xml:space="preserve">Essas duas estratégias de agrupamento podem aliviar </w:t>
      </w:r>
      <w:r w:rsidR="00E5272D" w:rsidRPr="00944B04">
        <w:rPr>
          <w:rFonts w:ascii="Arial" w:hAnsi="Arial" w:cs="Arial"/>
          <w:color w:val="000000"/>
        </w:rPr>
        <w:lastRenderedPageBreak/>
        <w:t>o gargalo que atualmente impede a expansão de testagens para o SARS-CoV-2 ao redor do mundo.</w:t>
      </w:r>
    </w:p>
    <w:p w14:paraId="5BA9CD18" w14:textId="1C2DF6F3" w:rsidR="003E5633" w:rsidRPr="00E5272D" w:rsidRDefault="003E5633" w:rsidP="003E5633">
      <w:pPr>
        <w:jc w:val="both"/>
        <w:rPr>
          <w:rFonts w:ascii="Arial" w:hAnsi="Arial" w:cs="Arial"/>
          <w:color w:val="000000"/>
          <w:lang w:val="en-US"/>
        </w:rPr>
      </w:pPr>
    </w:p>
    <w:p w14:paraId="2A678AF7" w14:textId="6CC734A6" w:rsidR="003E5633" w:rsidRPr="00E5272D" w:rsidRDefault="003E5633" w:rsidP="003828BA">
      <w:pPr>
        <w:pStyle w:val="Default"/>
        <w:rPr>
          <w:b/>
          <w:bCs/>
          <w:sz w:val="22"/>
          <w:szCs w:val="22"/>
          <w:lang w:val="en-US"/>
        </w:rPr>
      </w:pPr>
      <w:proofErr w:type="spellStart"/>
      <w:r w:rsidRPr="00E5272D">
        <w:rPr>
          <w:b/>
          <w:bCs/>
          <w:sz w:val="22"/>
          <w:szCs w:val="22"/>
          <w:lang w:val="en-US"/>
        </w:rPr>
        <w:t>Introdução</w:t>
      </w:r>
      <w:proofErr w:type="spellEnd"/>
    </w:p>
    <w:p w14:paraId="313BB440" w14:textId="4B5381FF" w:rsidR="003E5633" w:rsidRPr="00E5272D" w:rsidRDefault="003E5633" w:rsidP="003E5633">
      <w:pPr>
        <w:jc w:val="both"/>
        <w:rPr>
          <w:rFonts w:ascii="Arial" w:hAnsi="Arial" w:cs="Arial"/>
          <w:color w:val="000000"/>
        </w:rPr>
      </w:pPr>
      <w:r w:rsidRPr="00E5272D">
        <w:rPr>
          <w:rFonts w:ascii="Arial" w:hAnsi="Arial" w:cs="Arial"/>
          <w:color w:val="000000"/>
        </w:rPr>
        <w:t xml:space="preserve">No esforço global de luta contra a pandemia do novo </w:t>
      </w:r>
      <w:proofErr w:type="spellStart"/>
      <w:r w:rsidRPr="00E5272D">
        <w:rPr>
          <w:rFonts w:ascii="Arial" w:hAnsi="Arial" w:cs="Arial"/>
          <w:color w:val="000000"/>
        </w:rPr>
        <w:t>coronavírus</w:t>
      </w:r>
      <w:proofErr w:type="spellEnd"/>
      <w:r w:rsidRPr="00E5272D">
        <w:rPr>
          <w:rFonts w:ascii="Arial" w:hAnsi="Arial" w:cs="Arial"/>
          <w:color w:val="000000"/>
        </w:rPr>
        <w:t>, equipes médicas e laborat</w:t>
      </w:r>
      <w:r w:rsidR="002805D3" w:rsidRPr="00E5272D">
        <w:rPr>
          <w:rFonts w:ascii="Arial" w:hAnsi="Arial" w:cs="Arial"/>
          <w:color w:val="000000"/>
        </w:rPr>
        <w:t>o</w:t>
      </w:r>
      <w:r w:rsidRPr="00E5272D">
        <w:rPr>
          <w:rFonts w:ascii="Arial" w:hAnsi="Arial" w:cs="Arial"/>
          <w:color w:val="000000"/>
        </w:rPr>
        <w:t>ri</w:t>
      </w:r>
      <w:r w:rsidR="002805D3" w:rsidRPr="00E5272D">
        <w:rPr>
          <w:rFonts w:ascii="Arial" w:hAnsi="Arial" w:cs="Arial"/>
          <w:color w:val="000000"/>
        </w:rPr>
        <w:t>ai</w:t>
      </w:r>
      <w:r w:rsidRPr="00E5272D">
        <w:rPr>
          <w:rFonts w:ascii="Arial" w:hAnsi="Arial" w:cs="Arial"/>
          <w:color w:val="000000"/>
        </w:rPr>
        <w:t xml:space="preserve">s </w:t>
      </w:r>
      <w:r w:rsidR="00E5272D" w:rsidRPr="00944B04">
        <w:rPr>
          <w:rFonts w:ascii="Arial" w:hAnsi="Arial" w:cs="Arial"/>
          <w:color w:val="000000"/>
        </w:rPr>
        <w:t>se confrontaram</w:t>
      </w:r>
      <w:r w:rsidRPr="00E5272D">
        <w:rPr>
          <w:rFonts w:ascii="Arial" w:hAnsi="Arial" w:cs="Arial"/>
          <w:color w:val="000000"/>
        </w:rPr>
        <w:t xml:space="preserve"> com a necessidade de diagnosticar um número de amostras sem precedentes, enquanto simultaneamente enfrentam falta de pessoal, material e equipamentos de laboratório.</w:t>
      </w:r>
    </w:p>
    <w:p w14:paraId="58E18675" w14:textId="04F29F81" w:rsidR="003E5633" w:rsidRPr="00E5272D" w:rsidRDefault="003E5633" w:rsidP="003E5633">
      <w:pPr>
        <w:jc w:val="both"/>
        <w:rPr>
          <w:rFonts w:ascii="Arial" w:hAnsi="Arial" w:cs="Arial"/>
          <w:color w:val="000000"/>
          <w:lang w:val="en-US"/>
        </w:rPr>
      </w:pPr>
      <w:r w:rsidRPr="00E5272D">
        <w:rPr>
          <w:rFonts w:ascii="Arial" w:hAnsi="Arial" w:cs="Arial"/>
          <w:color w:val="000000"/>
        </w:rPr>
        <w:t xml:space="preserve">A necessidade de </w:t>
      </w:r>
      <w:r w:rsidR="002805D3" w:rsidRPr="00E5272D">
        <w:rPr>
          <w:rFonts w:ascii="Arial" w:hAnsi="Arial" w:cs="Arial"/>
          <w:color w:val="000000"/>
        </w:rPr>
        <w:t xml:space="preserve">aumentar a escala da emissão de diagnósticos para amostras de milhares de pacientes foi respondida com ferramentas de vanguarda da biologia molecular, como </w:t>
      </w:r>
      <w:r w:rsidR="008D196F" w:rsidRPr="00E5272D">
        <w:rPr>
          <w:rFonts w:ascii="Arial" w:hAnsi="Arial" w:cs="Arial"/>
          <w:color w:val="000000"/>
        </w:rPr>
        <w:t xml:space="preserve">sequenciamento de </w:t>
      </w:r>
      <w:r w:rsidR="002805D3" w:rsidRPr="00E5272D">
        <w:rPr>
          <w:rFonts w:ascii="Arial" w:hAnsi="Arial" w:cs="Arial"/>
          <w:color w:val="000000"/>
        </w:rPr>
        <w:t xml:space="preserve">RNA com multiplex de </w:t>
      </w:r>
      <w:r w:rsidR="008D196F" w:rsidRPr="00E5272D">
        <w:rPr>
          <w:rFonts w:ascii="Arial" w:hAnsi="Arial" w:cs="Arial"/>
          <w:color w:val="000000"/>
        </w:rPr>
        <w:t xml:space="preserve">“código-de-barra”, e os testes sorológicos podem, em breve ser capazes de verificar o status de imunidade de pacientes. </w:t>
      </w:r>
      <w:proofErr w:type="spellStart"/>
      <w:r w:rsidR="008D196F" w:rsidRPr="00E5272D">
        <w:rPr>
          <w:rFonts w:ascii="Arial" w:hAnsi="Arial" w:cs="Arial"/>
          <w:color w:val="000000"/>
          <w:lang w:val="en-US"/>
        </w:rPr>
        <w:t>Em</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vários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lugares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porém</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essas</w:t>
      </w:r>
      <w:proofErr w:type="spellEnd"/>
      <w:r w:rsidR="008D196F" w:rsidRPr="00E5272D">
        <w:rPr>
          <w:rFonts w:ascii="Arial" w:hAnsi="Arial" w:cs="Arial"/>
          <w:color w:val="000000"/>
          <w:lang w:val="en-US"/>
        </w:rPr>
        <w:t xml:space="preserve"> ferramentas </w:t>
      </w:r>
      <w:proofErr w:type="spellStart"/>
      <w:r w:rsidR="008D196F" w:rsidRPr="00E5272D">
        <w:rPr>
          <w:rFonts w:ascii="Arial" w:hAnsi="Arial" w:cs="Arial"/>
          <w:color w:val="000000"/>
          <w:lang w:val="en-US"/>
        </w:rPr>
        <w:t>podem</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estar</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indisponíveis</w:t>
      </w:r>
      <w:proofErr w:type="spellEnd"/>
      <w:r w:rsidR="008D196F" w:rsidRPr="00E5272D">
        <w:rPr>
          <w:rFonts w:ascii="Arial" w:hAnsi="Arial" w:cs="Arial"/>
          <w:color w:val="000000"/>
          <w:lang w:val="en-US"/>
        </w:rPr>
        <w:t xml:space="preserve"> para </w:t>
      </w:r>
      <w:proofErr w:type="spellStart"/>
      <w:r w:rsidR="008D196F" w:rsidRPr="00E5272D">
        <w:rPr>
          <w:rFonts w:ascii="Arial" w:hAnsi="Arial" w:cs="Arial"/>
          <w:color w:val="000000"/>
          <w:lang w:val="en-US"/>
        </w:rPr>
        <w:t>implementação</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imediata</w:t>
      </w:r>
      <w:proofErr w:type="spellEnd"/>
      <w:r w:rsidR="008D196F" w:rsidRPr="00E5272D">
        <w:rPr>
          <w:rFonts w:ascii="Arial" w:hAnsi="Arial" w:cs="Arial"/>
          <w:color w:val="000000"/>
          <w:lang w:val="en-US"/>
        </w:rPr>
        <w:t xml:space="preserve">, e </w:t>
      </w:r>
      <w:proofErr w:type="spellStart"/>
      <w:r w:rsidR="008D196F" w:rsidRPr="00E5272D">
        <w:rPr>
          <w:rFonts w:ascii="Arial" w:hAnsi="Arial" w:cs="Arial"/>
          <w:color w:val="000000"/>
          <w:lang w:val="en-US"/>
        </w:rPr>
        <w:t>comumente</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exigem</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mais</w:t>
      </w:r>
      <w:proofErr w:type="spellEnd"/>
      <w:r w:rsidR="008D196F" w:rsidRPr="00E5272D">
        <w:rPr>
          <w:rFonts w:ascii="Arial" w:hAnsi="Arial" w:cs="Arial"/>
          <w:color w:val="000000"/>
          <w:lang w:val="en-US"/>
        </w:rPr>
        <w:t xml:space="preserve"> </w:t>
      </w:r>
      <w:r w:rsidR="00E5272D" w:rsidRPr="00944B04">
        <w:rPr>
          <w:rFonts w:ascii="Arial" w:hAnsi="Arial" w:cs="Arial"/>
          <w:color w:val="000000"/>
        </w:rPr>
        <w:t>conhecimento especializado</w:t>
      </w:r>
      <w:r w:rsidR="008D196F" w:rsidRPr="00E5272D">
        <w:rPr>
          <w:rFonts w:ascii="Arial" w:hAnsi="Arial" w:cs="Arial"/>
          <w:color w:val="000000"/>
          <w:lang w:val="en-US"/>
        </w:rPr>
        <w:t xml:space="preserve"> e </w:t>
      </w:r>
      <w:proofErr w:type="spellStart"/>
      <w:r w:rsidR="008D196F" w:rsidRPr="00E5272D">
        <w:rPr>
          <w:rFonts w:ascii="Arial" w:hAnsi="Arial" w:cs="Arial"/>
          <w:color w:val="000000"/>
          <w:lang w:val="en-US"/>
        </w:rPr>
        <w:t>são</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menos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precisas</w:t>
      </w:r>
      <w:proofErr w:type="spellEnd"/>
      <w:r w:rsidR="008D196F" w:rsidRPr="00E5272D">
        <w:rPr>
          <w:rFonts w:ascii="Arial" w:hAnsi="Arial" w:cs="Arial"/>
          <w:color w:val="000000"/>
          <w:lang w:val="en-US"/>
        </w:rPr>
        <w:t xml:space="preserve"> que </w:t>
      </w:r>
      <w:proofErr w:type="spellStart"/>
      <w:r w:rsidR="008D196F" w:rsidRPr="00E5272D">
        <w:rPr>
          <w:rFonts w:ascii="Arial" w:hAnsi="Arial" w:cs="Arial"/>
          <w:color w:val="000000"/>
          <w:lang w:val="en-US"/>
        </w:rPr>
        <w:t>os</w:t>
      </w:r>
      <w:proofErr w:type="spellEnd"/>
      <w:r w:rsidR="008D196F" w:rsidRPr="00E5272D">
        <w:rPr>
          <w:rFonts w:ascii="Arial" w:hAnsi="Arial" w:cs="Arial"/>
          <w:color w:val="000000"/>
          <w:lang w:val="en-US"/>
        </w:rPr>
        <w:t xml:space="preserve"> testes de PCR </w:t>
      </w:r>
      <w:proofErr w:type="spellStart"/>
      <w:r w:rsidR="008D196F" w:rsidRPr="00E5272D">
        <w:rPr>
          <w:rFonts w:ascii="Arial" w:hAnsi="Arial" w:cs="Arial"/>
          <w:color w:val="000000"/>
          <w:lang w:val="en-US"/>
        </w:rPr>
        <w:t>normais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já</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usados</w:t>
      </w:r>
      <w:proofErr w:type="spellEnd"/>
      <w:r w:rsidR="008D196F" w:rsidRPr="00E5272D">
        <w:rPr>
          <w:rFonts w:ascii="Arial" w:hAnsi="Arial" w:cs="Arial"/>
          <w:color w:val="000000"/>
          <w:lang w:val="en-US"/>
        </w:rPr>
        <w:t xml:space="preserve">. Uma forma </w:t>
      </w:r>
      <w:proofErr w:type="spellStart"/>
      <w:r w:rsidR="008D196F" w:rsidRPr="00E5272D">
        <w:rPr>
          <w:rFonts w:ascii="Arial" w:hAnsi="Arial" w:cs="Arial"/>
          <w:color w:val="000000"/>
          <w:lang w:val="en-US"/>
        </w:rPr>
        <w:t>mais</w:t>
      </w:r>
      <w:proofErr w:type="spellEnd"/>
      <w:r w:rsidR="008D196F" w:rsidRPr="00E5272D">
        <w:rPr>
          <w:rFonts w:ascii="Arial" w:hAnsi="Arial" w:cs="Arial"/>
          <w:color w:val="000000"/>
          <w:lang w:val="en-US"/>
        </w:rPr>
        <w:t xml:space="preserve"> simples </w:t>
      </w:r>
      <w:r w:rsidR="00E5272D" w:rsidRPr="00944B04">
        <w:rPr>
          <w:rFonts w:ascii="Arial" w:hAnsi="Arial" w:cs="Arial"/>
          <w:color w:val="000000"/>
        </w:rPr>
        <w:t xml:space="preserve">de </w:t>
      </w:r>
      <w:proofErr w:type="spellStart"/>
      <w:r w:rsidR="008D196F" w:rsidRPr="00E5272D">
        <w:rPr>
          <w:rFonts w:ascii="Arial" w:hAnsi="Arial" w:cs="Arial"/>
          <w:color w:val="000000"/>
          <w:lang w:val="en-US"/>
        </w:rPr>
        <w:t>conseguir</w:t>
      </w:r>
      <w:proofErr w:type="spellEnd"/>
      <w:r w:rsidR="008D196F" w:rsidRPr="00E5272D">
        <w:rPr>
          <w:rFonts w:ascii="Arial" w:hAnsi="Arial" w:cs="Arial"/>
          <w:color w:val="000000"/>
          <w:lang w:val="en-US"/>
        </w:rPr>
        <w:t xml:space="preserve"> </w:t>
      </w:r>
      <w:r w:rsidR="00E5272D" w:rsidRPr="00944B04">
        <w:rPr>
          <w:rFonts w:ascii="Arial" w:hAnsi="Arial" w:cs="Arial"/>
          <w:color w:val="000000"/>
        </w:rPr>
        <w:t>aumentar a</w:t>
      </w:r>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emissão</w:t>
      </w:r>
      <w:proofErr w:type="spellEnd"/>
      <w:r w:rsidR="008D196F" w:rsidRPr="00E5272D">
        <w:rPr>
          <w:rFonts w:ascii="Arial" w:hAnsi="Arial" w:cs="Arial"/>
          <w:color w:val="000000"/>
          <w:lang w:val="en-US"/>
        </w:rPr>
        <w:t xml:space="preserve"> de </w:t>
      </w:r>
      <w:proofErr w:type="spellStart"/>
      <w:r w:rsidR="008D196F" w:rsidRPr="00E5272D">
        <w:rPr>
          <w:rFonts w:ascii="Arial" w:hAnsi="Arial" w:cs="Arial"/>
          <w:color w:val="000000"/>
          <w:lang w:val="en-US"/>
        </w:rPr>
        <w:t>diagnósticos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seria</w:t>
      </w:r>
      <w:proofErr w:type="spellEnd"/>
      <w:r w:rsidR="008D196F" w:rsidRPr="00E5272D">
        <w:rPr>
          <w:rFonts w:ascii="Arial" w:hAnsi="Arial" w:cs="Arial"/>
          <w:color w:val="000000"/>
          <w:lang w:val="en-US"/>
        </w:rPr>
        <w:t xml:space="preserve"> o </w:t>
      </w:r>
      <w:proofErr w:type="spellStart"/>
      <w:r w:rsidR="008D196F" w:rsidRPr="00E5272D">
        <w:rPr>
          <w:rFonts w:ascii="Arial" w:hAnsi="Arial" w:cs="Arial"/>
          <w:color w:val="000000"/>
          <w:lang w:val="en-US"/>
        </w:rPr>
        <w:t>método</w:t>
      </w:r>
      <w:proofErr w:type="spellEnd"/>
      <w:r w:rsidR="008D196F" w:rsidRPr="00E5272D">
        <w:rPr>
          <w:rFonts w:ascii="Arial" w:hAnsi="Arial" w:cs="Arial"/>
          <w:color w:val="000000"/>
          <w:lang w:val="en-US"/>
        </w:rPr>
        <w:t xml:space="preserve"> de PCR de alto volume via </w:t>
      </w:r>
      <w:proofErr w:type="spellStart"/>
      <w:r w:rsidR="008D196F" w:rsidRPr="00E5272D">
        <w:rPr>
          <w:rFonts w:ascii="Arial" w:hAnsi="Arial" w:cs="Arial"/>
          <w:color w:val="000000"/>
          <w:lang w:val="en-US"/>
        </w:rPr>
        <w:t>agrupamento</w:t>
      </w:r>
      <w:proofErr w:type="spellEnd"/>
      <w:r w:rsidR="008D196F" w:rsidRPr="00E5272D">
        <w:rPr>
          <w:rFonts w:ascii="Arial" w:hAnsi="Arial" w:cs="Arial"/>
          <w:color w:val="000000"/>
          <w:lang w:val="en-US"/>
        </w:rPr>
        <w:t xml:space="preserve"> de </w:t>
      </w:r>
      <w:proofErr w:type="spellStart"/>
      <w:r w:rsidR="008D196F" w:rsidRPr="00E5272D">
        <w:rPr>
          <w:rFonts w:ascii="Arial" w:hAnsi="Arial" w:cs="Arial"/>
          <w:color w:val="000000"/>
          <w:lang w:val="en-US"/>
        </w:rPr>
        <w:t>amostras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usado</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em</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pesquisas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genéticas</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como</w:t>
      </w:r>
      <w:proofErr w:type="spellEnd"/>
      <w:r w:rsidR="008D196F" w:rsidRPr="00E5272D">
        <w:rPr>
          <w:rFonts w:ascii="Arial" w:hAnsi="Arial" w:cs="Arial"/>
          <w:color w:val="000000"/>
          <w:lang w:val="en-US"/>
        </w:rPr>
        <w:t xml:space="preserve"> forma de </w:t>
      </w:r>
      <w:proofErr w:type="spellStart"/>
      <w:r w:rsidR="008D196F" w:rsidRPr="00E5272D">
        <w:rPr>
          <w:rFonts w:ascii="Arial" w:hAnsi="Arial" w:cs="Arial"/>
          <w:color w:val="000000"/>
          <w:lang w:val="en-US"/>
        </w:rPr>
        <w:t>redução</w:t>
      </w:r>
      <w:proofErr w:type="spellEnd"/>
      <w:r w:rsidR="008D196F" w:rsidRPr="00E5272D">
        <w:rPr>
          <w:rFonts w:ascii="Arial" w:hAnsi="Arial" w:cs="Arial"/>
          <w:color w:val="000000"/>
          <w:lang w:val="en-US"/>
        </w:rPr>
        <w:t xml:space="preserve"> de </w:t>
      </w:r>
      <w:proofErr w:type="spellStart"/>
      <w:r w:rsidR="008D196F" w:rsidRPr="00E5272D">
        <w:rPr>
          <w:rFonts w:ascii="Arial" w:hAnsi="Arial" w:cs="Arial"/>
          <w:color w:val="000000"/>
          <w:lang w:val="en-US"/>
        </w:rPr>
        <w:t>custo</w:t>
      </w:r>
      <w:proofErr w:type="spellEnd"/>
      <w:r w:rsidR="008D196F" w:rsidRPr="00E5272D">
        <w:rPr>
          <w:rFonts w:ascii="Arial" w:hAnsi="Arial" w:cs="Arial"/>
          <w:color w:val="000000"/>
          <w:lang w:val="en-US"/>
        </w:rPr>
        <w:t xml:space="preserve"> de </w:t>
      </w:r>
      <w:proofErr w:type="spellStart"/>
      <w:r w:rsidR="008D196F" w:rsidRPr="00E5272D">
        <w:rPr>
          <w:rFonts w:ascii="Arial" w:hAnsi="Arial" w:cs="Arial"/>
          <w:color w:val="000000"/>
          <w:lang w:val="en-US"/>
        </w:rPr>
        <w:t>estudos</w:t>
      </w:r>
      <w:proofErr w:type="spellEnd"/>
      <w:r w:rsidR="008D196F" w:rsidRPr="00E5272D">
        <w:rPr>
          <w:rFonts w:ascii="Arial" w:hAnsi="Arial" w:cs="Arial"/>
          <w:color w:val="000000"/>
          <w:lang w:val="en-US"/>
        </w:rPr>
        <w:t xml:space="preserve"> de </w:t>
      </w:r>
      <w:proofErr w:type="spellStart"/>
      <w:r w:rsidR="008D196F" w:rsidRPr="00E5272D">
        <w:rPr>
          <w:rFonts w:ascii="Arial" w:hAnsi="Arial" w:cs="Arial"/>
          <w:color w:val="000000"/>
          <w:lang w:val="en-US"/>
        </w:rPr>
        <w:t>larga</w:t>
      </w:r>
      <w:proofErr w:type="spellEnd"/>
      <w:r w:rsidR="008D196F" w:rsidRPr="00E5272D">
        <w:rPr>
          <w:rFonts w:ascii="Arial" w:hAnsi="Arial" w:cs="Arial"/>
          <w:color w:val="000000"/>
          <w:lang w:val="en-US"/>
        </w:rPr>
        <w:t xml:space="preserve"> </w:t>
      </w:r>
      <w:proofErr w:type="spellStart"/>
      <w:r w:rsidR="008D196F" w:rsidRPr="00E5272D">
        <w:rPr>
          <w:rFonts w:ascii="Arial" w:hAnsi="Arial" w:cs="Arial"/>
          <w:color w:val="000000"/>
          <w:lang w:val="en-US"/>
        </w:rPr>
        <w:t>escala</w:t>
      </w:r>
      <w:proofErr w:type="spellEnd"/>
      <w:r w:rsidR="008D196F" w:rsidRPr="00E5272D">
        <w:rPr>
          <w:rFonts w:ascii="Arial" w:hAnsi="Arial" w:cs="Arial"/>
          <w:color w:val="000000"/>
          <w:lang w:val="en-US"/>
        </w:rPr>
        <w:t xml:space="preserve">. </w:t>
      </w:r>
    </w:p>
    <w:p w14:paraId="45DAF4B7" w14:textId="33504250" w:rsidR="008D196F" w:rsidRPr="00E5272D" w:rsidRDefault="008D196F" w:rsidP="003E5633">
      <w:pPr>
        <w:jc w:val="both"/>
        <w:rPr>
          <w:rFonts w:ascii="Arial" w:hAnsi="Arial" w:cs="Arial"/>
          <w:color w:val="000000"/>
          <w:lang w:val="en-US"/>
        </w:rPr>
      </w:pPr>
      <w:r w:rsidRPr="00E5272D">
        <w:rPr>
          <w:rFonts w:ascii="Arial" w:hAnsi="Arial" w:cs="Arial"/>
          <w:color w:val="000000"/>
          <w:lang w:val="en-US"/>
        </w:rPr>
        <w:t xml:space="preserve">O </w:t>
      </w:r>
      <w:proofErr w:type="spellStart"/>
      <w:r w:rsidRPr="00E5272D">
        <w:rPr>
          <w:rFonts w:ascii="Arial" w:hAnsi="Arial" w:cs="Arial"/>
          <w:color w:val="000000"/>
          <w:lang w:val="en-US"/>
        </w:rPr>
        <w:t>procedimento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comum</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diagnóstico</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presença</w:t>
      </w:r>
      <w:proofErr w:type="spellEnd"/>
      <w:r w:rsidRPr="00E5272D">
        <w:rPr>
          <w:rFonts w:ascii="Arial" w:hAnsi="Arial" w:cs="Arial"/>
          <w:color w:val="000000"/>
          <w:lang w:val="en-US"/>
        </w:rPr>
        <w:t xml:space="preserve"> do SARS-CoV-1 </w:t>
      </w:r>
      <w:proofErr w:type="spellStart"/>
      <w:r w:rsidRPr="00E5272D">
        <w:rPr>
          <w:rFonts w:ascii="Arial" w:hAnsi="Arial" w:cs="Arial"/>
          <w:color w:val="000000"/>
          <w:lang w:val="en-US"/>
        </w:rPr>
        <w:t>começa</w:t>
      </w:r>
      <w:proofErr w:type="spellEnd"/>
      <w:r w:rsidRPr="00E5272D">
        <w:rPr>
          <w:rFonts w:ascii="Arial" w:hAnsi="Arial" w:cs="Arial"/>
          <w:color w:val="000000"/>
          <w:lang w:val="en-US"/>
        </w:rPr>
        <w:t xml:space="preserve"> com </w:t>
      </w:r>
      <w:proofErr w:type="spellStart"/>
      <w:r w:rsidRPr="00E5272D">
        <w:rPr>
          <w:rFonts w:ascii="Arial" w:hAnsi="Arial" w:cs="Arial"/>
          <w:color w:val="000000"/>
          <w:lang w:val="en-US"/>
        </w:rPr>
        <w:t>uma</w:t>
      </w:r>
      <w:proofErr w:type="spellEnd"/>
      <w:r w:rsidRPr="00E5272D">
        <w:rPr>
          <w:rFonts w:ascii="Arial" w:hAnsi="Arial" w:cs="Arial"/>
          <w:color w:val="000000"/>
          <w:lang w:val="en-US"/>
        </w:rPr>
        <w:t xml:space="preserve"> coleta de </w:t>
      </w:r>
      <w:proofErr w:type="spellStart"/>
      <w:r w:rsidRPr="00E5272D">
        <w:rPr>
          <w:rFonts w:ascii="Arial" w:hAnsi="Arial" w:cs="Arial"/>
          <w:color w:val="000000"/>
          <w:lang w:val="en-US"/>
        </w:rPr>
        <w:t>amostra</w:t>
      </w:r>
      <w:proofErr w:type="spellEnd"/>
      <w:r w:rsidRPr="00E5272D">
        <w:rPr>
          <w:rFonts w:ascii="Arial" w:hAnsi="Arial" w:cs="Arial"/>
          <w:color w:val="000000"/>
          <w:lang w:val="en-US"/>
        </w:rPr>
        <w:t xml:space="preserve"> viral com swab </w:t>
      </w:r>
      <w:proofErr w:type="spellStart"/>
      <w:r w:rsidRPr="00E5272D">
        <w:rPr>
          <w:rFonts w:ascii="Arial" w:hAnsi="Arial" w:cs="Arial"/>
          <w:color w:val="000000"/>
          <w:lang w:val="en-US"/>
        </w:rPr>
        <w:t>naso-faríngico</w:t>
      </w:r>
      <w:proofErr w:type="spellEnd"/>
      <w:r w:rsidRPr="00E5272D">
        <w:rPr>
          <w:rFonts w:ascii="Arial" w:hAnsi="Arial" w:cs="Arial"/>
          <w:color w:val="000000"/>
          <w:lang w:val="en-US"/>
        </w:rPr>
        <w:t xml:space="preserve"> e/</w:t>
      </w:r>
      <w:proofErr w:type="spellStart"/>
      <w:r w:rsidRPr="00E5272D">
        <w:rPr>
          <w:rFonts w:ascii="Arial" w:hAnsi="Arial" w:cs="Arial"/>
          <w:color w:val="000000"/>
          <w:lang w:val="en-US"/>
        </w:rPr>
        <w:t>ou</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buco-faríngico</w:t>
      </w:r>
      <w:proofErr w:type="spellEnd"/>
      <w:r w:rsidR="00266A50" w:rsidRPr="00E5272D">
        <w:rPr>
          <w:rFonts w:ascii="Arial" w:hAnsi="Arial" w:cs="Arial"/>
          <w:color w:val="000000"/>
          <w:lang w:val="en-US"/>
        </w:rPr>
        <w:t xml:space="preserve"> do </w:t>
      </w:r>
      <w:proofErr w:type="spellStart"/>
      <w:r w:rsidR="00266A50" w:rsidRPr="00E5272D">
        <w:rPr>
          <w:rFonts w:ascii="Arial" w:hAnsi="Arial" w:cs="Arial"/>
          <w:color w:val="000000"/>
          <w:lang w:val="en-US"/>
        </w:rPr>
        <w:t>paciente</w:t>
      </w:r>
      <w:proofErr w:type="spellEnd"/>
      <w:r w:rsidR="00266A50" w:rsidRPr="00E5272D">
        <w:rPr>
          <w:rFonts w:ascii="Arial" w:hAnsi="Arial" w:cs="Arial"/>
          <w:color w:val="000000"/>
          <w:lang w:val="en-US"/>
        </w:rPr>
        <w:t xml:space="preserve">. </w:t>
      </w:r>
      <w:proofErr w:type="spellStart"/>
      <w:r w:rsidR="00266A50" w:rsidRPr="00E5272D">
        <w:rPr>
          <w:rFonts w:ascii="Arial" w:hAnsi="Arial" w:cs="Arial"/>
          <w:color w:val="000000"/>
          <w:lang w:val="en-US"/>
        </w:rPr>
        <w:t>Após</w:t>
      </w:r>
      <w:proofErr w:type="spellEnd"/>
      <w:r w:rsidR="00266A50" w:rsidRPr="00E5272D">
        <w:rPr>
          <w:rFonts w:ascii="Arial" w:hAnsi="Arial" w:cs="Arial"/>
          <w:color w:val="000000"/>
          <w:lang w:val="en-US"/>
        </w:rPr>
        <w:t xml:space="preserve"> a </w:t>
      </w:r>
      <w:proofErr w:type="spellStart"/>
      <w:r w:rsidR="00266A50" w:rsidRPr="00E5272D">
        <w:rPr>
          <w:rFonts w:ascii="Arial" w:hAnsi="Arial" w:cs="Arial"/>
          <w:color w:val="000000"/>
          <w:lang w:val="en-US"/>
        </w:rPr>
        <w:t>lise</w:t>
      </w:r>
      <w:proofErr w:type="spellEnd"/>
      <w:r w:rsidR="00266A50" w:rsidRPr="00E5272D">
        <w:rPr>
          <w:rFonts w:ascii="Arial" w:hAnsi="Arial" w:cs="Arial"/>
          <w:color w:val="000000"/>
          <w:lang w:val="en-US"/>
        </w:rPr>
        <w:t xml:space="preserve">, a </w:t>
      </w:r>
      <w:proofErr w:type="spellStart"/>
      <w:r w:rsidR="00266A50" w:rsidRPr="00E5272D">
        <w:rPr>
          <w:rFonts w:ascii="Arial" w:hAnsi="Arial" w:cs="Arial"/>
          <w:color w:val="000000"/>
          <w:lang w:val="en-US"/>
        </w:rPr>
        <w:t>desintegração</w:t>
      </w:r>
      <w:proofErr w:type="spellEnd"/>
      <w:r w:rsidR="00266A50" w:rsidRPr="00E5272D">
        <w:rPr>
          <w:rFonts w:ascii="Arial" w:hAnsi="Arial" w:cs="Arial"/>
          <w:color w:val="000000"/>
          <w:lang w:val="en-US"/>
        </w:rPr>
        <w:t xml:space="preserve"> das </w:t>
      </w:r>
      <w:proofErr w:type="spellStart"/>
      <w:r w:rsidR="00266A50" w:rsidRPr="00E5272D">
        <w:rPr>
          <w:rFonts w:ascii="Arial" w:hAnsi="Arial" w:cs="Arial"/>
          <w:color w:val="000000"/>
          <w:lang w:val="en-US"/>
        </w:rPr>
        <w:t>membranas</w:t>
      </w:r>
      <w:proofErr w:type="spellEnd"/>
      <w:r w:rsidR="00266A50" w:rsidRPr="00E5272D">
        <w:rPr>
          <w:rFonts w:ascii="Arial" w:hAnsi="Arial" w:cs="Arial"/>
          <w:color w:val="000000"/>
          <w:lang w:val="en-US"/>
        </w:rPr>
        <w:t xml:space="preserve"> das </w:t>
      </w:r>
      <w:proofErr w:type="spellStart"/>
      <w:r w:rsidR="00266A50" w:rsidRPr="00E5272D">
        <w:rPr>
          <w:rFonts w:ascii="Arial" w:hAnsi="Arial" w:cs="Arial"/>
          <w:color w:val="000000"/>
          <w:lang w:val="en-US"/>
        </w:rPr>
        <w:t>células</w:t>
      </w:r>
      <w:proofErr w:type="spellEnd"/>
      <w:r w:rsidR="00266A50" w:rsidRPr="00E5272D">
        <w:rPr>
          <w:rFonts w:ascii="Arial" w:hAnsi="Arial" w:cs="Arial"/>
          <w:color w:val="000000"/>
          <w:lang w:val="en-US"/>
        </w:rPr>
        <w:t>/</w:t>
      </w:r>
      <w:proofErr w:type="spellStart"/>
      <w:r w:rsidR="00266A50" w:rsidRPr="00E5272D">
        <w:rPr>
          <w:rFonts w:ascii="Arial" w:hAnsi="Arial" w:cs="Arial"/>
          <w:color w:val="000000"/>
          <w:lang w:val="en-US"/>
        </w:rPr>
        <w:t>vírus</w:t>
      </w:r>
      <w:proofErr w:type="spellEnd"/>
      <w:r w:rsidR="00266A50" w:rsidRPr="00E5272D">
        <w:rPr>
          <w:rFonts w:ascii="Arial" w:hAnsi="Arial" w:cs="Arial"/>
          <w:color w:val="000000"/>
          <w:lang w:val="en-US"/>
        </w:rPr>
        <w:t xml:space="preserve"> da </w:t>
      </w:r>
      <w:proofErr w:type="spellStart"/>
      <w:r w:rsidR="00266A50" w:rsidRPr="00E5272D">
        <w:rPr>
          <w:rFonts w:ascii="Arial" w:hAnsi="Arial" w:cs="Arial"/>
          <w:color w:val="000000"/>
          <w:lang w:val="en-US"/>
        </w:rPr>
        <w:t>amostra</w:t>
      </w:r>
      <w:proofErr w:type="spellEnd"/>
      <w:r w:rsidR="00266A50" w:rsidRPr="00E5272D">
        <w:rPr>
          <w:rFonts w:ascii="Arial" w:hAnsi="Arial" w:cs="Arial"/>
          <w:color w:val="000000"/>
          <w:lang w:val="en-US"/>
        </w:rPr>
        <w:t xml:space="preserve">, o </w:t>
      </w:r>
      <w:proofErr w:type="spellStart"/>
      <w:r w:rsidR="00266A50" w:rsidRPr="00E5272D">
        <w:rPr>
          <w:rFonts w:ascii="Arial" w:hAnsi="Arial" w:cs="Arial"/>
          <w:color w:val="000000"/>
          <w:lang w:val="en-US"/>
        </w:rPr>
        <w:t>procedimento</w:t>
      </w:r>
      <w:proofErr w:type="spellEnd"/>
      <w:r w:rsidR="00266A50" w:rsidRPr="00E5272D">
        <w:rPr>
          <w:rFonts w:ascii="Arial" w:hAnsi="Arial" w:cs="Arial"/>
          <w:color w:val="000000"/>
          <w:lang w:val="en-US"/>
        </w:rPr>
        <w:t xml:space="preserve"> de </w:t>
      </w:r>
      <w:proofErr w:type="spellStart"/>
      <w:r w:rsidR="00266A50" w:rsidRPr="00E5272D">
        <w:rPr>
          <w:rFonts w:ascii="Arial" w:hAnsi="Arial" w:cs="Arial"/>
          <w:color w:val="000000"/>
          <w:lang w:val="en-US"/>
        </w:rPr>
        <w:t>detecção</w:t>
      </w:r>
      <w:proofErr w:type="spellEnd"/>
      <w:r w:rsidR="00266A50" w:rsidRPr="00E5272D">
        <w:rPr>
          <w:rFonts w:ascii="Arial" w:hAnsi="Arial" w:cs="Arial"/>
          <w:color w:val="000000"/>
          <w:lang w:val="en-US"/>
        </w:rPr>
        <w:t xml:space="preserve"> </w:t>
      </w:r>
      <w:proofErr w:type="spellStart"/>
      <w:r w:rsidR="00266A50" w:rsidRPr="00E5272D">
        <w:rPr>
          <w:rFonts w:ascii="Arial" w:hAnsi="Arial" w:cs="Arial"/>
          <w:color w:val="000000"/>
          <w:lang w:val="en-US"/>
        </w:rPr>
        <w:t>envolve</w:t>
      </w:r>
      <w:proofErr w:type="spellEnd"/>
      <w:r w:rsidR="00266A50" w:rsidRPr="00E5272D">
        <w:rPr>
          <w:rFonts w:ascii="Arial" w:hAnsi="Arial" w:cs="Arial"/>
          <w:color w:val="000000"/>
          <w:lang w:val="en-US"/>
        </w:rPr>
        <w:t xml:space="preserve"> </w:t>
      </w:r>
      <w:proofErr w:type="spellStart"/>
      <w:r w:rsidR="00266A50" w:rsidRPr="00E5272D">
        <w:rPr>
          <w:rFonts w:ascii="Arial" w:hAnsi="Arial" w:cs="Arial"/>
          <w:color w:val="000000"/>
          <w:lang w:val="en-US"/>
        </w:rPr>
        <w:t>dois</w:t>
      </w:r>
      <w:proofErr w:type="spellEnd"/>
      <w:r w:rsidR="00266A50" w:rsidRPr="00E5272D">
        <w:rPr>
          <w:rFonts w:ascii="Arial" w:hAnsi="Arial" w:cs="Arial"/>
          <w:color w:val="000000"/>
          <w:lang w:val="en-US"/>
        </w:rPr>
        <w:t xml:space="preserve"> </w:t>
      </w:r>
      <w:proofErr w:type="spellStart"/>
      <w:r w:rsidR="00266A50" w:rsidRPr="00E5272D">
        <w:rPr>
          <w:rFonts w:ascii="Arial" w:hAnsi="Arial" w:cs="Arial"/>
          <w:color w:val="000000"/>
          <w:lang w:val="en-US"/>
        </w:rPr>
        <w:t>estágios</w:t>
      </w:r>
      <w:proofErr w:type="spellEnd"/>
      <w:r w:rsidR="00266A50" w:rsidRPr="00E5272D">
        <w:rPr>
          <w:rFonts w:ascii="Arial" w:hAnsi="Arial" w:cs="Arial"/>
          <w:color w:val="000000"/>
          <w:lang w:val="en-US"/>
        </w:rPr>
        <w:t>:</w:t>
      </w:r>
    </w:p>
    <w:p w14:paraId="290CD001" w14:textId="29C192F1" w:rsidR="00266A50" w:rsidRPr="00E5272D" w:rsidRDefault="00266A50" w:rsidP="000E4668">
      <w:pPr>
        <w:jc w:val="both"/>
        <w:rPr>
          <w:rFonts w:ascii="Arial" w:hAnsi="Arial" w:cs="Arial"/>
          <w:color w:val="000000"/>
          <w:lang w:val="en-US"/>
        </w:rPr>
      </w:pPr>
      <w:proofErr w:type="spellStart"/>
      <w:r w:rsidRPr="00E5272D">
        <w:rPr>
          <w:rFonts w:ascii="Arial" w:hAnsi="Arial" w:cs="Arial"/>
          <w:color w:val="000000"/>
          <w:lang w:val="en-US"/>
        </w:rPr>
        <w:t>Extração</w:t>
      </w:r>
      <w:proofErr w:type="spellEnd"/>
      <w:r w:rsidRPr="00E5272D">
        <w:rPr>
          <w:rFonts w:ascii="Arial" w:hAnsi="Arial" w:cs="Arial"/>
          <w:color w:val="000000"/>
          <w:lang w:val="en-US"/>
        </w:rPr>
        <w:t xml:space="preserve"> de RNA: </w:t>
      </w:r>
      <w:proofErr w:type="spellStart"/>
      <w:r w:rsidRPr="00E5272D">
        <w:rPr>
          <w:rFonts w:ascii="Arial" w:hAnsi="Arial" w:cs="Arial"/>
          <w:color w:val="000000"/>
          <w:lang w:val="en-US"/>
        </w:rPr>
        <w:t>contém</w:t>
      </w:r>
      <w:proofErr w:type="spellEnd"/>
      <w:r w:rsidRPr="00E5272D">
        <w:rPr>
          <w:rFonts w:ascii="Arial" w:hAnsi="Arial" w:cs="Arial"/>
          <w:color w:val="000000"/>
          <w:lang w:val="en-US"/>
        </w:rPr>
        <w:t xml:space="preserve"> RNA viral e </w:t>
      </w:r>
      <w:proofErr w:type="spellStart"/>
      <w:r w:rsidRPr="00E5272D">
        <w:rPr>
          <w:rFonts w:ascii="Arial" w:hAnsi="Arial" w:cs="Arial"/>
          <w:color w:val="000000"/>
          <w:lang w:val="en-US"/>
        </w:rPr>
        <w:t>também</w:t>
      </w:r>
      <w:proofErr w:type="spellEnd"/>
      <w:r w:rsidRPr="00E5272D">
        <w:rPr>
          <w:rFonts w:ascii="Arial" w:hAnsi="Arial" w:cs="Arial"/>
          <w:color w:val="000000"/>
          <w:lang w:val="en-US"/>
        </w:rPr>
        <w:t xml:space="preserve"> RNA </w:t>
      </w:r>
      <w:proofErr w:type="spellStart"/>
      <w:r w:rsidRPr="00E5272D">
        <w:rPr>
          <w:rFonts w:ascii="Arial" w:hAnsi="Arial" w:cs="Arial"/>
          <w:color w:val="000000"/>
          <w:lang w:val="en-US"/>
        </w:rPr>
        <w:t>humano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posteriormente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usado</w:t>
      </w:r>
      <w:proofErr w:type="spellEnd"/>
      <w:r w:rsidRPr="00E5272D">
        <w:rPr>
          <w:rFonts w:ascii="Arial" w:hAnsi="Arial" w:cs="Arial"/>
          <w:color w:val="000000"/>
          <w:lang w:val="en-US"/>
        </w:rPr>
        <w:t xml:space="preserve"> no </w:t>
      </w:r>
      <w:proofErr w:type="spellStart"/>
      <w:r w:rsidRPr="00E5272D">
        <w:rPr>
          <w:rFonts w:ascii="Arial" w:hAnsi="Arial" w:cs="Arial"/>
          <w:color w:val="000000"/>
          <w:lang w:val="en-US"/>
        </w:rPr>
        <w:t>controle</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extração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obtidos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usando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procedimentos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padrão</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extração</w:t>
      </w:r>
      <w:proofErr w:type="spellEnd"/>
      <w:r w:rsidRPr="00E5272D">
        <w:rPr>
          <w:rFonts w:ascii="Arial" w:hAnsi="Arial" w:cs="Arial"/>
          <w:color w:val="000000"/>
          <w:lang w:val="en-US"/>
        </w:rPr>
        <w:t xml:space="preserve"> de RNA. </w:t>
      </w:r>
    </w:p>
    <w:p w14:paraId="5BC298CB" w14:textId="5A7082F4" w:rsidR="00C70B4C" w:rsidRPr="00E5272D" w:rsidRDefault="00266A50" w:rsidP="000E4668">
      <w:pPr>
        <w:jc w:val="both"/>
        <w:rPr>
          <w:rFonts w:ascii="Arial" w:hAnsi="Arial" w:cs="Arial"/>
          <w:color w:val="000000"/>
          <w:lang w:val="en-US"/>
        </w:rPr>
      </w:pPr>
      <w:r w:rsidRPr="00E5272D">
        <w:rPr>
          <w:rFonts w:ascii="Arial" w:hAnsi="Arial" w:cs="Arial"/>
          <w:color w:val="000000"/>
          <w:lang w:val="en-US"/>
        </w:rPr>
        <w:t xml:space="preserve">Transcriptase </w:t>
      </w:r>
      <w:proofErr w:type="spellStart"/>
      <w:r w:rsidRPr="00E5272D">
        <w:rPr>
          <w:rFonts w:ascii="Arial" w:hAnsi="Arial" w:cs="Arial"/>
          <w:color w:val="000000"/>
          <w:lang w:val="en-US"/>
        </w:rPr>
        <w:t>Reversa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em</w:t>
      </w:r>
      <w:proofErr w:type="spellEnd"/>
      <w:r w:rsidRPr="00E5272D">
        <w:rPr>
          <w:rFonts w:ascii="Arial" w:hAnsi="Arial" w:cs="Arial"/>
          <w:color w:val="000000"/>
          <w:lang w:val="en-US"/>
        </w:rPr>
        <w:t xml:space="preserve"> Uma Etapa (Single Step RT): </w:t>
      </w:r>
      <w:proofErr w:type="spellStart"/>
      <w:r w:rsidRPr="00E5272D">
        <w:rPr>
          <w:rFonts w:ascii="Arial" w:hAnsi="Arial" w:cs="Arial"/>
          <w:color w:val="000000"/>
          <w:lang w:val="en-US"/>
        </w:rPr>
        <w:t>Reação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em</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Cadeia</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Polimerase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quantitativa</w:t>
      </w:r>
      <w:proofErr w:type="spellEnd"/>
      <w:r w:rsidRPr="00E5272D">
        <w:rPr>
          <w:rFonts w:ascii="Arial" w:hAnsi="Arial" w:cs="Arial"/>
          <w:color w:val="000000"/>
          <w:lang w:val="en-US"/>
        </w:rPr>
        <w:t xml:space="preserve"> (RT-qPCR) é </w:t>
      </w:r>
      <w:proofErr w:type="spellStart"/>
      <w:r w:rsidR="009F4BA8" w:rsidRPr="00E5272D">
        <w:rPr>
          <w:rFonts w:ascii="Arial" w:hAnsi="Arial" w:cs="Arial"/>
          <w:color w:val="000000"/>
          <w:lang w:val="en-US"/>
        </w:rPr>
        <w:t>efetuada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sobre</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os</w:t>
      </w:r>
      <w:proofErr w:type="spellEnd"/>
      <w:r w:rsidR="009F4BA8" w:rsidRPr="00E5272D">
        <w:rPr>
          <w:rFonts w:ascii="Arial" w:hAnsi="Arial" w:cs="Arial"/>
          <w:color w:val="000000"/>
          <w:lang w:val="en-US"/>
        </w:rPr>
        <w:t xml:space="preserve"> RNA viral e </w:t>
      </w:r>
      <w:proofErr w:type="spellStart"/>
      <w:r w:rsidR="009F4BA8" w:rsidRPr="00E5272D">
        <w:rPr>
          <w:rFonts w:ascii="Arial" w:hAnsi="Arial" w:cs="Arial"/>
          <w:color w:val="000000"/>
          <w:lang w:val="en-US"/>
        </w:rPr>
        <w:t>humano</w:t>
      </w:r>
      <w:proofErr w:type="spellEnd"/>
      <w:r w:rsidR="009F4BA8" w:rsidRPr="00E5272D">
        <w:rPr>
          <w:rFonts w:ascii="Arial" w:hAnsi="Arial" w:cs="Arial"/>
          <w:color w:val="000000"/>
          <w:lang w:val="en-US"/>
        </w:rPr>
        <w:t xml:space="preserve"> de </w:t>
      </w:r>
      <w:proofErr w:type="spellStart"/>
      <w:r w:rsidR="009F4BA8" w:rsidRPr="00E5272D">
        <w:rPr>
          <w:rFonts w:ascii="Arial" w:hAnsi="Arial" w:cs="Arial"/>
          <w:color w:val="000000"/>
          <w:lang w:val="en-US"/>
        </w:rPr>
        <w:t>controle</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Então</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na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reação</w:t>
      </w:r>
      <w:proofErr w:type="spellEnd"/>
      <w:r w:rsidR="009F4BA8" w:rsidRPr="00E5272D">
        <w:rPr>
          <w:rFonts w:ascii="Arial" w:hAnsi="Arial" w:cs="Arial"/>
          <w:color w:val="000000"/>
          <w:lang w:val="en-US"/>
        </w:rPr>
        <w:t xml:space="preserve"> RT-qPCR, o RNA </w:t>
      </w:r>
      <w:proofErr w:type="spellStart"/>
      <w:r w:rsidR="009F4BA8" w:rsidRPr="00E5272D">
        <w:rPr>
          <w:rFonts w:ascii="Arial" w:hAnsi="Arial" w:cs="Arial"/>
          <w:color w:val="000000"/>
          <w:lang w:val="en-US"/>
        </w:rPr>
        <w:t>extraído</w:t>
      </w:r>
      <w:proofErr w:type="spellEnd"/>
      <w:r w:rsidR="009F4BA8" w:rsidRPr="00E5272D">
        <w:rPr>
          <w:rFonts w:ascii="Arial" w:hAnsi="Arial" w:cs="Arial"/>
          <w:color w:val="000000"/>
          <w:lang w:val="en-US"/>
        </w:rPr>
        <w:t xml:space="preserve"> por transcriptase </w:t>
      </w:r>
      <w:proofErr w:type="spellStart"/>
      <w:r w:rsidR="009F4BA8" w:rsidRPr="00E5272D">
        <w:rPr>
          <w:rFonts w:ascii="Arial" w:hAnsi="Arial" w:cs="Arial"/>
          <w:color w:val="000000"/>
          <w:lang w:val="en-US"/>
        </w:rPr>
        <w:t>reversa</w:t>
      </w:r>
      <w:proofErr w:type="spellEnd"/>
      <w:r w:rsidR="009F4BA8" w:rsidRPr="00E5272D">
        <w:rPr>
          <w:rFonts w:ascii="Arial" w:hAnsi="Arial" w:cs="Arial"/>
          <w:color w:val="000000"/>
          <w:lang w:val="en-US"/>
        </w:rPr>
        <w:t xml:space="preserve"> para um </w:t>
      </w:r>
      <w:proofErr w:type="spellStart"/>
      <w:r w:rsidR="009F4BA8" w:rsidRPr="00E5272D">
        <w:rPr>
          <w:rFonts w:ascii="Arial" w:hAnsi="Arial"/>
          <w:i/>
          <w:color w:val="000000"/>
        </w:rPr>
        <w:t>template</w:t>
      </w:r>
      <w:proofErr w:type="spellEnd"/>
      <w:r w:rsidR="009F4BA8" w:rsidRPr="00E5272D">
        <w:rPr>
          <w:rFonts w:ascii="Arial" w:hAnsi="Arial" w:cs="Arial"/>
          <w:color w:val="000000"/>
          <w:lang w:val="en-US"/>
        </w:rPr>
        <w:t xml:space="preserve"> de </w:t>
      </w:r>
      <w:proofErr w:type="spellStart"/>
      <w:r w:rsidR="009F4BA8" w:rsidRPr="00E5272D">
        <w:rPr>
          <w:rFonts w:ascii="Arial" w:hAnsi="Arial" w:cs="Arial"/>
          <w:color w:val="000000"/>
          <w:lang w:val="en-US"/>
        </w:rPr>
        <w:t>fita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dupla</w:t>
      </w:r>
      <w:proofErr w:type="spellEnd"/>
      <w:r w:rsidR="009F4BA8" w:rsidRPr="00E5272D">
        <w:rPr>
          <w:rFonts w:ascii="Arial" w:hAnsi="Arial" w:cs="Arial"/>
          <w:color w:val="000000"/>
          <w:lang w:val="en-US"/>
        </w:rPr>
        <w:t xml:space="preserve"> de cDNA. </w:t>
      </w:r>
      <w:proofErr w:type="spellStart"/>
      <w:r w:rsidR="009F4BA8" w:rsidRPr="00E5272D">
        <w:rPr>
          <w:rFonts w:ascii="Arial" w:hAnsi="Arial" w:cs="Arial"/>
          <w:color w:val="000000"/>
          <w:lang w:val="en-US"/>
        </w:rPr>
        <w:t>Em</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seguida</w:t>
      </w:r>
      <w:proofErr w:type="spellEnd"/>
      <w:r w:rsidR="009F4BA8" w:rsidRPr="00E5272D">
        <w:rPr>
          <w:rFonts w:ascii="Arial" w:hAnsi="Arial" w:cs="Arial"/>
          <w:color w:val="000000"/>
          <w:lang w:val="en-US"/>
        </w:rPr>
        <w:t xml:space="preserve">, a </w:t>
      </w:r>
      <w:proofErr w:type="spellStart"/>
      <w:r w:rsidR="009F4BA8" w:rsidRPr="00E5272D">
        <w:rPr>
          <w:rFonts w:ascii="Arial" w:hAnsi="Arial" w:cs="Arial"/>
          <w:color w:val="000000"/>
          <w:lang w:val="en-US"/>
        </w:rPr>
        <w:t>reação</w:t>
      </w:r>
      <w:proofErr w:type="spellEnd"/>
      <w:r w:rsidR="009F4BA8" w:rsidRPr="00E5272D">
        <w:rPr>
          <w:rFonts w:ascii="Arial" w:hAnsi="Arial" w:cs="Arial"/>
          <w:color w:val="000000"/>
          <w:lang w:val="en-US"/>
        </w:rPr>
        <w:t xml:space="preserve"> é </w:t>
      </w:r>
      <w:proofErr w:type="spellStart"/>
      <w:r w:rsidR="009F4BA8" w:rsidRPr="00E5272D">
        <w:rPr>
          <w:rFonts w:ascii="Arial" w:hAnsi="Arial" w:cs="Arial"/>
          <w:color w:val="000000"/>
          <w:lang w:val="en-US"/>
        </w:rPr>
        <w:t>repetida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em</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ciclos</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aumentando</w:t>
      </w:r>
      <w:proofErr w:type="spellEnd"/>
      <w:r w:rsidR="009F4BA8" w:rsidRPr="00E5272D">
        <w:rPr>
          <w:rFonts w:ascii="Arial" w:hAnsi="Arial" w:cs="Arial"/>
          <w:color w:val="000000"/>
          <w:lang w:val="en-US"/>
        </w:rPr>
        <w:t xml:space="preserve"> o </w:t>
      </w:r>
      <w:proofErr w:type="spellStart"/>
      <w:r w:rsidR="009F4BA8" w:rsidRPr="00E5272D">
        <w:rPr>
          <w:rFonts w:ascii="Arial" w:hAnsi="Arial" w:cs="Arial"/>
          <w:color w:val="000000"/>
          <w:lang w:val="en-US"/>
        </w:rPr>
        <w:t>fragmento-alvo</w:t>
      </w:r>
      <w:proofErr w:type="spellEnd"/>
      <w:r w:rsidR="009F4BA8" w:rsidRPr="00E5272D">
        <w:rPr>
          <w:rFonts w:ascii="Arial" w:hAnsi="Arial" w:cs="Arial"/>
          <w:color w:val="000000"/>
          <w:lang w:val="en-US"/>
        </w:rPr>
        <w:t xml:space="preserve"> de cDNA </w:t>
      </w:r>
      <w:proofErr w:type="spellStart"/>
      <w:r w:rsidR="009F4BA8" w:rsidRPr="00E5272D">
        <w:rPr>
          <w:rFonts w:ascii="Arial" w:hAnsi="Arial" w:cs="Arial"/>
          <w:color w:val="000000"/>
          <w:lang w:val="en-US"/>
        </w:rPr>
        <w:t>exponencialmente</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dobrando</w:t>
      </w:r>
      <w:proofErr w:type="spellEnd"/>
      <w:r w:rsidR="009F4BA8" w:rsidRPr="00E5272D">
        <w:rPr>
          <w:rFonts w:ascii="Arial" w:hAnsi="Arial" w:cs="Arial"/>
          <w:color w:val="000000"/>
          <w:lang w:val="en-US"/>
        </w:rPr>
        <w:t xml:space="preserve"> a </w:t>
      </w:r>
      <w:proofErr w:type="spellStart"/>
      <w:r w:rsidR="009F4BA8" w:rsidRPr="00E5272D">
        <w:rPr>
          <w:rFonts w:ascii="Arial" w:hAnsi="Arial" w:cs="Arial"/>
          <w:color w:val="000000"/>
          <w:lang w:val="en-US"/>
        </w:rPr>
        <w:t>quantidade</w:t>
      </w:r>
      <w:proofErr w:type="spellEnd"/>
      <w:r w:rsidR="009F4BA8" w:rsidRPr="00E5272D">
        <w:rPr>
          <w:rFonts w:ascii="Arial" w:hAnsi="Arial" w:cs="Arial"/>
          <w:color w:val="000000"/>
          <w:lang w:val="en-US"/>
        </w:rPr>
        <w:t xml:space="preserve"> do </w:t>
      </w:r>
      <w:proofErr w:type="spellStart"/>
      <w:r w:rsidR="009F4BA8" w:rsidRPr="00E5272D">
        <w:rPr>
          <w:rFonts w:ascii="Arial" w:hAnsi="Arial" w:cs="Arial"/>
          <w:color w:val="000000"/>
          <w:lang w:val="en-US"/>
        </w:rPr>
        <w:t>fragmento</w:t>
      </w:r>
      <w:proofErr w:type="spellEnd"/>
      <w:r w:rsidR="009F4BA8" w:rsidRPr="00E5272D">
        <w:rPr>
          <w:rFonts w:ascii="Arial" w:hAnsi="Arial" w:cs="Arial"/>
          <w:color w:val="000000"/>
          <w:lang w:val="en-US"/>
        </w:rPr>
        <w:t xml:space="preserve"> a </w:t>
      </w:r>
      <w:proofErr w:type="spellStart"/>
      <w:r w:rsidR="009F4BA8" w:rsidRPr="00E5272D">
        <w:rPr>
          <w:rFonts w:ascii="Arial" w:hAnsi="Arial" w:cs="Arial"/>
          <w:color w:val="000000"/>
          <w:lang w:val="en-US"/>
        </w:rPr>
        <w:t>cada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ciclo</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Em</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uma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reação</w:t>
      </w:r>
      <w:proofErr w:type="spellEnd"/>
      <w:r w:rsidR="009F4BA8" w:rsidRPr="00E5272D">
        <w:rPr>
          <w:rFonts w:ascii="Arial" w:hAnsi="Arial" w:cs="Arial"/>
          <w:color w:val="000000"/>
          <w:lang w:val="en-US"/>
        </w:rPr>
        <w:t xml:space="preserve"> qPCR </w:t>
      </w:r>
      <w:proofErr w:type="spellStart"/>
      <w:r w:rsidR="009F4BA8" w:rsidRPr="00E5272D">
        <w:rPr>
          <w:rFonts w:ascii="Arial" w:hAnsi="Arial" w:cs="Arial"/>
          <w:color w:val="000000"/>
          <w:lang w:val="en-US"/>
        </w:rPr>
        <w:t>típica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essa</w:t>
      </w:r>
      <w:proofErr w:type="spellEnd"/>
      <w:r w:rsidR="009F4BA8" w:rsidRPr="00E5272D">
        <w:rPr>
          <w:rFonts w:ascii="Arial" w:hAnsi="Arial" w:cs="Arial"/>
          <w:color w:val="000000"/>
          <w:lang w:val="en-US"/>
        </w:rPr>
        <w:t xml:space="preserve"> </w:t>
      </w:r>
      <w:proofErr w:type="spellStart"/>
      <w:r w:rsidR="009F4BA8" w:rsidRPr="00E5272D">
        <w:rPr>
          <w:rFonts w:ascii="Arial" w:hAnsi="Arial" w:cs="Arial"/>
          <w:color w:val="000000"/>
          <w:lang w:val="en-US"/>
        </w:rPr>
        <w:t>amplificação</w:t>
      </w:r>
      <w:proofErr w:type="spellEnd"/>
      <w:r w:rsidR="009F4BA8" w:rsidRPr="00E5272D">
        <w:rPr>
          <w:rFonts w:ascii="Arial" w:hAnsi="Arial" w:cs="Arial"/>
          <w:color w:val="000000"/>
          <w:lang w:val="en-US"/>
        </w:rPr>
        <w:t xml:space="preserve"> se </w:t>
      </w:r>
      <w:proofErr w:type="spellStart"/>
      <w:r w:rsidR="009F4BA8" w:rsidRPr="00E5272D">
        <w:rPr>
          <w:rFonts w:ascii="Arial" w:hAnsi="Arial" w:cs="Arial"/>
          <w:color w:val="000000"/>
          <w:lang w:val="en-US"/>
        </w:rPr>
        <w:t>repete</w:t>
      </w:r>
      <w:proofErr w:type="spellEnd"/>
      <w:r w:rsidR="009F4BA8" w:rsidRPr="00E5272D">
        <w:rPr>
          <w:rFonts w:ascii="Arial" w:hAnsi="Arial" w:cs="Arial"/>
          <w:color w:val="000000"/>
          <w:lang w:val="en-US"/>
        </w:rPr>
        <w:t xml:space="preserve"> por 42 </w:t>
      </w:r>
      <w:proofErr w:type="spellStart"/>
      <w:r w:rsidR="009F4BA8" w:rsidRPr="00E5272D">
        <w:rPr>
          <w:rFonts w:ascii="Arial" w:hAnsi="Arial" w:cs="Arial"/>
          <w:color w:val="000000"/>
          <w:lang w:val="en-US"/>
        </w:rPr>
        <w:t>ciclos</w:t>
      </w:r>
      <w:proofErr w:type="spellEnd"/>
      <w:r w:rsidR="009F4BA8" w:rsidRPr="00E5272D">
        <w:rPr>
          <w:rFonts w:ascii="Arial" w:hAnsi="Arial" w:cs="Arial"/>
          <w:color w:val="000000"/>
          <w:lang w:val="en-US"/>
        </w:rPr>
        <w:t xml:space="preserve">. </w:t>
      </w:r>
      <w:r w:rsidR="00C70B4C" w:rsidRPr="00E5272D">
        <w:rPr>
          <w:rFonts w:ascii="Arial" w:hAnsi="Arial" w:cs="Arial"/>
          <w:color w:val="000000"/>
          <w:lang w:val="en-US"/>
        </w:rPr>
        <w:t xml:space="preserve">O </w:t>
      </w:r>
      <w:proofErr w:type="spellStart"/>
      <w:r w:rsidR="00C70B4C" w:rsidRPr="00E5272D">
        <w:rPr>
          <w:rFonts w:ascii="Arial" w:hAnsi="Arial" w:cs="Arial"/>
          <w:color w:val="000000"/>
          <w:lang w:val="en-US"/>
        </w:rPr>
        <w:t>ciclo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em</w:t>
      </w:r>
      <w:proofErr w:type="spellEnd"/>
      <w:r w:rsidR="00C70B4C" w:rsidRPr="00E5272D">
        <w:rPr>
          <w:rFonts w:ascii="Arial" w:hAnsi="Arial" w:cs="Arial"/>
          <w:color w:val="000000"/>
          <w:lang w:val="en-US"/>
        </w:rPr>
        <w:t xml:space="preserve"> que </w:t>
      </w:r>
      <w:proofErr w:type="spellStart"/>
      <w:r w:rsidR="00C70B4C" w:rsidRPr="00E5272D">
        <w:rPr>
          <w:rFonts w:ascii="Arial" w:hAnsi="Arial" w:cs="Arial"/>
          <w:color w:val="000000"/>
          <w:lang w:val="en-US"/>
        </w:rPr>
        <w:t>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sinal</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fluorescente</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ultrapassa</w:t>
      </w:r>
      <w:proofErr w:type="spellEnd"/>
      <w:r w:rsidR="00C70B4C" w:rsidRPr="00E5272D">
        <w:rPr>
          <w:rFonts w:ascii="Arial" w:hAnsi="Arial" w:cs="Arial"/>
          <w:color w:val="000000"/>
          <w:lang w:val="en-US"/>
        </w:rPr>
        <w:t xml:space="preserve"> o </w:t>
      </w:r>
      <w:proofErr w:type="spellStart"/>
      <w:r w:rsidR="00C70B4C" w:rsidRPr="00E5272D">
        <w:rPr>
          <w:rFonts w:ascii="Arial" w:hAnsi="Arial" w:cs="Arial"/>
          <w:color w:val="000000"/>
          <w:lang w:val="en-US"/>
        </w:rPr>
        <w:t>limite</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determinado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está</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ligado</w:t>
      </w:r>
      <w:proofErr w:type="spellEnd"/>
      <w:r w:rsidR="00C70B4C" w:rsidRPr="00E5272D">
        <w:rPr>
          <w:rFonts w:ascii="Arial" w:hAnsi="Arial" w:cs="Arial"/>
          <w:color w:val="000000"/>
          <w:lang w:val="en-US"/>
        </w:rPr>
        <w:t xml:space="preserve"> à </w:t>
      </w:r>
      <w:proofErr w:type="spellStart"/>
      <w:r w:rsidR="00C70B4C" w:rsidRPr="00E5272D">
        <w:rPr>
          <w:rFonts w:ascii="Arial" w:hAnsi="Arial" w:cs="Arial"/>
          <w:color w:val="000000"/>
          <w:lang w:val="en-US"/>
        </w:rPr>
        <w:t>concentração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inicial</w:t>
      </w:r>
      <w:proofErr w:type="spellEnd"/>
      <w:r w:rsidR="00C70B4C" w:rsidRPr="00E5272D">
        <w:rPr>
          <w:rFonts w:ascii="Arial" w:hAnsi="Arial" w:cs="Arial"/>
          <w:color w:val="000000"/>
          <w:lang w:val="en-US"/>
        </w:rPr>
        <w:t xml:space="preserve"> cDNA </w:t>
      </w:r>
      <w:proofErr w:type="spellStart"/>
      <w:r w:rsidR="00C70B4C" w:rsidRPr="00E5272D">
        <w:rPr>
          <w:rFonts w:ascii="Arial" w:hAnsi="Arial" w:cs="Arial"/>
          <w:color w:val="000000"/>
          <w:lang w:val="en-US"/>
        </w:rPr>
        <w:t>alvo</w:t>
      </w:r>
      <w:proofErr w:type="spellEnd"/>
      <w:r w:rsidR="00C70B4C" w:rsidRPr="00E5272D">
        <w:rPr>
          <w:rFonts w:ascii="Arial" w:hAnsi="Arial" w:cs="Arial"/>
          <w:color w:val="000000"/>
          <w:lang w:val="en-US"/>
        </w:rPr>
        <w:t xml:space="preserve">. Na </w:t>
      </w:r>
      <w:proofErr w:type="spellStart"/>
      <w:r w:rsidR="00C70B4C" w:rsidRPr="00E5272D">
        <w:rPr>
          <w:rFonts w:ascii="Arial" w:hAnsi="Arial" w:cs="Arial"/>
          <w:color w:val="000000"/>
          <w:lang w:val="en-US"/>
        </w:rPr>
        <w:t>prática</w:t>
      </w:r>
      <w:proofErr w:type="spellEnd"/>
      <w:r w:rsidR="00C70B4C" w:rsidRPr="00E5272D">
        <w:rPr>
          <w:rFonts w:ascii="Arial" w:hAnsi="Arial" w:cs="Arial"/>
          <w:color w:val="000000"/>
          <w:lang w:val="en-US"/>
        </w:rPr>
        <w:t xml:space="preserve">, se a </w:t>
      </w:r>
      <w:proofErr w:type="spellStart"/>
      <w:r w:rsidR="00C70B4C" w:rsidRPr="00E5272D">
        <w:rPr>
          <w:rFonts w:ascii="Arial" w:hAnsi="Arial" w:cs="Arial"/>
          <w:color w:val="000000"/>
          <w:lang w:val="en-US"/>
        </w:rPr>
        <w:t>presença</w:t>
      </w:r>
      <w:proofErr w:type="spellEnd"/>
      <w:r w:rsidR="00C70B4C" w:rsidRPr="00E5272D">
        <w:rPr>
          <w:rFonts w:ascii="Arial" w:hAnsi="Arial" w:cs="Arial"/>
          <w:color w:val="000000"/>
          <w:lang w:val="en-US"/>
        </w:rPr>
        <w:t xml:space="preserve"> de cDNA viral </w:t>
      </w:r>
      <w:proofErr w:type="spellStart"/>
      <w:r w:rsidR="00C70B4C" w:rsidRPr="00E5272D">
        <w:rPr>
          <w:rFonts w:ascii="Arial" w:hAnsi="Arial" w:cs="Arial"/>
          <w:color w:val="000000"/>
          <w:lang w:val="en-US"/>
        </w:rPr>
        <w:t>ampliado</w:t>
      </w:r>
      <w:proofErr w:type="spellEnd"/>
      <w:r w:rsidR="00C70B4C" w:rsidRPr="00E5272D">
        <w:rPr>
          <w:rFonts w:ascii="Arial" w:hAnsi="Arial" w:cs="Arial"/>
          <w:color w:val="000000"/>
          <w:lang w:val="en-US"/>
        </w:rPr>
        <w:t xml:space="preserve"> é </w:t>
      </w:r>
      <w:proofErr w:type="spellStart"/>
      <w:r w:rsidR="00C70B4C" w:rsidRPr="00E5272D">
        <w:rPr>
          <w:rFonts w:ascii="Arial" w:hAnsi="Arial" w:cs="Arial"/>
          <w:color w:val="000000"/>
          <w:lang w:val="en-US"/>
        </w:rPr>
        <w:t>detectada</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significativamente</w:t>
      </w:r>
      <w:proofErr w:type="spellEnd"/>
      <w:r w:rsidR="00C70B4C" w:rsidRPr="00E5272D">
        <w:rPr>
          <w:rFonts w:ascii="Arial" w:hAnsi="Arial" w:cs="Arial"/>
          <w:color w:val="000000"/>
          <w:lang w:val="en-US"/>
        </w:rPr>
        <w:t xml:space="preserve"> antes de um dado </w:t>
      </w:r>
      <w:proofErr w:type="spellStart"/>
      <w:r w:rsidR="00C70B4C" w:rsidRPr="00E5272D">
        <w:rPr>
          <w:rFonts w:ascii="Arial" w:hAnsi="Arial" w:cs="Arial"/>
          <w:color w:val="000000"/>
          <w:lang w:val="en-US"/>
        </w:rPr>
        <w:t>número</w:t>
      </w:r>
      <w:proofErr w:type="spellEnd"/>
      <w:r w:rsidR="00C70B4C" w:rsidRPr="00E5272D">
        <w:rPr>
          <w:rFonts w:ascii="Arial" w:hAnsi="Arial" w:cs="Arial"/>
          <w:color w:val="000000"/>
          <w:lang w:val="en-US"/>
        </w:rPr>
        <w:t xml:space="preserve"> de </w:t>
      </w:r>
      <w:proofErr w:type="spellStart"/>
      <w:r w:rsidR="00C70B4C" w:rsidRPr="00E5272D">
        <w:rPr>
          <w:rFonts w:ascii="Arial" w:hAnsi="Arial" w:cs="Arial"/>
          <w:color w:val="000000"/>
          <w:lang w:val="en-US"/>
        </w:rPr>
        <w:t>ciclos</w:t>
      </w:r>
      <w:proofErr w:type="spellEnd"/>
      <w:r w:rsidR="00C70B4C" w:rsidRPr="00E5272D">
        <w:rPr>
          <w:rFonts w:ascii="Arial" w:hAnsi="Arial" w:cs="Arial"/>
          <w:color w:val="000000"/>
          <w:lang w:val="en-US"/>
        </w:rPr>
        <w:t xml:space="preserve"> (por </w:t>
      </w:r>
      <w:proofErr w:type="spellStart"/>
      <w:r w:rsidR="00C70B4C" w:rsidRPr="00E5272D">
        <w:rPr>
          <w:rFonts w:ascii="Arial" w:hAnsi="Arial" w:cs="Arial"/>
          <w:color w:val="000000"/>
          <w:lang w:val="en-US"/>
        </w:rPr>
        <w:t>exemplo</w:t>
      </w:r>
      <w:proofErr w:type="spellEnd"/>
      <w:r w:rsidR="00C70B4C" w:rsidRPr="00E5272D">
        <w:rPr>
          <w:rFonts w:ascii="Arial" w:hAnsi="Arial" w:cs="Arial"/>
          <w:color w:val="000000"/>
          <w:lang w:val="en-US"/>
        </w:rPr>
        <w:t xml:space="preserve"> 30), o </w:t>
      </w:r>
      <w:proofErr w:type="spellStart"/>
      <w:r w:rsidR="00C70B4C" w:rsidRPr="00E5272D">
        <w:rPr>
          <w:rFonts w:ascii="Arial" w:hAnsi="Arial" w:cs="Arial"/>
          <w:color w:val="000000"/>
          <w:lang w:val="en-US"/>
        </w:rPr>
        <w:t>paciente</w:t>
      </w:r>
      <w:proofErr w:type="spellEnd"/>
      <w:r w:rsidR="00C70B4C" w:rsidRPr="00E5272D">
        <w:rPr>
          <w:rFonts w:ascii="Arial" w:hAnsi="Arial" w:cs="Arial"/>
          <w:color w:val="000000"/>
          <w:lang w:val="en-US"/>
        </w:rPr>
        <w:t xml:space="preserve"> é </w:t>
      </w:r>
      <w:proofErr w:type="spellStart"/>
      <w:r w:rsidR="00C70B4C" w:rsidRPr="00E5272D">
        <w:rPr>
          <w:rFonts w:ascii="Arial" w:hAnsi="Arial" w:cs="Arial"/>
          <w:color w:val="000000"/>
          <w:lang w:val="en-US"/>
        </w:rPr>
        <w:t>declarado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positivo</w:t>
      </w:r>
      <w:proofErr w:type="spellEnd"/>
      <w:r w:rsidR="00C70B4C" w:rsidRPr="00E5272D">
        <w:rPr>
          <w:rFonts w:ascii="Arial" w:hAnsi="Arial" w:cs="Arial"/>
          <w:color w:val="000000"/>
          <w:lang w:val="en-US"/>
        </w:rPr>
        <w:t xml:space="preserve">. Se o cDNA </w:t>
      </w:r>
      <w:proofErr w:type="spellStart"/>
      <w:r w:rsidR="00C70B4C" w:rsidRPr="00E5272D">
        <w:rPr>
          <w:rFonts w:ascii="Arial" w:hAnsi="Arial" w:cs="Arial"/>
          <w:color w:val="000000"/>
          <w:lang w:val="en-US"/>
        </w:rPr>
        <w:t>ampliado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não</w:t>
      </w:r>
      <w:proofErr w:type="spellEnd"/>
      <w:r w:rsidR="00C70B4C" w:rsidRPr="00E5272D">
        <w:rPr>
          <w:rFonts w:ascii="Arial" w:hAnsi="Arial" w:cs="Arial"/>
          <w:color w:val="000000"/>
          <w:lang w:val="en-US"/>
        </w:rPr>
        <w:t xml:space="preserve"> é </w:t>
      </w:r>
      <w:proofErr w:type="spellStart"/>
      <w:r w:rsidR="00C70B4C" w:rsidRPr="00E5272D">
        <w:rPr>
          <w:rFonts w:ascii="Arial" w:hAnsi="Arial" w:cs="Arial"/>
          <w:color w:val="000000"/>
          <w:lang w:val="en-US"/>
        </w:rPr>
        <w:t>detectado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ou</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só</w:t>
      </w:r>
      <w:proofErr w:type="spellEnd"/>
      <w:r w:rsidR="00C70B4C" w:rsidRPr="00E5272D">
        <w:rPr>
          <w:rFonts w:ascii="Arial" w:hAnsi="Arial" w:cs="Arial"/>
          <w:color w:val="000000"/>
          <w:lang w:val="en-US"/>
        </w:rPr>
        <w:t xml:space="preserve"> é </w:t>
      </w:r>
      <w:proofErr w:type="spellStart"/>
      <w:r w:rsidR="00C70B4C" w:rsidRPr="00E5272D">
        <w:rPr>
          <w:rFonts w:ascii="Arial" w:hAnsi="Arial" w:cs="Arial"/>
          <w:color w:val="000000"/>
          <w:lang w:val="en-US"/>
        </w:rPr>
        <w:t>detectado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nos</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ciclos</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finais</w:t>
      </w:r>
      <w:proofErr w:type="spellEnd"/>
      <w:r w:rsidR="00C70B4C" w:rsidRPr="00E5272D">
        <w:rPr>
          <w:rFonts w:ascii="Arial" w:hAnsi="Arial" w:cs="Arial"/>
          <w:color w:val="000000"/>
          <w:lang w:val="en-US"/>
        </w:rPr>
        <w:t xml:space="preserve"> (por </w:t>
      </w:r>
      <w:proofErr w:type="spellStart"/>
      <w:r w:rsidR="00C70B4C" w:rsidRPr="00E5272D">
        <w:rPr>
          <w:rFonts w:ascii="Arial" w:hAnsi="Arial" w:cs="Arial"/>
          <w:color w:val="000000"/>
          <w:lang w:val="en-US"/>
        </w:rPr>
        <w:t>exemplo</w:t>
      </w:r>
      <w:proofErr w:type="spellEnd"/>
      <w:r w:rsidR="00C70B4C" w:rsidRPr="00E5272D">
        <w:rPr>
          <w:rFonts w:ascii="Arial" w:hAnsi="Arial" w:cs="Arial"/>
          <w:color w:val="000000"/>
          <w:lang w:val="en-US"/>
        </w:rPr>
        <w:t xml:space="preserve"> no 40º), o </w:t>
      </w:r>
      <w:proofErr w:type="spellStart"/>
      <w:r w:rsidR="00C70B4C" w:rsidRPr="00E5272D">
        <w:rPr>
          <w:rFonts w:ascii="Arial" w:hAnsi="Arial" w:cs="Arial"/>
          <w:color w:val="000000"/>
          <w:lang w:val="en-US"/>
        </w:rPr>
        <w:t>paciente</w:t>
      </w:r>
      <w:proofErr w:type="spellEnd"/>
      <w:r w:rsidR="00C70B4C" w:rsidRPr="00E5272D">
        <w:rPr>
          <w:rFonts w:ascii="Arial" w:hAnsi="Arial" w:cs="Arial"/>
          <w:color w:val="000000"/>
          <w:lang w:val="en-US"/>
        </w:rPr>
        <w:t xml:space="preserve"> é </w:t>
      </w:r>
      <w:proofErr w:type="spellStart"/>
      <w:r w:rsidR="00C70B4C" w:rsidRPr="00E5272D">
        <w:rPr>
          <w:rFonts w:ascii="Arial" w:hAnsi="Arial" w:cs="Arial"/>
          <w:color w:val="000000"/>
          <w:lang w:val="en-US"/>
        </w:rPr>
        <w:t>declarado</w:t>
      </w:r>
      <w:proofErr w:type="spellEnd"/>
      <w:r w:rsidR="00C70B4C" w:rsidRPr="00E5272D">
        <w:rPr>
          <w:rFonts w:ascii="Arial" w:hAnsi="Arial" w:cs="Arial"/>
          <w:color w:val="000000"/>
          <w:lang w:val="en-US"/>
        </w:rPr>
        <w:t xml:space="preserve"> </w:t>
      </w:r>
      <w:proofErr w:type="spellStart"/>
      <w:r w:rsidR="00C70B4C" w:rsidRPr="00E5272D">
        <w:rPr>
          <w:rFonts w:ascii="Arial" w:hAnsi="Arial" w:cs="Arial"/>
          <w:color w:val="000000"/>
          <w:lang w:val="en-US"/>
        </w:rPr>
        <w:t>negativo</w:t>
      </w:r>
      <w:proofErr w:type="spellEnd"/>
      <w:r w:rsidR="00C70B4C" w:rsidRPr="00E5272D">
        <w:rPr>
          <w:rFonts w:ascii="Arial" w:hAnsi="Arial" w:cs="Arial"/>
          <w:color w:val="000000"/>
          <w:lang w:val="en-US"/>
        </w:rPr>
        <w:t>.</w:t>
      </w:r>
    </w:p>
    <w:p w14:paraId="0A9C09C4" w14:textId="77777777" w:rsidR="003828BA" w:rsidRPr="00E5272D" w:rsidRDefault="00C70B4C" w:rsidP="00C70B4C">
      <w:pPr>
        <w:jc w:val="both"/>
        <w:rPr>
          <w:rFonts w:ascii="Arial" w:hAnsi="Arial" w:cs="Arial"/>
          <w:color w:val="000000"/>
          <w:lang w:val="en-US"/>
        </w:rPr>
      </w:pPr>
      <w:r w:rsidRPr="00E5272D">
        <w:rPr>
          <w:rFonts w:ascii="Arial" w:hAnsi="Arial" w:cs="Arial"/>
          <w:color w:val="000000"/>
          <w:lang w:val="en-US"/>
        </w:rPr>
        <w:t xml:space="preserve">A </w:t>
      </w:r>
      <w:proofErr w:type="spellStart"/>
      <w:r w:rsidRPr="00E5272D">
        <w:rPr>
          <w:rFonts w:ascii="Arial" w:hAnsi="Arial" w:cs="Arial"/>
          <w:color w:val="000000"/>
          <w:lang w:val="en-US"/>
        </w:rPr>
        <w:t>reação</w:t>
      </w:r>
      <w:proofErr w:type="spellEnd"/>
      <w:r w:rsidRPr="00E5272D">
        <w:rPr>
          <w:rFonts w:ascii="Arial" w:hAnsi="Arial" w:cs="Arial"/>
          <w:color w:val="000000"/>
          <w:lang w:val="en-US"/>
        </w:rPr>
        <w:t xml:space="preserve"> RT-qPCR é a </w:t>
      </w:r>
      <w:proofErr w:type="spellStart"/>
      <w:r w:rsidRPr="00E5272D">
        <w:rPr>
          <w:rFonts w:ascii="Arial" w:hAnsi="Arial" w:cs="Arial"/>
          <w:color w:val="000000"/>
          <w:lang w:val="en-US"/>
        </w:rPr>
        <w:t>etapa</w:t>
      </w:r>
      <w:proofErr w:type="spellEnd"/>
      <w:r w:rsidRPr="00E5272D">
        <w:rPr>
          <w:rFonts w:ascii="Arial" w:hAnsi="Arial" w:cs="Arial"/>
          <w:color w:val="000000"/>
          <w:lang w:val="en-US"/>
        </w:rPr>
        <w:t xml:space="preserve"> do </w:t>
      </w:r>
      <w:proofErr w:type="spellStart"/>
      <w:r w:rsidRPr="00E5272D">
        <w:rPr>
          <w:rFonts w:ascii="Arial" w:hAnsi="Arial" w:cs="Arial"/>
          <w:color w:val="000000"/>
          <w:lang w:val="en-US"/>
        </w:rPr>
        <w:t>processo</w:t>
      </w:r>
      <w:proofErr w:type="spellEnd"/>
      <w:r w:rsidRPr="00E5272D">
        <w:rPr>
          <w:rFonts w:ascii="Arial" w:hAnsi="Arial" w:cs="Arial"/>
          <w:color w:val="000000"/>
          <w:lang w:val="en-US"/>
        </w:rPr>
        <w:t xml:space="preserve"> que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consome</w:t>
      </w:r>
      <w:proofErr w:type="spellEnd"/>
      <w:r w:rsidRPr="00E5272D">
        <w:rPr>
          <w:rFonts w:ascii="Arial" w:hAnsi="Arial" w:cs="Arial"/>
          <w:color w:val="000000"/>
          <w:lang w:val="en-US"/>
        </w:rPr>
        <w:t xml:space="preserve"> tempo e </w:t>
      </w:r>
      <w:proofErr w:type="spellStart"/>
      <w:r w:rsidRPr="00E5272D">
        <w:rPr>
          <w:rFonts w:ascii="Arial" w:hAnsi="Arial" w:cs="Arial"/>
          <w:color w:val="000000"/>
          <w:lang w:val="en-US"/>
        </w:rPr>
        <w:t>reagentes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Relatos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vindos</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diversas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partes</w:t>
      </w:r>
      <w:proofErr w:type="spellEnd"/>
      <w:r w:rsidRPr="00E5272D">
        <w:rPr>
          <w:rFonts w:ascii="Arial" w:hAnsi="Arial" w:cs="Arial"/>
          <w:color w:val="000000"/>
          <w:lang w:val="en-US"/>
        </w:rPr>
        <w:t xml:space="preserve"> do </w:t>
      </w:r>
      <w:proofErr w:type="spellStart"/>
      <w:r w:rsidRPr="00E5272D">
        <w:rPr>
          <w:rFonts w:ascii="Arial" w:hAnsi="Arial" w:cs="Arial"/>
          <w:color w:val="000000"/>
          <w:lang w:val="en-US"/>
        </w:rPr>
        <w:t>mundo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identificam</w:t>
      </w:r>
      <w:proofErr w:type="spellEnd"/>
      <w:r w:rsidRPr="00E5272D">
        <w:rPr>
          <w:rFonts w:ascii="Arial" w:hAnsi="Arial" w:cs="Arial"/>
          <w:color w:val="000000"/>
          <w:lang w:val="en-US"/>
        </w:rPr>
        <w:t xml:space="preserve"> a </w:t>
      </w:r>
      <w:proofErr w:type="spellStart"/>
      <w:r w:rsidRPr="00E5272D">
        <w:rPr>
          <w:rFonts w:ascii="Arial" w:hAnsi="Arial" w:cs="Arial"/>
          <w:color w:val="000000"/>
          <w:lang w:val="en-US"/>
        </w:rPr>
        <w:t>reação</w:t>
      </w:r>
      <w:proofErr w:type="spellEnd"/>
      <w:r w:rsidRPr="00E5272D">
        <w:rPr>
          <w:rFonts w:ascii="Arial" w:hAnsi="Arial" w:cs="Arial"/>
          <w:color w:val="000000"/>
          <w:lang w:val="en-US"/>
        </w:rPr>
        <w:t xml:space="preserve"> RT-qPCR </w:t>
      </w:r>
      <w:proofErr w:type="spellStart"/>
      <w:r w:rsidRPr="00E5272D">
        <w:rPr>
          <w:rFonts w:ascii="Arial" w:hAnsi="Arial" w:cs="Arial"/>
          <w:color w:val="000000"/>
          <w:lang w:val="en-US"/>
        </w:rPr>
        <w:t>como</w:t>
      </w:r>
      <w:proofErr w:type="spellEnd"/>
      <w:r w:rsidRPr="00E5272D">
        <w:rPr>
          <w:rFonts w:ascii="Arial" w:hAnsi="Arial" w:cs="Arial"/>
          <w:color w:val="000000"/>
          <w:lang w:val="en-US"/>
        </w:rPr>
        <w:t xml:space="preserve"> um dos </w:t>
      </w:r>
      <w:proofErr w:type="spellStart"/>
      <w:r w:rsidRPr="00E5272D">
        <w:rPr>
          <w:rFonts w:ascii="Arial" w:hAnsi="Arial" w:cs="Arial"/>
          <w:color w:val="000000"/>
          <w:lang w:val="en-US"/>
        </w:rPr>
        <w:t>gargalos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primários</w:t>
      </w:r>
      <w:proofErr w:type="spellEnd"/>
      <w:r w:rsidRPr="00E5272D">
        <w:rPr>
          <w:rFonts w:ascii="Arial" w:hAnsi="Arial" w:cs="Arial"/>
          <w:color w:val="000000"/>
          <w:lang w:val="en-US"/>
        </w:rPr>
        <w:t xml:space="preserve"> da </w:t>
      </w:r>
      <w:proofErr w:type="spellStart"/>
      <w:r w:rsidRPr="00E5272D">
        <w:rPr>
          <w:rFonts w:ascii="Arial" w:hAnsi="Arial" w:cs="Arial"/>
          <w:color w:val="000000"/>
          <w:lang w:val="en-US"/>
        </w:rPr>
        <w:t>testagem</w:t>
      </w:r>
      <w:proofErr w:type="spellEnd"/>
      <w:r w:rsidRPr="00E5272D">
        <w:rPr>
          <w:rFonts w:ascii="Arial" w:hAnsi="Arial" w:cs="Arial"/>
          <w:color w:val="000000"/>
          <w:lang w:val="en-US"/>
        </w:rPr>
        <w:t xml:space="preserve"> de COVID-19 – </w:t>
      </w:r>
      <w:proofErr w:type="spellStart"/>
      <w:r w:rsidRPr="00E5272D">
        <w:rPr>
          <w:rFonts w:ascii="Arial" w:hAnsi="Arial" w:cs="Arial"/>
          <w:color w:val="000000"/>
          <w:lang w:val="en-US"/>
        </w:rPr>
        <w:t>cada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tubo</w:t>
      </w:r>
      <w:proofErr w:type="spellEnd"/>
      <w:r w:rsidRPr="00E5272D">
        <w:rPr>
          <w:rFonts w:ascii="Arial" w:hAnsi="Arial" w:cs="Arial"/>
          <w:color w:val="000000"/>
          <w:lang w:val="en-US"/>
        </w:rPr>
        <w:t xml:space="preserve"> de </w:t>
      </w:r>
      <w:proofErr w:type="spellStart"/>
      <w:r w:rsidRPr="00E5272D">
        <w:rPr>
          <w:rFonts w:ascii="Arial" w:hAnsi="Arial" w:cs="Arial"/>
          <w:color w:val="000000"/>
          <w:lang w:val="en-US"/>
        </w:rPr>
        <w:t>amostra</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testado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requerendo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reagentes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progressivamente</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escassos</w:t>
      </w:r>
      <w:proofErr w:type="spellEnd"/>
      <w:r w:rsidRPr="00E5272D">
        <w:rPr>
          <w:rFonts w:ascii="Arial" w:hAnsi="Arial" w:cs="Arial"/>
          <w:color w:val="000000"/>
          <w:lang w:val="en-US"/>
        </w:rPr>
        <w:t xml:space="preserve"> à </w:t>
      </w:r>
      <w:proofErr w:type="spellStart"/>
      <w:r w:rsidRPr="00E5272D">
        <w:rPr>
          <w:rFonts w:ascii="Arial" w:hAnsi="Arial" w:cs="Arial"/>
          <w:color w:val="000000"/>
          <w:lang w:val="en-US"/>
        </w:rPr>
        <w:t>medida</w:t>
      </w:r>
      <w:proofErr w:type="spellEnd"/>
      <w:r w:rsidRPr="00E5272D">
        <w:rPr>
          <w:rFonts w:ascii="Arial" w:hAnsi="Arial" w:cs="Arial"/>
          <w:color w:val="000000"/>
          <w:lang w:val="en-US"/>
        </w:rPr>
        <w:t xml:space="preserve"> que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e </w:t>
      </w:r>
      <w:proofErr w:type="spellStart"/>
      <w:r w:rsidRPr="00E5272D">
        <w:rPr>
          <w:rFonts w:ascii="Arial" w:hAnsi="Arial" w:cs="Arial"/>
          <w:color w:val="000000"/>
          <w:lang w:val="en-US"/>
        </w:rPr>
        <w:t>mais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reações</w:t>
      </w:r>
      <w:proofErr w:type="spellEnd"/>
      <w:r w:rsidRPr="00E5272D">
        <w:rPr>
          <w:rFonts w:ascii="Arial" w:hAnsi="Arial" w:cs="Arial"/>
          <w:color w:val="000000"/>
          <w:lang w:val="en-US"/>
        </w:rPr>
        <w:t xml:space="preserve"> PCR </w:t>
      </w:r>
      <w:proofErr w:type="spellStart"/>
      <w:r w:rsidRPr="00E5272D">
        <w:rPr>
          <w:rFonts w:ascii="Arial" w:hAnsi="Arial" w:cs="Arial"/>
          <w:color w:val="000000"/>
          <w:lang w:val="en-US"/>
        </w:rPr>
        <w:t>são</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feitas</w:t>
      </w:r>
      <w:proofErr w:type="spellEnd"/>
      <w:r w:rsidRPr="00E5272D">
        <w:rPr>
          <w:rFonts w:ascii="Arial" w:hAnsi="Arial" w:cs="Arial"/>
          <w:color w:val="000000"/>
          <w:lang w:val="en-US"/>
        </w:rPr>
        <w:t xml:space="preserve"> </w:t>
      </w:r>
      <w:proofErr w:type="spellStart"/>
      <w:r w:rsidRPr="00E5272D">
        <w:rPr>
          <w:rFonts w:ascii="Arial" w:hAnsi="Arial" w:cs="Arial"/>
          <w:color w:val="000000"/>
          <w:lang w:val="en-US"/>
        </w:rPr>
        <w:t>globalmente</w:t>
      </w:r>
      <w:proofErr w:type="spellEnd"/>
      <w:r w:rsidRPr="00E5272D">
        <w:rPr>
          <w:rFonts w:ascii="Arial" w:hAnsi="Arial" w:cs="Arial"/>
          <w:color w:val="000000"/>
          <w:lang w:val="en-US"/>
        </w:rPr>
        <w:t xml:space="preserve">. </w:t>
      </w:r>
      <w:proofErr w:type="spellStart"/>
      <w:r w:rsidR="003828BA" w:rsidRPr="00E5272D">
        <w:rPr>
          <w:rFonts w:ascii="Arial" w:hAnsi="Arial" w:cs="Arial"/>
          <w:color w:val="000000"/>
          <w:lang w:val="en-US"/>
        </w:rPr>
        <w:t>Laboraórios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começaram</w:t>
      </w:r>
      <w:proofErr w:type="spellEnd"/>
      <w:r w:rsidR="003828BA" w:rsidRPr="00E5272D">
        <w:rPr>
          <w:rFonts w:ascii="Arial" w:hAnsi="Arial" w:cs="Arial"/>
          <w:color w:val="000000"/>
          <w:lang w:val="en-US"/>
        </w:rPr>
        <w:t xml:space="preserve"> a </w:t>
      </w:r>
      <w:proofErr w:type="spellStart"/>
      <w:r w:rsidR="003828BA" w:rsidRPr="00E5272D">
        <w:rPr>
          <w:rFonts w:ascii="Arial" w:hAnsi="Arial" w:cs="Arial"/>
          <w:color w:val="000000"/>
          <w:lang w:val="en-US"/>
        </w:rPr>
        <w:t>demonstrar</w:t>
      </w:r>
      <w:proofErr w:type="spellEnd"/>
      <w:r w:rsidR="003828BA" w:rsidRPr="00E5272D">
        <w:rPr>
          <w:rFonts w:ascii="Arial" w:hAnsi="Arial" w:cs="Arial"/>
          <w:color w:val="000000"/>
          <w:lang w:val="en-US"/>
        </w:rPr>
        <w:t xml:space="preserve"> que a SARS-Cov_2 </w:t>
      </w:r>
      <w:proofErr w:type="spellStart"/>
      <w:r w:rsidR="003828BA" w:rsidRPr="00E5272D">
        <w:rPr>
          <w:rFonts w:ascii="Arial" w:hAnsi="Arial" w:cs="Arial"/>
          <w:color w:val="000000"/>
          <w:lang w:val="en-US"/>
        </w:rPr>
        <w:t>pode</w:t>
      </w:r>
      <w:proofErr w:type="spellEnd"/>
      <w:r w:rsidR="003828BA" w:rsidRPr="00E5272D">
        <w:rPr>
          <w:rFonts w:ascii="Arial" w:hAnsi="Arial" w:cs="Arial"/>
          <w:color w:val="000000"/>
          <w:lang w:val="en-US"/>
        </w:rPr>
        <w:t xml:space="preserve"> ser </w:t>
      </w:r>
      <w:proofErr w:type="spellStart"/>
      <w:r w:rsidR="003828BA" w:rsidRPr="00E5272D">
        <w:rPr>
          <w:rFonts w:ascii="Arial" w:hAnsi="Arial" w:cs="Arial"/>
          <w:color w:val="000000"/>
          <w:lang w:val="en-US"/>
        </w:rPr>
        <w:t>detectada</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em</w:t>
      </w:r>
      <w:proofErr w:type="spellEnd"/>
      <w:r w:rsidR="003828BA" w:rsidRPr="00E5272D">
        <w:rPr>
          <w:rFonts w:ascii="Arial" w:hAnsi="Arial" w:cs="Arial"/>
          <w:color w:val="000000"/>
          <w:lang w:val="en-US"/>
        </w:rPr>
        <w:t xml:space="preserve"> RT-qPCR </w:t>
      </w:r>
      <w:proofErr w:type="spellStart"/>
      <w:r w:rsidR="003828BA" w:rsidRPr="00E5272D">
        <w:rPr>
          <w:rFonts w:ascii="Arial" w:hAnsi="Arial" w:cs="Arial"/>
          <w:color w:val="000000"/>
          <w:lang w:val="en-US"/>
        </w:rPr>
        <w:t>feito</w:t>
      </w:r>
      <w:proofErr w:type="spellEnd"/>
      <w:r w:rsidR="003828BA" w:rsidRPr="00E5272D">
        <w:rPr>
          <w:rFonts w:ascii="Arial" w:hAnsi="Arial" w:cs="Arial"/>
          <w:color w:val="000000"/>
          <w:lang w:val="en-US"/>
        </w:rPr>
        <w:t xml:space="preserve"> com </w:t>
      </w:r>
      <w:proofErr w:type="spellStart"/>
      <w:r w:rsidR="003828BA" w:rsidRPr="00E5272D">
        <w:rPr>
          <w:rFonts w:ascii="Arial" w:hAnsi="Arial" w:cs="Arial"/>
          <w:color w:val="000000"/>
          <w:lang w:val="en-US"/>
        </w:rPr>
        <w:t>agrupamento</w:t>
      </w:r>
      <w:proofErr w:type="spellEnd"/>
      <w:r w:rsidR="003828BA" w:rsidRPr="00E5272D">
        <w:rPr>
          <w:rFonts w:ascii="Arial" w:hAnsi="Arial" w:cs="Arial"/>
          <w:color w:val="000000"/>
          <w:lang w:val="en-US"/>
        </w:rPr>
        <w:t xml:space="preserve"> de </w:t>
      </w:r>
      <w:proofErr w:type="spellStart"/>
      <w:r w:rsidR="003828BA" w:rsidRPr="00E5272D">
        <w:rPr>
          <w:rFonts w:ascii="Arial" w:hAnsi="Arial" w:cs="Arial"/>
          <w:color w:val="000000"/>
          <w:lang w:val="en-US"/>
        </w:rPr>
        <w:t>amostras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apesar</w:t>
      </w:r>
      <w:proofErr w:type="spellEnd"/>
      <w:r w:rsidR="003828BA" w:rsidRPr="00E5272D">
        <w:rPr>
          <w:rFonts w:ascii="Arial" w:hAnsi="Arial" w:cs="Arial"/>
          <w:color w:val="000000"/>
          <w:lang w:val="en-US"/>
        </w:rPr>
        <w:t xml:space="preserve"> da </w:t>
      </w:r>
      <w:proofErr w:type="spellStart"/>
      <w:r w:rsidR="003828BA" w:rsidRPr="00E5272D">
        <w:rPr>
          <w:rFonts w:ascii="Arial" w:hAnsi="Arial" w:cs="Arial"/>
          <w:color w:val="000000"/>
          <w:lang w:val="en-US"/>
        </w:rPr>
        <w:t>possível</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diluição</w:t>
      </w:r>
      <w:proofErr w:type="spellEnd"/>
      <w:r w:rsidR="003828BA" w:rsidRPr="00E5272D">
        <w:rPr>
          <w:rFonts w:ascii="Arial" w:hAnsi="Arial" w:cs="Arial"/>
          <w:color w:val="000000"/>
          <w:lang w:val="en-US"/>
        </w:rPr>
        <w:t xml:space="preserve">. O material </w:t>
      </w:r>
      <w:proofErr w:type="spellStart"/>
      <w:r w:rsidR="003828BA" w:rsidRPr="00E5272D">
        <w:rPr>
          <w:rFonts w:ascii="Arial" w:hAnsi="Arial" w:cs="Arial"/>
          <w:color w:val="000000"/>
          <w:lang w:val="en-US"/>
        </w:rPr>
        <w:t>utilizado</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pelos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métodos</w:t>
      </w:r>
      <w:proofErr w:type="spellEnd"/>
      <w:r w:rsidR="003828BA" w:rsidRPr="00E5272D">
        <w:rPr>
          <w:rFonts w:ascii="Arial" w:hAnsi="Arial" w:cs="Arial"/>
          <w:color w:val="000000"/>
          <w:lang w:val="en-US"/>
        </w:rPr>
        <w:t xml:space="preserve"> de </w:t>
      </w:r>
      <w:proofErr w:type="spellStart"/>
      <w:r w:rsidR="003828BA" w:rsidRPr="00E5272D">
        <w:rPr>
          <w:rFonts w:ascii="Arial" w:hAnsi="Arial" w:cs="Arial"/>
          <w:color w:val="000000"/>
          <w:lang w:val="en-US"/>
        </w:rPr>
        <w:t>agrupamento</w:t>
      </w:r>
      <w:proofErr w:type="spellEnd"/>
      <w:r w:rsidR="003828BA" w:rsidRPr="00E5272D">
        <w:rPr>
          <w:rFonts w:ascii="Arial" w:hAnsi="Arial" w:cs="Arial"/>
          <w:color w:val="000000"/>
          <w:lang w:val="en-US"/>
        </w:rPr>
        <w:t xml:space="preserve"> é RNA </w:t>
      </w:r>
      <w:proofErr w:type="spellStart"/>
      <w:r w:rsidR="003828BA" w:rsidRPr="00E5272D">
        <w:rPr>
          <w:rFonts w:ascii="Arial" w:hAnsi="Arial" w:cs="Arial"/>
          <w:color w:val="000000"/>
          <w:lang w:val="en-US"/>
        </w:rPr>
        <w:t>extraído</w:t>
      </w:r>
      <w:proofErr w:type="spellEnd"/>
      <w:r w:rsidR="003828BA" w:rsidRPr="00E5272D">
        <w:rPr>
          <w:rFonts w:ascii="Arial" w:hAnsi="Arial" w:cs="Arial"/>
          <w:color w:val="000000"/>
          <w:lang w:val="en-US"/>
        </w:rPr>
        <w:t xml:space="preserve"> de </w:t>
      </w:r>
      <w:proofErr w:type="spellStart"/>
      <w:r w:rsidR="003828BA" w:rsidRPr="00E5272D">
        <w:rPr>
          <w:rFonts w:ascii="Arial" w:hAnsi="Arial" w:cs="Arial"/>
          <w:color w:val="000000"/>
          <w:lang w:val="en-US"/>
        </w:rPr>
        <w:t>amostras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individuais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mesmo</w:t>
      </w:r>
      <w:proofErr w:type="spellEnd"/>
      <w:r w:rsidR="003828BA" w:rsidRPr="00E5272D">
        <w:rPr>
          <w:rFonts w:ascii="Arial" w:hAnsi="Arial" w:cs="Arial"/>
          <w:color w:val="000000"/>
          <w:lang w:val="en-US"/>
        </w:rPr>
        <w:t xml:space="preserve"> que </w:t>
      </w:r>
      <w:proofErr w:type="spellStart"/>
      <w:r w:rsidR="003828BA" w:rsidRPr="00E5272D">
        <w:rPr>
          <w:rFonts w:ascii="Arial" w:hAnsi="Arial" w:cs="Arial"/>
          <w:color w:val="000000"/>
          <w:lang w:val="en-US"/>
        </w:rPr>
        <w:t>também</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possam</w:t>
      </w:r>
      <w:proofErr w:type="spellEnd"/>
      <w:r w:rsidR="003828BA" w:rsidRPr="00E5272D">
        <w:rPr>
          <w:rFonts w:ascii="Arial" w:hAnsi="Arial" w:cs="Arial"/>
          <w:color w:val="000000"/>
          <w:lang w:val="en-US"/>
        </w:rPr>
        <w:t xml:space="preserve"> ser </w:t>
      </w:r>
      <w:proofErr w:type="spellStart"/>
      <w:r w:rsidR="003828BA" w:rsidRPr="00E5272D">
        <w:rPr>
          <w:rFonts w:ascii="Arial" w:hAnsi="Arial" w:cs="Arial"/>
          <w:color w:val="000000"/>
          <w:lang w:val="en-US"/>
        </w:rPr>
        <w:t>usadas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combinações</w:t>
      </w:r>
      <w:proofErr w:type="spellEnd"/>
      <w:r w:rsidR="003828BA" w:rsidRPr="00E5272D">
        <w:rPr>
          <w:rFonts w:ascii="Arial" w:hAnsi="Arial" w:cs="Arial"/>
          <w:color w:val="000000"/>
          <w:lang w:val="en-US"/>
        </w:rPr>
        <w:t xml:space="preserve"> de </w:t>
      </w:r>
      <w:proofErr w:type="spellStart"/>
      <w:r w:rsidR="003828BA" w:rsidRPr="00E5272D">
        <w:rPr>
          <w:rFonts w:ascii="Arial" w:hAnsi="Arial" w:cs="Arial"/>
          <w:color w:val="000000"/>
          <w:lang w:val="en-US"/>
        </w:rPr>
        <w:t>amostras</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cruas</w:t>
      </w:r>
      <w:proofErr w:type="spellEnd"/>
      <w:r w:rsidR="003828BA" w:rsidRPr="00E5272D">
        <w:rPr>
          <w:rFonts w:ascii="Arial" w:hAnsi="Arial" w:cs="Arial"/>
          <w:color w:val="000000"/>
          <w:lang w:val="en-US"/>
        </w:rPr>
        <w:t xml:space="preserve">” dos </w:t>
      </w:r>
      <w:proofErr w:type="spellStart"/>
      <w:r w:rsidR="003828BA" w:rsidRPr="00E5272D">
        <w:rPr>
          <w:rFonts w:ascii="Arial" w:hAnsi="Arial" w:cs="Arial"/>
          <w:color w:val="000000"/>
          <w:lang w:val="en-US"/>
        </w:rPr>
        <w:t>pacientes</w:t>
      </w:r>
      <w:proofErr w:type="spellEnd"/>
      <w:r w:rsidR="003828BA" w:rsidRPr="00E5272D">
        <w:rPr>
          <w:rFonts w:ascii="Arial" w:hAnsi="Arial" w:cs="Arial"/>
          <w:color w:val="000000"/>
          <w:lang w:val="en-US"/>
        </w:rPr>
        <w:t xml:space="preserve">, antes </w:t>
      </w:r>
      <w:proofErr w:type="spellStart"/>
      <w:r w:rsidR="003828BA" w:rsidRPr="00E5272D">
        <w:rPr>
          <w:rFonts w:ascii="Arial" w:hAnsi="Arial" w:cs="Arial"/>
          <w:color w:val="000000"/>
          <w:lang w:val="en-US"/>
        </w:rPr>
        <w:t>mesmo</w:t>
      </w:r>
      <w:proofErr w:type="spellEnd"/>
      <w:r w:rsidR="003828BA" w:rsidRPr="00E5272D">
        <w:rPr>
          <w:rFonts w:ascii="Arial" w:hAnsi="Arial" w:cs="Arial"/>
          <w:color w:val="000000"/>
          <w:lang w:val="en-US"/>
        </w:rPr>
        <w:t xml:space="preserve"> da </w:t>
      </w:r>
      <w:proofErr w:type="spellStart"/>
      <w:r w:rsidR="003828BA" w:rsidRPr="00E5272D">
        <w:rPr>
          <w:rFonts w:ascii="Arial" w:hAnsi="Arial" w:cs="Arial"/>
          <w:color w:val="000000"/>
          <w:lang w:val="en-US"/>
        </w:rPr>
        <w:t>lise</w:t>
      </w:r>
      <w:proofErr w:type="spellEnd"/>
      <w:r w:rsidR="003828BA" w:rsidRPr="00E5272D">
        <w:rPr>
          <w:rFonts w:ascii="Arial" w:hAnsi="Arial" w:cs="Arial"/>
          <w:color w:val="000000"/>
          <w:lang w:val="en-US"/>
        </w:rPr>
        <w:t xml:space="preserve"> e da </w:t>
      </w:r>
      <w:proofErr w:type="spellStart"/>
      <w:r w:rsidR="003828BA" w:rsidRPr="00E5272D">
        <w:rPr>
          <w:rFonts w:ascii="Arial" w:hAnsi="Arial" w:cs="Arial"/>
          <w:color w:val="000000"/>
          <w:lang w:val="en-US"/>
        </w:rPr>
        <w:t>extração</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Seu</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objetivo</w:t>
      </w:r>
      <w:proofErr w:type="spellEnd"/>
      <w:r w:rsidR="003828BA" w:rsidRPr="00E5272D">
        <w:rPr>
          <w:rFonts w:ascii="Arial" w:hAnsi="Arial" w:cs="Arial"/>
          <w:color w:val="000000"/>
          <w:lang w:val="en-US"/>
        </w:rPr>
        <w:t xml:space="preserve"> é </w:t>
      </w:r>
      <w:proofErr w:type="spellStart"/>
      <w:r w:rsidR="003828BA" w:rsidRPr="00E5272D">
        <w:rPr>
          <w:rFonts w:ascii="Arial" w:hAnsi="Arial" w:cs="Arial"/>
          <w:color w:val="000000"/>
          <w:lang w:val="en-US"/>
        </w:rPr>
        <w:t>identificar</w:t>
      </w:r>
      <w:proofErr w:type="spellEnd"/>
      <w:r w:rsidR="003828BA" w:rsidRPr="00E5272D">
        <w:rPr>
          <w:rFonts w:ascii="Arial" w:hAnsi="Arial" w:cs="Arial"/>
          <w:color w:val="000000"/>
          <w:lang w:val="en-US"/>
        </w:rPr>
        <w:t xml:space="preserve"> a </w:t>
      </w:r>
      <w:proofErr w:type="spellStart"/>
      <w:r w:rsidR="003828BA" w:rsidRPr="00E5272D">
        <w:rPr>
          <w:rFonts w:ascii="Arial" w:hAnsi="Arial" w:cs="Arial"/>
          <w:color w:val="000000"/>
          <w:lang w:val="en-US"/>
        </w:rPr>
        <w:t>presença</w:t>
      </w:r>
      <w:proofErr w:type="spellEnd"/>
      <w:r w:rsidR="003828BA" w:rsidRPr="00E5272D">
        <w:rPr>
          <w:rFonts w:ascii="Arial" w:hAnsi="Arial" w:cs="Arial"/>
          <w:color w:val="000000"/>
          <w:lang w:val="en-US"/>
        </w:rPr>
        <w:t xml:space="preserve"> de RNA viral </w:t>
      </w:r>
      <w:proofErr w:type="spellStart"/>
      <w:r w:rsidR="003828BA" w:rsidRPr="00E5272D">
        <w:rPr>
          <w:rFonts w:ascii="Arial" w:hAnsi="Arial" w:cs="Arial"/>
          <w:color w:val="000000"/>
          <w:lang w:val="en-US"/>
        </w:rPr>
        <w:t>sem</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precisar</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fazer</w:t>
      </w:r>
      <w:proofErr w:type="spellEnd"/>
      <w:r w:rsidR="003828BA" w:rsidRPr="00E5272D">
        <w:rPr>
          <w:rFonts w:ascii="Arial" w:hAnsi="Arial" w:cs="Arial"/>
          <w:color w:val="000000"/>
          <w:lang w:val="en-US"/>
        </w:rPr>
        <w:t xml:space="preserve"> a </w:t>
      </w:r>
      <w:proofErr w:type="spellStart"/>
      <w:r w:rsidR="003828BA" w:rsidRPr="00E5272D">
        <w:rPr>
          <w:rFonts w:ascii="Arial" w:hAnsi="Arial" w:cs="Arial"/>
          <w:color w:val="000000"/>
          <w:lang w:val="en-US"/>
        </w:rPr>
        <w:t>reação</w:t>
      </w:r>
      <w:proofErr w:type="spellEnd"/>
      <w:r w:rsidR="003828BA" w:rsidRPr="00E5272D">
        <w:rPr>
          <w:rFonts w:ascii="Arial" w:hAnsi="Arial" w:cs="Arial"/>
          <w:color w:val="000000"/>
          <w:lang w:val="en-US"/>
        </w:rPr>
        <w:t xml:space="preserve"> RT-qPCR </w:t>
      </w:r>
      <w:proofErr w:type="spellStart"/>
      <w:r w:rsidR="003828BA" w:rsidRPr="00E5272D">
        <w:rPr>
          <w:rFonts w:ascii="Arial" w:hAnsi="Arial" w:cs="Arial"/>
          <w:color w:val="000000"/>
          <w:lang w:val="en-US"/>
        </w:rPr>
        <w:t>em</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cada</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amostra</w:t>
      </w:r>
      <w:proofErr w:type="spellEnd"/>
      <w:r w:rsidR="003828BA" w:rsidRPr="00E5272D">
        <w:rPr>
          <w:rFonts w:ascii="Arial" w:hAnsi="Arial" w:cs="Arial"/>
          <w:color w:val="000000"/>
          <w:lang w:val="en-US"/>
        </w:rPr>
        <w:t xml:space="preserve"> </w:t>
      </w:r>
      <w:proofErr w:type="spellStart"/>
      <w:r w:rsidR="003828BA" w:rsidRPr="00E5272D">
        <w:rPr>
          <w:rFonts w:ascii="Arial" w:hAnsi="Arial" w:cs="Arial"/>
          <w:color w:val="000000"/>
          <w:lang w:val="en-US"/>
        </w:rPr>
        <w:t>individualmente</w:t>
      </w:r>
      <w:proofErr w:type="spellEnd"/>
      <w:r w:rsidR="003828BA" w:rsidRPr="00E5272D">
        <w:rPr>
          <w:rFonts w:ascii="Arial" w:hAnsi="Arial" w:cs="Arial"/>
          <w:color w:val="000000"/>
          <w:lang w:val="en-US"/>
        </w:rPr>
        <w:t>.</w:t>
      </w:r>
    </w:p>
    <w:p w14:paraId="2CF0D37C" w14:textId="5705BA59" w:rsidR="00C70B4C" w:rsidRPr="000E4668" w:rsidRDefault="003828BA" w:rsidP="00C70B4C">
      <w:pPr>
        <w:jc w:val="both"/>
        <w:rPr>
          <w:rFonts w:ascii="Arial" w:hAnsi="Arial" w:cs="Arial"/>
          <w:color w:val="000000"/>
          <w:lang w:val="en-US"/>
        </w:rPr>
      </w:pPr>
      <w:r w:rsidRPr="00E5272D">
        <w:rPr>
          <w:rFonts w:ascii="Arial" w:hAnsi="Arial" w:cs="Arial"/>
          <w:color w:val="000000"/>
          <w:rPrChange w:id="0" w:author="Júlia Mizarela" w:date="2020-04-22T20:50:00Z">
            <w:rPr>
              <w:rFonts w:ascii="Arial" w:hAnsi="Arial" w:cs="Arial"/>
              <w:color w:val="000000"/>
              <w:lang w:val="en-US"/>
            </w:rPr>
          </w:rPrChange>
        </w:rPr>
        <w:lastRenderedPageBreak/>
        <w:t xml:space="preserve">Para entender as vantagens de uma abordagem por agrupamento, considere um laboratório que tenha recebido N=1000 amostras, com uma frequência de casos positivo p = 1/1000. </w:t>
      </w:r>
      <w:r w:rsidRPr="009E4509">
        <w:rPr>
          <w:rFonts w:ascii="Arial" w:hAnsi="Arial" w:cs="Arial"/>
          <w:color w:val="000000"/>
        </w:rPr>
        <w:t xml:space="preserve">Usando uma abordagem ingênua, de testar cada amostra, 1000 testes serão feitos. Porém, se as amostras forem agrupadas, por exemplo, em 10 remessas de r = 100 amostras cada, é provável que 9 das 10 remessas tenham resultado negativo. Cada resultado negativo obtido por uma única reação RT-qPCR foi então capaz de determinar o resultado negativo de 100 amostras individuais, sem que fosse necessário testar cada uma das amostras. As amostras das remessas que derem resultado positivo podem então ser processadas individualmente, ou divididas em remessas menores. </w:t>
      </w:r>
      <w:r w:rsidRPr="000E4668">
        <w:rPr>
          <w:rFonts w:ascii="Arial" w:hAnsi="Arial" w:cs="Arial"/>
          <w:color w:val="000000"/>
          <w:lang w:val="en-US"/>
        </w:rPr>
        <w:t xml:space="preserve">Ambas as </w:t>
      </w:r>
      <w:proofErr w:type="spellStart"/>
      <w:r w:rsidRPr="000E4668">
        <w:rPr>
          <w:rFonts w:ascii="Arial" w:hAnsi="Arial" w:cs="Arial"/>
          <w:color w:val="000000"/>
          <w:lang w:val="en-US"/>
        </w:rPr>
        <w:t>abordagens</w:t>
      </w:r>
      <w:proofErr w:type="spellEnd"/>
      <w:r w:rsidRPr="000E4668">
        <w:rPr>
          <w:rFonts w:ascii="Arial" w:hAnsi="Arial" w:cs="Arial"/>
          <w:color w:val="000000"/>
          <w:lang w:val="en-US"/>
        </w:rPr>
        <w:t xml:space="preserve"> </w:t>
      </w:r>
      <w:proofErr w:type="spellStart"/>
      <w:r w:rsidRPr="000E4668">
        <w:rPr>
          <w:rFonts w:ascii="Arial" w:hAnsi="Arial" w:cs="Arial"/>
          <w:color w:val="000000"/>
          <w:lang w:val="en-US"/>
        </w:rPr>
        <w:t>aumenta</w:t>
      </w:r>
      <w:proofErr w:type="spellEnd"/>
      <w:r w:rsidRPr="000E4668">
        <w:rPr>
          <w:rFonts w:ascii="Arial" w:hAnsi="Arial" w:cs="Arial"/>
          <w:color w:val="000000"/>
          <w:lang w:val="en-US"/>
        </w:rPr>
        <w:t xml:space="preserve"> </w:t>
      </w:r>
      <w:proofErr w:type="spellStart"/>
      <w:r w:rsidRPr="000E4668">
        <w:rPr>
          <w:rFonts w:ascii="Arial" w:hAnsi="Arial" w:cs="Arial"/>
          <w:color w:val="000000"/>
          <w:lang w:val="en-US"/>
        </w:rPr>
        <w:t>significativamente</w:t>
      </w:r>
      <w:proofErr w:type="spellEnd"/>
      <w:r w:rsidRPr="000E4668">
        <w:rPr>
          <w:rFonts w:ascii="Arial" w:hAnsi="Arial" w:cs="Arial"/>
          <w:color w:val="000000"/>
          <w:lang w:val="en-US"/>
        </w:rPr>
        <w:t xml:space="preserve"> </w:t>
      </w:r>
      <w:proofErr w:type="gramStart"/>
      <w:r w:rsidRPr="000E4668">
        <w:rPr>
          <w:rFonts w:ascii="Arial" w:hAnsi="Arial" w:cs="Arial"/>
          <w:color w:val="000000"/>
          <w:lang w:val="en-US"/>
        </w:rPr>
        <w:t>a</w:t>
      </w:r>
      <w:proofErr w:type="gramEnd"/>
      <w:r w:rsidRPr="000E4668">
        <w:rPr>
          <w:rFonts w:ascii="Arial" w:hAnsi="Arial" w:cs="Arial"/>
          <w:color w:val="000000"/>
          <w:lang w:val="en-US"/>
        </w:rPr>
        <w:t xml:space="preserve"> </w:t>
      </w:r>
      <w:proofErr w:type="spellStart"/>
      <w:r w:rsidRPr="000E4668">
        <w:rPr>
          <w:rFonts w:ascii="Arial" w:hAnsi="Arial" w:cs="Arial"/>
          <w:color w:val="000000"/>
          <w:lang w:val="en-US"/>
        </w:rPr>
        <w:t>eficiência</w:t>
      </w:r>
      <w:proofErr w:type="spellEnd"/>
      <w:r w:rsidRPr="000E4668">
        <w:rPr>
          <w:rFonts w:ascii="Arial" w:hAnsi="Arial" w:cs="Arial"/>
          <w:color w:val="000000"/>
          <w:lang w:val="en-US"/>
        </w:rPr>
        <w:t xml:space="preserve"> das </w:t>
      </w:r>
      <w:proofErr w:type="spellStart"/>
      <w:r w:rsidRPr="000E4668">
        <w:rPr>
          <w:rFonts w:ascii="Arial" w:hAnsi="Arial" w:cs="Arial"/>
          <w:color w:val="000000"/>
          <w:lang w:val="en-US"/>
        </w:rPr>
        <w:t>testagens</w:t>
      </w:r>
      <w:proofErr w:type="spellEnd"/>
      <w:r w:rsidRPr="000E4668">
        <w:rPr>
          <w:rFonts w:ascii="Arial" w:hAnsi="Arial" w:cs="Arial"/>
          <w:color w:val="000000"/>
          <w:lang w:val="en-US"/>
        </w:rPr>
        <w:t xml:space="preserve">. </w:t>
      </w:r>
    </w:p>
    <w:sectPr w:rsidR="00C70B4C" w:rsidRPr="000E4668" w:rsidSect="00E527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F7224"/>
    <w:multiLevelType w:val="hybridMultilevel"/>
    <w:tmpl w:val="538A4A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úlia Mizarela">
    <w15:presenceInfo w15:providerId="Windows Live" w15:userId="4c2956cc2817b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30494"/>
    <w:rsid w:val="000E4668"/>
    <w:rsid w:val="001A352F"/>
    <w:rsid w:val="00266A50"/>
    <w:rsid w:val="002805D3"/>
    <w:rsid w:val="002967D0"/>
    <w:rsid w:val="00337A19"/>
    <w:rsid w:val="003828BA"/>
    <w:rsid w:val="003860D7"/>
    <w:rsid w:val="003E5633"/>
    <w:rsid w:val="00460700"/>
    <w:rsid w:val="00543F75"/>
    <w:rsid w:val="00775163"/>
    <w:rsid w:val="007F24F3"/>
    <w:rsid w:val="008D196F"/>
    <w:rsid w:val="00944B04"/>
    <w:rsid w:val="009E4509"/>
    <w:rsid w:val="009F4BA8"/>
    <w:rsid w:val="00C70B4C"/>
    <w:rsid w:val="00E5272D"/>
    <w:rsid w:val="00EB37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8617"/>
  <w15:chartTrackingRefBased/>
  <w15:docId w15:val="{46965681-BFAF-4BE6-9E57-06F92A1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63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qFormat/>
    <w:rsid w:val="00337A1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266A50"/>
    <w:pPr>
      <w:suppressAutoHyphens/>
      <w:ind w:left="720"/>
      <w:contextualSpacing/>
    </w:pPr>
  </w:style>
  <w:style w:type="paragraph" w:customStyle="1" w:styleId="Heading">
    <w:name w:val="Heading"/>
    <w:basedOn w:val="Normal"/>
    <w:next w:val="Corpodetexto"/>
    <w:qFormat/>
    <w:pPr>
      <w:keepNext/>
      <w:suppressAutoHyphens/>
      <w:spacing w:before="240" w:after="120"/>
    </w:pPr>
    <w:rPr>
      <w:rFonts w:ascii="Liberation Sans" w:eastAsia="Noto Sans CJK SC" w:hAnsi="Liberation Sans" w:cs="FreeSans"/>
      <w:sz w:val="28"/>
      <w:szCs w:val="28"/>
    </w:rPr>
  </w:style>
  <w:style w:type="paragraph" w:styleId="Corpodetexto">
    <w:name w:val="Body Text"/>
    <w:basedOn w:val="Normal"/>
    <w:link w:val="CorpodetextoChar"/>
    <w:pPr>
      <w:suppressAutoHyphens/>
      <w:spacing w:after="140" w:line="276" w:lineRule="auto"/>
    </w:pPr>
  </w:style>
  <w:style w:type="character" w:customStyle="1" w:styleId="CorpodetextoChar">
    <w:name w:val="Corpo de texto Char"/>
    <w:basedOn w:val="Fontepargpadro"/>
    <w:link w:val="Corpodetexto"/>
    <w:rsid w:val="00E5272D"/>
  </w:style>
  <w:style w:type="paragraph" w:styleId="Lista">
    <w:name w:val="List"/>
    <w:basedOn w:val="Corpodetexto"/>
    <w:rsid w:val="00E5272D"/>
    <w:rPr>
      <w:rFonts w:cs="FreeSans"/>
    </w:rPr>
  </w:style>
  <w:style w:type="paragraph" w:styleId="Legenda">
    <w:name w:val="caption"/>
    <w:basedOn w:val="Normal"/>
    <w:qFormat/>
    <w:pPr>
      <w:suppressLineNumbers/>
      <w:suppressAutoHyphens/>
      <w:spacing w:before="120" w:after="120"/>
    </w:pPr>
    <w:rPr>
      <w:rFonts w:cs="FreeSans"/>
      <w:i/>
      <w:iCs/>
      <w:sz w:val="24"/>
      <w:szCs w:val="24"/>
    </w:rPr>
  </w:style>
  <w:style w:type="paragraph" w:customStyle="1" w:styleId="Index">
    <w:name w:val="Index"/>
    <w:basedOn w:val="Normal"/>
    <w:qFormat/>
    <w:pPr>
      <w:suppressLineNumbers/>
      <w:suppressAutoHyphens/>
    </w:pPr>
    <w:rPr>
      <w:rFonts w:cs="FreeSans"/>
    </w:rPr>
  </w:style>
  <w:style w:type="paragraph" w:styleId="Textodebalo">
    <w:name w:val="Balloon Text"/>
    <w:basedOn w:val="Normal"/>
    <w:link w:val="TextodebaloChar"/>
    <w:uiPriority w:val="99"/>
    <w:semiHidden/>
    <w:unhideWhenUsed/>
    <w:rsid w:val="00E5272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52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1086</Words>
  <Characters>6150</Characters>
  <Application>Microsoft Office Word</Application>
  <DocSecurity>0</DocSecurity>
  <Lines>102</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Mizarela</dc:creator>
  <cp:keywords/>
  <dc:description/>
  <cp:lastModifiedBy>Júlia Mizarela</cp:lastModifiedBy>
  <cp:revision>2</cp:revision>
  <dcterms:created xsi:type="dcterms:W3CDTF">2020-04-22T23:53:00Z</dcterms:created>
  <dcterms:modified xsi:type="dcterms:W3CDTF">2020-04-22T23:53:00Z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