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F9E5" w14:textId="32D126EB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>Anotações sobre java</w:t>
      </w:r>
    </w:p>
    <w:p w14:paraId="1CCECC08" w14:textId="3AAEB81C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>O maven</w:t>
      </w:r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>(baseado em xml, nasceu para substituir o Ant) é mais antigo que o Gradle que é uma ferramenta que está ficando bem popular e usa uma linguagem de programação chamada de 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r w:rsidRPr="00292DF4">
        <w:rPr>
          <w:rFonts w:ascii="Arial" w:hAnsi="Arial" w:cs="Arial"/>
          <w:bCs/>
          <w:sz w:val="24"/>
          <w:szCs w:val="24"/>
        </w:rPr>
        <w:t xml:space="preserve"> (os dois são ferramentas de bilding).</w:t>
      </w:r>
    </w:p>
    <w:p w14:paraId="1B726DC6" w14:textId="61162A56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266EE9D0" w14:textId="4BFDC045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Maven e o Gradle têm ciclos de vida de tarefas diferentes, eles seguem o mesmo conceito, mas fazem coisas diferentes.</w:t>
      </w:r>
    </w:p>
    <w:p w14:paraId="60C5F5ED" w14:textId="25785D4A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159FB1B5" w14:textId="43820F88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DBA5CBF" w14:textId="30AC2EB3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O java é compilado para bytecode</w:t>
      </w:r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java)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449384DF" w14:textId="6A5D4549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737FF67" w14:textId="166860A3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3D50045D" w14:textId="1DF642C5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0B6C337F" w14:textId="51003DE4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1533ADC" w14:textId="35354FAB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155EDA64" w14:textId="75C9AA89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java que vai executar os bytescodes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14:paraId="54A043C0" w14:textId="235411DD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3E2173" w14:textId="0C7DAEA3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4CA1557E" w14:textId="6EC577AC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Ambiente de execução do java é composto pela JVM, bibliotecas e APIS da linguagem Java e outros componentes para suporte da plataforma Java ele vai representar a parte responsável pela execução do software java.</w:t>
      </w:r>
    </w:p>
    <w:p w14:paraId="61EF87B7" w14:textId="3BBD6C7B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$ sudo apt-get install openjdk-8-jre.</w:t>
      </w:r>
    </w:p>
    <w:p w14:paraId="6CF79049" w14:textId="7067260B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02B78FE" w14:textId="12F0D928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3CC78D9A" w14:textId="76274D62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Kit de desenvolvimento java é um conjunto de utilitários que permitem softwares criar softwares para a plataforma java é composto pelo compilador java, bibliotecas de linguagem, ferramentas e o JRE.</w:t>
      </w:r>
    </w:p>
    <w:p w14:paraId="5CD0A9ED" w14:textId="4C13E21B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1D60D10" w14:textId="5C45B87F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79C3C390" w14:textId="40E1AC65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a distribuição mínima da plataforma de desenvolvimento de aplicações java.</w:t>
      </w:r>
    </w:p>
    <w:p w14:paraId="5989D3BF" w14:textId="20F3719E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741CD2EC" w14:textId="59F447FC" w:rsidR="0042641B" w:rsidRPr="00B81553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java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dados,mensageira, serviços web, parser de arquivos. Algumas aplicações sabem seguir essas especificações e implementar os recursos para usuários com o JBoss (REDHAT), Weblogic (Oracle), WebSphare (IBM) e Glassfish.</w:t>
      </w:r>
    </w:p>
    <w:p w14:paraId="6E2ABBD4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B7C1774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01DDE0ED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0CF8EB0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2CB84E02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85923"/>
    <w:rsid w:val="00122FF8"/>
    <w:rsid w:val="00243811"/>
    <w:rsid w:val="00292DF4"/>
    <w:rsid w:val="00307C80"/>
    <w:rsid w:val="003B1152"/>
    <w:rsid w:val="003D7980"/>
    <w:rsid w:val="0042641B"/>
    <w:rsid w:val="005A268D"/>
    <w:rsid w:val="005D7B93"/>
    <w:rsid w:val="00694A4C"/>
    <w:rsid w:val="006C1CE0"/>
    <w:rsid w:val="006F56AC"/>
    <w:rsid w:val="007033E6"/>
    <w:rsid w:val="007A6F14"/>
    <w:rsid w:val="00985AD3"/>
    <w:rsid w:val="00A2499A"/>
    <w:rsid w:val="00B522F3"/>
    <w:rsid w:val="00B81553"/>
    <w:rsid w:val="00B90999"/>
    <w:rsid w:val="00BB1B4D"/>
    <w:rsid w:val="00BB369A"/>
    <w:rsid w:val="00BE4A12"/>
    <w:rsid w:val="00DE096D"/>
    <w:rsid w:val="00E24216"/>
    <w:rsid w:val="00E47F30"/>
    <w:rsid w:val="00E83418"/>
    <w:rsid w:val="00E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8505"/>
  <w15:docId w15:val="{9C8F0E44-7BC2-4AC7-8785-1D01806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18</cp:revision>
  <dcterms:created xsi:type="dcterms:W3CDTF">2021-07-12T20:10:00Z</dcterms:created>
  <dcterms:modified xsi:type="dcterms:W3CDTF">2021-07-13T00:46:00Z</dcterms:modified>
</cp:coreProperties>
</file>