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6DB3" w14:textId="77777777"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14:paraId="75B54B68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14:paraId="471ADDC0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14:paraId="6CB9EA16" w14:textId="77777777"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14:paraId="335637F1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14:paraId="0DACEC66" w14:textId="77777777"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14:paraId="3DF5C259" w14:textId="77777777"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14:paraId="182D9A24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14:paraId="287F0755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</w:p>
    <w:p w14:paraId="2C4920D2" w14:textId="77777777"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2F34C7BF" wp14:editId="16DFB76A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312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</w:p>
    <w:p w14:paraId="2E1FE7A8" w14:textId="77777777"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Java.until.list</w:t>
      </w:r>
      <w:proofErr w:type="spellEnd"/>
      <w:proofErr w:type="gramEnd"/>
    </w:p>
    <w:p w14:paraId="1906E1C3" w14:textId="77777777"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14:paraId="380FC57D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14:paraId="50182978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14:paraId="49FBD15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</w:p>
    <w:p w14:paraId="5C9B9E6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14:paraId="59197391" w14:textId="77777777"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1F8C2CDC" wp14:editId="5FA1B51C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5D1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</w:p>
    <w:p w14:paraId="287B9B3C" w14:textId="77777777"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</w:rPr>
        <w:t>Java.until.Set</w:t>
      </w:r>
      <w:proofErr w:type="spellEnd"/>
      <w:proofErr w:type="gramEnd"/>
    </w:p>
    <w:p w14:paraId="28FF0B24" w14:textId="77777777"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14:paraId="5B5B1C59" w14:textId="77777777"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indexOf,get</w:t>
      </w:r>
      <w:proofErr w:type="spellEnd"/>
      <w:proofErr w:type="gramEnd"/>
      <w:r>
        <w:rPr>
          <w:rFonts w:ascii="Arial" w:hAnsi="Arial" w:cs="Arial"/>
          <w:bCs/>
          <w:sz w:val="28"/>
        </w:rPr>
        <w:t xml:space="preserve"> ou set)</w:t>
      </w:r>
    </w:p>
    <w:p w14:paraId="515B6BFB" w14:textId="77777777"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14:paraId="3B4A5A5E" w14:textId="77777777"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 wp14:anchorId="59ADCE0F" wp14:editId="7BC6FBF3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AE5A" w14:textId="77777777"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14:paraId="0D22833F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O(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14:paraId="0011C57B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14:paraId="44D1BEFF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LinkedHashSet</w:t>
      </w:r>
      <w:proofErr w:type="spellEnd"/>
    </w:p>
    <w:p w14:paraId="3D992922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que seja percorrido na ordem em que os elementos foram acessados na última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14:paraId="37CBE56E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242D6BE7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TreeSet</w:t>
      </w:r>
      <w:proofErr w:type="spellEnd"/>
    </w:p>
    <w:p w14:paraId="7D914692" w14:textId="77777777"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implementa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implementa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proofErr w:type="gram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14:paraId="494D3E15" w14:textId="77777777"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8660563" w14:textId="77777777"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</w:p>
    <w:p w14:paraId="33B1255D" w14:textId="736F71FD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 chaves são de valores únicos</w:t>
      </w:r>
    </w:p>
    <w:p w14:paraId="1574F70A" w14:textId="2A5DE950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 possui uma forma de mostrar 1 item em uma posição específica.</w:t>
      </w:r>
    </w:p>
    <w:p w14:paraId="1CAE4735" w14:textId="2B778186"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22B0CA8C" w14:textId="0FE934BE"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Ordenação de Map</w:t>
      </w:r>
    </w:p>
    <w:p w14:paraId="00991753" w14:textId="5300938B"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sz w:val="28"/>
        </w:rPr>
        <w:drawing>
          <wp:inline distT="0" distB="0" distL="0" distR="0" wp14:anchorId="6719AF00" wp14:editId="5F5B7767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F44" w14:textId="77777777" w:rsidR="00EC383C" w:rsidRPr="00B357B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4BFB4D29" w14:textId="77777777"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14:paraId="02CBEB39" w14:textId="77777777"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14:paraId="640BAE90" w14:textId="77777777"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4A3F6A"/>
    <w:rsid w:val="005D7B93"/>
    <w:rsid w:val="00612A81"/>
    <w:rsid w:val="00613757"/>
    <w:rsid w:val="00616943"/>
    <w:rsid w:val="00687E53"/>
    <w:rsid w:val="006B262E"/>
    <w:rsid w:val="006E033B"/>
    <w:rsid w:val="006F56AC"/>
    <w:rsid w:val="006F76E7"/>
    <w:rsid w:val="007443AB"/>
    <w:rsid w:val="00985AD3"/>
    <w:rsid w:val="00B357BC"/>
    <w:rsid w:val="00BB369A"/>
    <w:rsid w:val="00C403F6"/>
    <w:rsid w:val="00DE76EE"/>
    <w:rsid w:val="00E47F30"/>
    <w:rsid w:val="00E83418"/>
    <w:rsid w:val="00E83654"/>
    <w:rsid w:val="00EC383C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F793"/>
  <w15:docId w15:val="{CC186DB9-47A5-47F7-A0D5-12577EA2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20</cp:revision>
  <dcterms:created xsi:type="dcterms:W3CDTF">2021-07-14T18:29:00Z</dcterms:created>
  <dcterms:modified xsi:type="dcterms:W3CDTF">2021-07-19T22:48:00Z</dcterms:modified>
</cp:coreProperties>
</file>