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implementação de coleções na linguagem incluía poucas classes e não tinha organização de um framework.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um contrato que quando assumido por uma classe deve ser implementado;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Implementações ou classes</w:t>
      </w:r>
    </w:p>
    <w:p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São materializações a codificação das interfaces</w:t>
      </w:r>
    </w:p>
    <w:p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</w:p>
    <w:p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F4" w:rsidRDefault="003129F4" w:rsidP="003129F4">
      <w:pPr>
        <w:jc w:val="both"/>
        <w:rPr>
          <w:rFonts w:ascii="Arial" w:hAnsi="Arial" w:cs="Arial"/>
          <w:sz w:val="28"/>
        </w:rPr>
      </w:pPr>
    </w:p>
    <w:p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gramStart"/>
      <w:r w:rsidRPr="006F76E7">
        <w:rPr>
          <w:rFonts w:ascii="Arial" w:hAnsi="Arial" w:cs="Arial"/>
          <w:b/>
          <w:bCs/>
          <w:sz w:val="28"/>
        </w:rPr>
        <w:lastRenderedPageBreak/>
        <w:t>Java.</w:t>
      </w:r>
      <w:proofErr w:type="spellStart"/>
      <w:proofErr w:type="gramEnd"/>
      <w:r w:rsidRPr="006F76E7">
        <w:rPr>
          <w:rFonts w:ascii="Arial" w:hAnsi="Arial" w:cs="Arial"/>
          <w:b/>
          <w:bCs/>
          <w:sz w:val="28"/>
        </w:rPr>
        <w:t>until</w:t>
      </w:r>
      <w:proofErr w:type="spellEnd"/>
      <w:r w:rsidRPr="006F76E7">
        <w:rPr>
          <w:rFonts w:ascii="Arial" w:hAnsi="Arial" w:cs="Arial"/>
          <w:b/>
          <w:bCs/>
          <w:sz w:val="28"/>
        </w:rPr>
        <w:t>.</w:t>
      </w:r>
      <w:proofErr w:type="spellStart"/>
      <w:r w:rsidRPr="006F76E7">
        <w:rPr>
          <w:rFonts w:ascii="Arial" w:hAnsi="Arial" w:cs="Arial"/>
          <w:b/>
          <w:bCs/>
          <w:sz w:val="28"/>
        </w:rPr>
        <w:t>list</w:t>
      </w:r>
      <w:proofErr w:type="spellEnd"/>
    </w:p>
    <w:p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r>
        <w:rPr>
          <w:rFonts w:ascii="Arial" w:hAnsi="Arial" w:cs="Arial"/>
          <w:sz w:val="28"/>
        </w:rPr>
        <w:t>LinkedList</w:t>
      </w:r>
      <w:proofErr w:type="spell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:rsidR="000D4A94" w:rsidRDefault="000D4A94" w:rsidP="00F942EF">
      <w:pPr>
        <w:jc w:val="both"/>
        <w:rPr>
          <w:rFonts w:ascii="Arial" w:hAnsi="Arial" w:cs="Arial"/>
          <w:sz w:val="28"/>
        </w:rPr>
      </w:pPr>
    </w:p>
    <w:p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</w:t>
      </w:r>
      <w:proofErr w:type="spellStart"/>
      <w:r>
        <w:rPr>
          <w:rFonts w:ascii="Arial" w:hAnsi="Arial" w:cs="Arial"/>
          <w:sz w:val="28"/>
        </w:rPr>
        <w:t>linkeList</w:t>
      </w:r>
      <w:proofErr w:type="spellEnd"/>
      <w:r>
        <w:rPr>
          <w:rFonts w:ascii="Arial" w:hAnsi="Arial" w:cs="Arial"/>
          <w:sz w:val="28"/>
        </w:rPr>
        <w:t xml:space="preserve"> deve ser usado onde mais operações de inserção e exclusão são necessárias.</w:t>
      </w:r>
    </w:p>
    <w:p w:rsidR="00E83654" w:rsidRDefault="00E8365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286848" cy="924054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</w:p>
    <w:p w:rsidR="001D7678" w:rsidRDefault="001D7678" w:rsidP="001D7678">
      <w:pPr>
        <w:jc w:val="center"/>
        <w:rPr>
          <w:rFonts w:ascii="Arial" w:hAnsi="Arial" w:cs="Arial"/>
          <w:b/>
          <w:bCs/>
          <w:sz w:val="28"/>
        </w:rPr>
      </w:pPr>
      <w:proofErr w:type="gramStart"/>
      <w:r>
        <w:rPr>
          <w:rFonts w:ascii="Arial" w:hAnsi="Arial" w:cs="Arial"/>
          <w:b/>
          <w:bCs/>
          <w:sz w:val="28"/>
        </w:rPr>
        <w:t>Java.</w:t>
      </w:r>
      <w:proofErr w:type="spellStart"/>
      <w:proofErr w:type="gramEnd"/>
      <w:r>
        <w:rPr>
          <w:rFonts w:ascii="Arial" w:hAnsi="Arial" w:cs="Arial"/>
          <w:b/>
          <w:bCs/>
          <w:sz w:val="28"/>
        </w:rPr>
        <w:t>until</w:t>
      </w:r>
      <w:proofErr w:type="spellEnd"/>
      <w:r>
        <w:rPr>
          <w:rFonts w:ascii="Arial" w:hAnsi="Arial" w:cs="Arial"/>
          <w:b/>
          <w:bCs/>
          <w:sz w:val="28"/>
        </w:rPr>
        <w:t>.Set</w:t>
      </w:r>
    </w:p>
    <w:p w:rsidR="001D7678" w:rsidRP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permite elementos duplicados</w:t>
      </w:r>
    </w:p>
    <w:p w:rsid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possui índices</w:t>
      </w:r>
      <w:r>
        <w:rPr>
          <w:rFonts w:ascii="Arial" w:hAnsi="Arial" w:cs="Arial"/>
          <w:bCs/>
          <w:sz w:val="28"/>
        </w:rPr>
        <w:t xml:space="preserve"> (não usa o </w:t>
      </w:r>
      <w:proofErr w:type="spellStart"/>
      <w:proofErr w:type="gramStart"/>
      <w:r>
        <w:rPr>
          <w:rFonts w:ascii="Arial" w:hAnsi="Arial" w:cs="Arial"/>
          <w:bCs/>
          <w:sz w:val="28"/>
        </w:rPr>
        <w:t>indexOf</w:t>
      </w:r>
      <w:proofErr w:type="spellEnd"/>
      <w:proofErr w:type="gramEnd"/>
      <w:r>
        <w:rPr>
          <w:rFonts w:ascii="Arial" w:hAnsi="Arial" w:cs="Arial"/>
          <w:bCs/>
          <w:sz w:val="28"/>
        </w:rPr>
        <w:t>,</w:t>
      </w:r>
      <w:proofErr w:type="spellStart"/>
      <w:r>
        <w:rPr>
          <w:rFonts w:ascii="Arial" w:hAnsi="Arial" w:cs="Arial"/>
          <w:bCs/>
          <w:sz w:val="28"/>
        </w:rPr>
        <w:t>get</w:t>
      </w:r>
      <w:proofErr w:type="spellEnd"/>
      <w:r>
        <w:rPr>
          <w:rFonts w:ascii="Arial" w:hAnsi="Arial" w:cs="Arial"/>
          <w:bCs/>
          <w:sz w:val="28"/>
        </w:rPr>
        <w:t xml:space="preserve"> ou set)</w:t>
      </w:r>
    </w:p>
    <w:p w:rsidR="00616943" w:rsidRDefault="00616943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Usando o set, você não vai conseguir exibir um elemento em uma posição especifica,</w:t>
      </w:r>
      <w:r w:rsidR="00613757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nem adicionar e nem substituir um elemento.</w:t>
      </w:r>
      <w:r w:rsidR="004A3F6A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(só no lista da pra fazer)</w:t>
      </w:r>
    </w:p>
    <w:p w:rsidR="001D7678" w:rsidRDefault="00DE76EE" w:rsidP="001D7678">
      <w:pPr>
        <w:pStyle w:val="PargrafodaLista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noProof/>
          <w:sz w:val="28"/>
          <w:lang w:eastAsia="pt-BR"/>
        </w:rPr>
        <w:drawing>
          <wp:inline distT="0" distB="0" distL="0" distR="0">
            <wp:extent cx="2209800" cy="3228975"/>
            <wp:effectExtent l="19050" t="0" r="0" b="0"/>
            <wp:docPr id="3" name="Imagem 2" descr="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EE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lastRenderedPageBreak/>
        <w:t>Hashset</w:t>
      </w:r>
      <w:proofErr w:type="spellEnd"/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 mais rápido de todos, este usa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HashTable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seus elementos não são ordenados, a complexidade desta estrutura é O(1), em outras palavras, não importa o quanto você adicione, remova, retire, o tempo de execução sempre será o mesmo.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).</w:t>
      </w:r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8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LinkedHashSet</w:t>
      </w:r>
      <w:proofErr w:type="spellEnd"/>
      <w:proofErr w:type="gramEnd"/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derivada de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, mas mantém uma lista duplamente ligada através de seus itens. Seus elementos são iterados na ordem em que foram inseridos. Opcionalmente é possível criar um </w:t>
      </w:r>
      <w:proofErr w:type="spellStart"/>
      <w:proofErr w:type="gramStart"/>
      <w:r w:rsidRPr="001F443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LinkedHashSet</w:t>
      </w:r>
      <w:proofErr w:type="spellEnd"/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seja percorrido na ordem em que os elementos foram acessados na última iteração.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TreeSet</w:t>
      </w:r>
      <w:proofErr w:type="spellEnd"/>
      <w:proofErr w:type="gramEnd"/>
    </w:p>
    <w:p w:rsidR="001F4430" w:rsidRPr="001F4430" w:rsidRDefault="001F4430" w:rsidP="001F4430">
      <w:pPr>
        <w:ind w:left="720"/>
        <w:jc w:val="both"/>
        <w:rPr>
          <w:rFonts w:ascii="Arial" w:hAnsi="Arial" w:cs="Arial"/>
          <w:bCs/>
          <w:sz w:val="28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 algoritmo conhecido por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red-black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tree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ou árvore rubro-negra. Sua principal característica é que ele é o único Set que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interface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vez de Set diretamente, mas de qualquer forma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implementa Set, assim continuamos tendo os mesmo métodos no </w:t>
      </w:r>
      <w:proofErr w:type="spellStart"/>
      <w:r w:rsidRPr="001F443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TreeSet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.(não admite elementos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:rsidR="001F4430" w:rsidRPr="001F4430" w:rsidRDefault="001F4430" w:rsidP="001F4430">
      <w:pPr>
        <w:ind w:left="720"/>
        <w:jc w:val="both"/>
        <w:rPr>
          <w:rFonts w:ascii="Arial" w:hAnsi="Arial" w:cs="Arial"/>
          <w:bCs/>
          <w:sz w:val="28"/>
        </w:rPr>
      </w:pPr>
    </w:p>
    <w:p w:rsidR="001D7678" w:rsidRPr="001D7678" w:rsidRDefault="001D7678" w:rsidP="001D7678">
      <w:pPr>
        <w:jc w:val="both"/>
        <w:rPr>
          <w:rFonts w:ascii="Arial" w:hAnsi="Arial" w:cs="Arial"/>
          <w:bCs/>
          <w:sz w:val="28"/>
        </w:rPr>
      </w:pPr>
    </w:p>
    <w:p w:rsidR="001D7678" w:rsidRPr="003129F4" w:rsidRDefault="001D7678" w:rsidP="00F942EF">
      <w:pPr>
        <w:jc w:val="both"/>
        <w:rPr>
          <w:rFonts w:ascii="Arial" w:hAnsi="Arial" w:cs="Arial"/>
          <w:sz w:val="28"/>
        </w:rPr>
      </w:pPr>
    </w:p>
    <w:sectPr w:rsidR="001D7678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C81"/>
    <w:multiLevelType w:val="hybridMultilevel"/>
    <w:tmpl w:val="DD22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D73AA"/>
    <w:multiLevelType w:val="hybridMultilevel"/>
    <w:tmpl w:val="09B26F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29F4"/>
    <w:rsid w:val="00085923"/>
    <w:rsid w:val="000D4A94"/>
    <w:rsid w:val="00122FF8"/>
    <w:rsid w:val="001D7678"/>
    <w:rsid w:val="001F4430"/>
    <w:rsid w:val="00307C80"/>
    <w:rsid w:val="003129F4"/>
    <w:rsid w:val="00323896"/>
    <w:rsid w:val="00386450"/>
    <w:rsid w:val="004A3F6A"/>
    <w:rsid w:val="005D7B93"/>
    <w:rsid w:val="00612A81"/>
    <w:rsid w:val="00613757"/>
    <w:rsid w:val="00616943"/>
    <w:rsid w:val="006B262E"/>
    <w:rsid w:val="006E033B"/>
    <w:rsid w:val="006F56AC"/>
    <w:rsid w:val="006F76E7"/>
    <w:rsid w:val="007443AB"/>
    <w:rsid w:val="00985AD3"/>
    <w:rsid w:val="00BB369A"/>
    <w:rsid w:val="00C403F6"/>
    <w:rsid w:val="00DE76EE"/>
    <w:rsid w:val="00E47F30"/>
    <w:rsid w:val="00E83418"/>
    <w:rsid w:val="00E83654"/>
    <w:rsid w:val="00F9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16</cp:revision>
  <dcterms:created xsi:type="dcterms:W3CDTF">2021-07-14T18:29:00Z</dcterms:created>
  <dcterms:modified xsi:type="dcterms:W3CDTF">2021-07-15T19:00:00Z</dcterms:modified>
</cp:coreProperties>
</file>