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9117E" w14:textId="76DB1960" w:rsidR="0098413F" w:rsidRDefault="0098413F" w:rsidP="0098413F">
      <w:pPr>
        <w:jc w:val="center"/>
        <w:rPr>
          <w:rFonts w:ascii="Arial" w:hAnsi="Arial" w:cs="Arial"/>
          <w:sz w:val="32"/>
          <w:szCs w:val="32"/>
        </w:rPr>
      </w:pPr>
      <w:r w:rsidRPr="0098413F">
        <w:rPr>
          <w:rFonts w:ascii="Arial" w:hAnsi="Arial" w:cs="Arial"/>
          <w:sz w:val="32"/>
          <w:szCs w:val="32"/>
        </w:rPr>
        <w:t>Lógica de programação essencial</w:t>
      </w:r>
    </w:p>
    <w:p w14:paraId="4E696006" w14:textId="77777777" w:rsidR="00807EEA" w:rsidRDefault="00807EEA" w:rsidP="0098413F">
      <w:pPr>
        <w:jc w:val="center"/>
        <w:rPr>
          <w:rFonts w:ascii="Arial" w:hAnsi="Arial" w:cs="Arial"/>
          <w:sz w:val="32"/>
          <w:szCs w:val="32"/>
        </w:rPr>
      </w:pPr>
    </w:p>
    <w:p w14:paraId="22BD46A1" w14:textId="3B95B29A" w:rsidR="0098413F" w:rsidRDefault="00807EEA" w:rsidP="0098413F">
      <w:pPr>
        <w:rPr>
          <w:rFonts w:ascii="Arial" w:hAnsi="Arial" w:cs="Arial"/>
          <w:b/>
          <w:bCs/>
          <w:sz w:val="32"/>
          <w:szCs w:val="32"/>
        </w:rPr>
      </w:pPr>
      <w:r w:rsidRPr="00807EEA">
        <w:rPr>
          <w:rFonts w:ascii="Arial" w:hAnsi="Arial" w:cs="Arial"/>
          <w:b/>
          <w:bCs/>
          <w:sz w:val="32"/>
          <w:szCs w:val="32"/>
        </w:rPr>
        <w:t>O que é lógica?</w:t>
      </w:r>
    </w:p>
    <w:p w14:paraId="78F1916A" w14:textId="76898FF8" w:rsidR="00807EEA" w:rsidRDefault="00807EEA" w:rsidP="0098413F">
      <w:pPr>
        <w:rPr>
          <w:rFonts w:ascii="Arial" w:hAnsi="Arial" w:cs="Arial"/>
          <w:sz w:val="32"/>
          <w:szCs w:val="32"/>
        </w:rPr>
      </w:pPr>
      <w:r w:rsidRPr="00E7454A">
        <w:rPr>
          <w:rFonts w:ascii="Arial" w:hAnsi="Arial" w:cs="Arial"/>
          <w:sz w:val="32"/>
          <w:szCs w:val="32"/>
        </w:rPr>
        <w:t>---</w:t>
      </w:r>
      <w:r w:rsidR="00E7454A" w:rsidRPr="00E7454A">
        <w:rPr>
          <w:rFonts w:ascii="Arial" w:hAnsi="Arial" w:cs="Arial"/>
          <w:sz w:val="32"/>
          <w:szCs w:val="32"/>
        </w:rPr>
        <w:t>“sequência coerente, regular e necessária de acontecimentos”.</w:t>
      </w:r>
    </w:p>
    <w:p w14:paraId="6216F623" w14:textId="089507C2" w:rsidR="00E7454A" w:rsidRDefault="00E7454A" w:rsidP="009841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Contextualizar a lógica na programação de computadores, buscando melhor sequência de ações para solucionar um problema.</w:t>
      </w:r>
    </w:p>
    <w:p w14:paraId="347DFC14" w14:textId="77777777" w:rsidR="00E7454A" w:rsidRPr="00E7454A" w:rsidRDefault="00E7454A" w:rsidP="0098413F">
      <w:pPr>
        <w:rPr>
          <w:rFonts w:ascii="Arial" w:hAnsi="Arial" w:cs="Arial"/>
          <w:sz w:val="32"/>
          <w:szCs w:val="32"/>
        </w:rPr>
      </w:pPr>
    </w:p>
    <w:sectPr w:rsidR="00E7454A" w:rsidRPr="00E74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3F"/>
    <w:rsid w:val="00807EEA"/>
    <w:rsid w:val="0098413F"/>
    <w:rsid w:val="00E7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3E22"/>
  <w15:chartTrackingRefBased/>
  <w15:docId w15:val="{268DD39D-A9F8-40B5-8587-6C185C88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3</cp:revision>
  <dcterms:created xsi:type="dcterms:W3CDTF">2021-06-15T21:54:00Z</dcterms:created>
  <dcterms:modified xsi:type="dcterms:W3CDTF">2021-06-15T22:08:00Z</dcterms:modified>
</cp:coreProperties>
</file>