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КТИ</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МО ЭВМ</w:t>
            </w:r>
          </w:p>
        </w:tc>
      </w:tr>
      <w:tr w:rsidR="005E41CA" w:rsidRPr="00BE4534" w:rsidTr="0092494B">
        <w:trPr>
          <w:trHeight w:val="737"/>
        </w:trPr>
        <w:tc>
          <w:tcPr>
            <w:tcW w:w="2174" w:type="pct"/>
            <w:shd w:val="clear" w:color="auto" w:fill="auto"/>
            <w:vAlign w:val="bottom"/>
          </w:tcPr>
          <w:p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5E41CA" w:rsidRPr="00885647" w:rsidRDefault="005E41CA" w:rsidP="0092494B">
            <w:pPr>
              <w:spacing w:line="336" w:lineRule="auto"/>
              <w:rPr>
                <w:sz w:val="28"/>
                <w:szCs w:val="28"/>
              </w:rPr>
            </w:pPr>
          </w:p>
        </w:tc>
      </w:tr>
      <w:tr w:rsidR="005E41CA" w:rsidRPr="00BE4534" w:rsidTr="0092494B">
        <w:tc>
          <w:tcPr>
            <w:tcW w:w="2174" w:type="pct"/>
            <w:shd w:val="clear" w:color="auto" w:fill="auto"/>
            <w:vAlign w:val="center"/>
          </w:tcPr>
          <w:p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rsidR="005E41CA" w:rsidRPr="00885647" w:rsidRDefault="005E41CA" w:rsidP="0092494B">
            <w:pPr>
              <w:spacing w:line="336" w:lineRule="auto"/>
              <w:rPr>
                <w:sz w:val="28"/>
                <w:szCs w:val="28"/>
              </w:rPr>
            </w:pPr>
          </w:p>
        </w:tc>
        <w:tc>
          <w:tcPr>
            <w:tcW w:w="1420" w:type="pct"/>
            <w:shd w:val="clear" w:color="auto" w:fill="auto"/>
            <w:vAlign w:val="center"/>
          </w:tcPr>
          <w:p w:rsidR="005E41CA" w:rsidRPr="00885647" w:rsidRDefault="005E41CA" w:rsidP="0092494B">
            <w:pPr>
              <w:spacing w:line="336" w:lineRule="auto"/>
              <w:rPr>
                <w:sz w:val="28"/>
                <w:szCs w:val="28"/>
              </w:rPr>
            </w:pPr>
            <w:r>
              <w:rPr>
                <w:sz w:val="28"/>
                <w:szCs w:val="28"/>
              </w:rPr>
              <w:t>Кринкин К.В.</w:t>
            </w:r>
          </w:p>
        </w:tc>
      </w:tr>
    </w:tbl>
    <w:p w:rsidR="005E41CA" w:rsidRPr="00BE4534" w:rsidRDefault="005E41CA" w:rsidP="005E41CA">
      <w:pPr>
        <w:spacing w:line="336" w:lineRule="auto"/>
        <w:jc w:val="center"/>
        <w:rPr>
          <w:sz w:val="28"/>
          <w:szCs w:val="28"/>
        </w:rPr>
      </w:pPr>
    </w:p>
    <w:p w:rsidR="005E41CA" w:rsidRPr="00BE4534" w:rsidRDefault="005E41CA" w:rsidP="005E41CA">
      <w:pPr>
        <w:spacing w:line="336" w:lineRule="auto"/>
        <w:jc w:val="center"/>
        <w:rPr>
          <w:sz w:val="28"/>
          <w:szCs w:val="28"/>
        </w:rPr>
      </w:pPr>
    </w:p>
    <w:p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rsidR="005E41CA" w:rsidRPr="0063344C" w:rsidRDefault="005E41CA" w:rsidP="005E41CA">
      <w:pPr>
        <w:spacing w:line="336" w:lineRule="auto"/>
        <w:jc w:val="center"/>
        <w:rPr>
          <w:b/>
          <w:sz w:val="20"/>
          <w:szCs w:val="28"/>
        </w:rPr>
      </w:pPr>
    </w:p>
    <w:p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rsidR="005E41CA" w:rsidRDefault="005E41CA" w:rsidP="005E41CA">
      <w:pPr>
        <w:spacing w:line="336" w:lineRule="auto"/>
        <w:jc w:val="center"/>
        <w:rPr>
          <w:sz w:val="28"/>
          <w:szCs w:val="28"/>
        </w:rPr>
      </w:pPr>
    </w:p>
    <w:p w:rsidR="005E41CA" w:rsidRDefault="005E41CA"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Студент</w:t>
            </w:r>
            <w:r>
              <w:rPr>
                <w:sz w:val="28"/>
              </w:rPr>
              <w:t>ка</w:t>
            </w:r>
          </w:p>
        </w:tc>
        <w:tc>
          <w:tcPr>
            <w:tcW w:w="2126" w:type="dxa"/>
          </w:tcPr>
          <w:p w:rsidR="005E41CA" w:rsidRPr="006E7EC0" w:rsidRDefault="005E41CA" w:rsidP="0092494B">
            <w:pPr>
              <w:jc w:val="center"/>
              <w:rPr>
                <w:i/>
                <w:sz w:val="28"/>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rPr>
              <w:t>Полушина Ю.И.</w:t>
            </w:r>
          </w:p>
        </w:tc>
      </w:tr>
      <w:tr w:rsidR="005E41CA" w:rsidRPr="006E7EC0" w:rsidTr="0092494B">
        <w:trPr>
          <w:trHeight w:val="211"/>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Руководитель</w:t>
            </w:r>
          </w:p>
        </w:tc>
        <w:tc>
          <w:tcPr>
            <w:tcW w:w="2126" w:type="dxa"/>
            <w:vAlign w:val="bottom"/>
          </w:tcPr>
          <w:p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szCs w:val="28"/>
              </w:rPr>
              <w:t>Фомичёва Т.Г.</w:t>
            </w:r>
          </w:p>
        </w:tc>
      </w:tr>
      <w:tr w:rsidR="005E41CA" w:rsidRPr="006E7EC0" w:rsidTr="0092494B">
        <w:trPr>
          <w:trHeight w:val="168"/>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vertAlign w:val="superscript"/>
              </w:rPr>
            </w:pPr>
            <w:r w:rsidRPr="0063344C">
              <w:rPr>
                <w:sz w:val="28"/>
              </w:rPr>
              <w:t>Консультанты</w:t>
            </w:r>
          </w:p>
        </w:tc>
        <w:tc>
          <w:tcPr>
            <w:tcW w:w="2126" w:type="dxa"/>
            <w:vAlign w:val="bottom"/>
          </w:tcPr>
          <w:p w:rsidR="005E41CA" w:rsidRPr="00892478" w:rsidRDefault="005E41CA" w:rsidP="0092494B">
            <w:pPr>
              <w:jc w:val="cente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tcPr>
          <w:p w:rsidR="005E41CA" w:rsidRPr="0063344C" w:rsidRDefault="005E41CA" w:rsidP="0092494B">
            <w:pPr>
              <w:jc w:val="center"/>
              <w:rPr>
                <w:i/>
                <w:sz w:val="16"/>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16"/>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3344C" w:rsidRDefault="005E41CA" w:rsidP="0092494B">
            <w:pPr>
              <w:jc w:val="center"/>
              <w:rPr>
                <w:i/>
                <w:sz w:val="16"/>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bl>
    <w:p w:rsidR="005E41CA"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r w:rsidRPr="00BE4534">
        <w:rPr>
          <w:bCs/>
          <w:sz w:val="28"/>
          <w:szCs w:val="28"/>
        </w:rPr>
        <w:t>Санкт-Петербург</w:t>
      </w:r>
    </w:p>
    <w:p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rsidTr="0092494B">
        <w:trPr>
          <w:trHeight w:val="567"/>
        </w:trPr>
        <w:tc>
          <w:tcPr>
            <w:tcW w:w="1779" w:type="dxa"/>
            <w:vAlign w:val="center"/>
          </w:tcPr>
          <w:p w:rsidR="005E41CA" w:rsidRPr="00A947CC" w:rsidRDefault="005E41CA" w:rsidP="0092494B">
            <w:pPr>
              <w:rPr>
                <w:sz w:val="28"/>
                <w:szCs w:val="28"/>
              </w:rPr>
            </w:pPr>
            <w:r w:rsidRPr="00A947CC">
              <w:rPr>
                <w:sz w:val="28"/>
                <w:szCs w:val="28"/>
              </w:rPr>
              <w:t>Студентка</w:t>
            </w:r>
          </w:p>
        </w:tc>
        <w:tc>
          <w:tcPr>
            <w:tcW w:w="5505" w:type="dxa"/>
            <w:gridSpan w:val="4"/>
            <w:vAlign w:val="center"/>
          </w:tcPr>
          <w:p w:rsidR="005E41CA" w:rsidRPr="00A947CC" w:rsidRDefault="00C5292F" w:rsidP="0092494B">
            <w:pPr>
              <w:rPr>
                <w:i/>
                <w:sz w:val="28"/>
                <w:szCs w:val="28"/>
              </w:rPr>
            </w:pPr>
            <w:r w:rsidRPr="00C5292F">
              <w:rPr>
                <w:sz w:val="28"/>
                <w:szCs w:val="28"/>
              </w:rPr>
              <w:t>Полушина Ю.И.</w:t>
            </w:r>
          </w:p>
        </w:tc>
        <w:tc>
          <w:tcPr>
            <w:tcW w:w="245"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78" w:type="dxa"/>
            <w:vAlign w:val="center"/>
          </w:tcPr>
          <w:p w:rsidR="005E41CA" w:rsidRPr="00C5292F" w:rsidRDefault="00C5292F" w:rsidP="0092494B">
            <w:pPr>
              <w:rPr>
                <w:sz w:val="28"/>
                <w:szCs w:val="28"/>
                <w:lang w:val="en-US"/>
              </w:rPr>
            </w:pPr>
            <w:r w:rsidRPr="00C5292F">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5E41CA" w:rsidRPr="00634A91" w:rsidRDefault="005E41CA" w:rsidP="0092494B">
            <w:pPr>
              <w:spacing w:line="360" w:lineRule="auto"/>
              <w:rPr>
                <w:sz w:val="28"/>
                <w:szCs w:val="28"/>
              </w:rPr>
            </w:pPr>
            <w:r w:rsidRPr="00885647">
              <w:rPr>
                <w:sz w:val="28"/>
                <w:szCs w:val="28"/>
              </w:rPr>
              <w:t xml:space="preserve">Исходные данные (технические требования): </w:t>
            </w:r>
            <w:r w:rsidR="00634A91" w:rsidRPr="00634A91">
              <w:rPr>
                <w:color w:val="FF0000"/>
                <w:sz w:val="28"/>
                <w:szCs w:val="28"/>
              </w:rPr>
              <w:t>поставлена задача разработки</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Содержание ВКР: </w:t>
            </w:r>
          </w:p>
          <w:p w:rsidR="005E41CA" w:rsidRPr="00885647" w:rsidRDefault="00634A91" w:rsidP="0092494B">
            <w:pPr>
              <w:spacing w:line="360" w:lineRule="auto"/>
              <w:rPr>
                <w:color w:val="FF0000"/>
                <w:sz w:val="28"/>
                <w:szCs w:val="28"/>
              </w:rPr>
            </w:pPr>
            <w:r>
              <w:rPr>
                <w:color w:val="FF0000"/>
                <w:sz w:val="28"/>
                <w:szCs w:val="28"/>
              </w:rPr>
              <w:t>«Введение», «</w:t>
            </w:r>
            <w:r w:rsidRPr="00634A91">
              <w:rPr>
                <w:color w:val="FF0000"/>
                <w:sz w:val="28"/>
                <w:szCs w:val="28"/>
              </w:rPr>
              <w:t>Обзор информационных источников по теме ВКР</w:t>
            </w:r>
            <w:r>
              <w:rPr>
                <w:color w:val="FF0000"/>
                <w:sz w:val="28"/>
                <w:szCs w:val="28"/>
              </w:rPr>
              <w:t>», «</w:t>
            </w:r>
            <w:r w:rsidRPr="00634A91">
              <w:rPr>
                <w:color w:val="FF0000"/>
                <w:sz w:val="28"/>
                <w:szCs w:val="28"/>
              </w:rPr>
              <w:t>Оценка и защита результатов интеллектуальной деятельности</w:t>
            </w:r>
            <w:r>
              <w:rPr>
                <w:color w:val="FF0000"/>
                <w:sz w:val="28"/>
                <w:szCs w:val="28"/>
              </w:rPr>
              <w:t>»</w:t>
            </w:r>
            <w:r w:rsidRPr="00634A91">
              <w:rPr>
                <w:color w:val="FF0000"/>
                <w:sz w:val="28"/>
                <w:szCs w:val="28"/>
              </w:rPr>
              <w:t xml:space="preserve">, </w:t>
            </w:r>
            <w:r w:rsidRPr="0000440D">
              <w:rPr>
                <w:sz w:val="28"/>
                <w:szCs w:val="28"/>
              </w:rPr>
              <w:t>«Заключение».</w:t>
            </w:r>
          </w:p>
        </w:tc>
      </w:tr>
      <w:tr w:rsidR="005E41CA" w:rsidRPr="00BE4534"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5E41CA" w:rsidRPr="008F610D" w:rsidRDefault="005E41CA" w:rsidP="0092494B">
            <w:pPr>
              <w:rPr>
                <w:sz w:val="16"/>
                <w:szCs w:val="16"/>
              </w:rPr>
            </w:pP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c>
          <w:tcPr>
            <w:tcW w:w="4395" w:type="dxa"/>
            <w:gridSpan w:val="5"/>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sz w:val="28"/>
                <w:szCs w:val="28"/>
              </w:rPr>
            </w:pPr>
            <w:r>
              <w:rPr>
                <w:sz w:val="28"/>
              </w:rPr>
              <w:t>Полушина Ю.И.</w:t>
            </w: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634A91" w:rsidRDefault="005E41CA" w:rsidP="0092494B">
            <w:pPr>
              <w:rPr>
                <w:sz w:val="28"/>
                <w:szCs w:val="28"/>
              </w:rPr>
            </w:pPr>
            <w:r w:rsidRPr="0063344C">
              <w:rPr>
                <w:sz w:val="28"/>
              </w:rPr>
              <w:t>Руководитель</w:t>
            </w:r>
            <w:r w:rsidR="00634A91" w:rsidRPr="00634A91">
              <w:rPr>
                <w:sz w:val="28"/>
              </w:rPr>
              <w:t xml:space="preserve">   </w:t>
            </w:r>
            <w:r w:rsidR="00634A91">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color w:val="FF0000"/>
                <w:sz w:val="28"/>
                <w:szCs w:val="28"/>
              </w:rPr>
            </w:pPr>
            <w:r>
              <w:rPr>
                <w:sz w:val="28"/>
                <w:szCs w:val="28"/>
              </w:rPr>
              <w:t>Фомичёва Т.Г.</w:t>
            </w:r>
          </w:p>
        </w:tc>
      </w:tr>
      <w:tr w:rsidR="005E41CA" w:rsidRPr="00BE4534" w:rsidTr="0092494B">
        <w:tblPrEx>
          <w:tblLook w:val="04A0" w:firstRow="1" w:lastRow="0" w:firstColumn="1" w:lastColumn="0" w:noHBand="0" w:noVBand="1"/>
        </w:tblPrEx>
        <w:trPr>
          <w:trHeight w:val="170"/>
        </w:trPr>
        <w:tc>
          <w:tcPr>
            <w:tcW w:w="4217" w:type="dxa"/>
            <w:gridSpan w:val="2"/>
            <w:shd w:val="clear" w:color="auto" w:fill="auto"/>
          </w:tcPr>
          <w:p w:rsidR="005E41CA" w:rsidRPr="0063344C" w:rsidRDefault="005E41CA" w:rsidP="0092494B">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Default="005E41CA" w:rsidP="0092494B">
            <w:pPr>
              <w:jc w:val="center"/>
              <w:rPr>
                <w:color w:val="FF0000"/>
                <w:sz w:val="28"/>
                <w:szCs w:val="28"/>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Pr>
                <w:sz w:val="28"/>
              </w:rPr>
              <w:t>Консультант</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5E41CA" w:rsidP="0092494B">
            <w:pPr>
              <w:jc w:val="center"/>
              <w:rPr>
                <w:color w:val="FF0000"/>
                <w:sz w:val="28"/>
                <w:szCs w:val="28"/>
              </w:rPr>
            </w:pPr>
            <w:r>
              <w:rPr>
                <w:color w:val="FF0000"/>
                <w:sz w:val="28"/>
                <w:szCs w:val="28"/>
              </w:rPr>
              <w:t>И</w:t>
            </w:r>
            <w:r w:rsidRPr="00885647">
              <w:rPr>
                <w:color w:val="FF0000"/>
                <w:sz w:val="28"/>
                <w:szCs w:val="28"/>
              </w:rPr>
              <w:t>ванов И.И.</w:t>
            </w:r>
          </w:p>
        </w:tc>
      </w:tr>
    </w:tbl>
    <w:p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5E41CA" w:rsidRDefault="005E41CA" w:rsidP="005E41CA">
      <w:pPr>
        <w:suppressAutoHyphens/>
        <w:spacing w:line="360" w:lineRule="auto"/>
        <w:jc w:val="center"/>
        <w:rPr>
          <w:b/>
          <w:caps/>
          <w:sz w:val="28"/>
          <w:szCs w:val="28"/>
        </w:rPr>
      </w:pPr>
      <w:r w:rsidRPr="00BE4534">
        <w:rPr>
          <w:b/>
          <w:caps/>
          <w:sz w:val="28"/>
          <w:szCs w:val="28"/>
        </w:rPr>
        <w:t>выпускной квалиф</w:t>
      </w:r>
      <w:r w:rsidRPr="00BE4534">
        <w:rPr>
          <w:b/>
          <w:caps/>
          <w:sz w:val="28"/>
          <w:szCs w:val="28"/>
        </w:rPr>
        <w:t>и</w:t>
      </w:r>
      <w:r w:rsidRPr="00BE4534">
        <w:rPr>
          <w:b/>
          <w:caps/>
          <w:sz w:val="28"/>
          <w:szCs w:val="28"/>
        </w:rPr>
        <w:t>кационной работы</w:t>
      </w:r>
    </w:p>
    <w:p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F33BE6">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rsidTr="0092494B">
        <w:trPr>
          <w:trHeight w:val="567"/>
        </w:trPr>
        <w:tc>
          <w:tcPr>
            <w:tcW w:w="1785" w:type="dxa"/>
            <w:vAlign w:val="center"/>
          </w:tcPr>
          <w:p w:rsidR="005E41CA" w:rsidRPr="00A947CC" w:rsidRDefault="005E41CA" w:rsidP="0092494B">
            <w:pPr>
              <w:rPr>
                <w:sz w:val="28"/>
                <w:szCs w:val="28"/>
              </w:rPr>
            </w:pPr>
            <w:r w:rsidRPr="00A947CC">
              <w:rPr>
                <w:sz w:val="28"/>
                <w:szCs w:val="28"/>
              </w:rPr>
              <w:t>Студентка</w:t>
            </w:r>
          </w:p>
        </w:tc>
        <w:tc>
          <w:tcPr>
            <w:tcW w:w="5709" w:type="dxa"/>
            <w:vAlign w:val="center"/>
          </w:tcPr>
          <w:p w:rsidR="005E41CA" w:rsidRPr="00A947CC" w:rsidRDefault="00F33BE6" w:rsidP="0092494B">
            <w:pPr>
              <w:rPr>
                <w:i/>
                <w:sz w:val="28"/>
                <w:szCs w:val="28"/>
              </w:rPr>
            </w:pPr>
            <w:r>
              <w:rPr>
                <w:sz w:val="28"/>
              </w:rPr>
              <w:t>Полушина Ю.И.</w:t>
            </w:r>
          </w:p>
        </w:tc>
        <w:tc>
          <w:tcPr>
            <w:tcW w:w="246"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84" w:type="dxa"/>
            <w:vAlign w:val="center"/>
          </w:tcPr>
          <w:p w:rsidR="005E41CA" w:rsidRPr="00F33BE6" w:rsidRDefault="00F33BE6" w:rsidP="0092494B">
            <w:pPr>
              <w:rPr>
                <w:b/>
                <w:sz w:val="28"/>
                <w:szCs w:val="28"/>
                <w:lang w:val="en-US"/>
              </w:rPr>
            </w:pPr>
            <w:r w:rsidRPr="00F33BE6">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7010"/>
        <w:gridCol w:w="1669"/>
      </w:tblGrid>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 п/п</w:t>
            </w:r>
          </w:p>
        </w:tc>
        <w:tc>
          <w:tcPr>
            <w:tcW w:w="3781"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876" w:type="pct"/>
            <w:vAlign w:val="center"/>
          </w:tcPr>
          <w:p w:rsidR="005E41CA" w:rsidRPr="00885647" w:rsidRDefault="005E41CA" w:rsidP="0092494B">
            <w:pPr>
              <w:spacing w:line="360" w:lineRule="auto"/>
              <w:jc w:val="center"/>
              <w:rPr>
                <w:sz w:val="28"/>
                <w:szCs w:val="28"/>
              </w:rPr>
            </w:pPr>
            <w:r w:rsidRPr="00885647">
              <w:rPr>
                <w:sz w:val="28"/>
                <w:szCs w:val="28"/>
              </w:rPr>
              <w:t>Срок в</w:t>
            </w:r>
            <w:r w:rsidRPr="00885647">
              <w:rPr>
                <w:sz w:val="28"/>
                <w:szCs w:val="28"/>
              </w:rPr>
              <w:t>ы</w:t>
            </w:r>
            <w:r w:rsidRPr="00885647">
              <w:rPr>
                <w:sz w:val="28"/>
                <w:szCs w:val="28"/>
              </w:rPr>
              <w:t>полнения</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1</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Обзор литературы по теме работы</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2</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3</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4</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5</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Оформление пояснительной записки</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Pr>
                <w:sz w:val="28"/>
                <w:szCs w:val="28"/>
              </w:rPr>
              <w:t>6</w:t>
            </w:r>
          </w:p>
        </w:tc>
        <w:tc>
          <w:tcPr>
            <w:tcW w:w="3781" w:type="pct"/>
            <w:shd w:val="clear" w:color="auto" w:fill="auto"/>
            <w:vAlign w:val="center"/>
          </w:tcPr>
          <w:p w:rsidR="005E41CA" w:rsidRPr="00885647" w:rsidRDefault="005E41CA" w:rsidP="0092494B">
            <w:pPr>
              <w:spacing w:line="360" w:lineRule="auto"/>
              <w:rPr>
                <w:sz w:val="28"/>
                <w:szCs w:val="28"/>
              </w:rPr>
            </w:pPr>
            <w:r>
              <w:rPr>
                <w:sz w:val="28"/>
                <w:szCs w:val="28"/>
              </w:rPr>
              <w:t>Оформление иллюстративного материала</w:t>
            </w:r>
          </w:p>
        </w:tc>
        <w:tc>
          <w:tcPr>
            <w:tcW w:w="876" w:type="pct"/>
            <w:vAlign w:val="center"/>
          </w:tcPr>
          <w:p w:rsidR="005E41CA" w:rsidRPr="00885647" w:rsidRDefault="005E41CA" w:rsidP="0092494B">
            <w:pPr>
              <w:spacing w:line="360" w:lineRule="auto"/>
              <w:jc w:val="center"/>
              <w:rPr>
                <w:color w:val="FF0000"/>
                <w:sz w:val="28"/>
                <w:szCs w:val="28"/>
              </w:rPr>
            </w:pPr>
          </w:p>
        </w:tc>
      </w:tr>
    </w:tbl>
    <w:p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rPr>
              <w:t>Полушина Ю.И.</w:t>
            </w:r>
          </w:p>
        </w:tc>
      </w:tr>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szCs w:val="28"/>
              </w:rPr>
              <w:t>Фомичёва Т.Г.</w:t>
            </w:r>
          </w:p>
        </w:tc>
      </w:tr>
    </w:tbl>
    <w:p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5E41CA" w:rsidRPr="00A27067" w:rsidRDefault="00A27067" w:rsidP="005E41CA">
      <w:pPr>
        <w:spacing w:line="360" w:lineRule="auto"/>
        <w:ind w:firstLine="709"/>
        <w:jc w:val="both"/>
        <w:rPr>
          <w:caps/>
          <w:sz w:val="28"/>
          <w:szCs w:val="28"/>
        </w:rPr>
      </w:pPr>
      <w:r>
        <w:rPr>
          <w:caps/>
          <w:color w:val="FF0000"/>
          <w:sz w:val="28"/>
          <w:szCs w:val="28"/>
        </w:rPr>
        <w:t xml:space="preserve">БД, субд, Реляционная модель, </w:t>
      </w:r>
      <w:r>
        <w:rPr>
          <w:caps/>
          <w:color w:val="FF0000"/>
          <w:sz w:val="28"/>
          <w:szCs w:val="28"/>
          <w:lang w:val="en-US"/>
        </w:rPr>
        <w:t>TransRelational</w:t>
      </w:r>
    </w:p>
    <w:p w:rsidR="005E41CA" w:rsidRPr="00BE4534" w:rsidRDefault="005E41CA" w:rsidP="005E41CA">
      <w:pPr>
        <w:spacing w:line="360" w:lineRule="auto"/>
        <w:ind w:firstLine="709"/>
        <w:jc w:val="both"/>
        <w:rPr>
          <w:sz w:val="28"/>
          <w:szCs w:val="28"/>
        </w:rPr>
      </w:pPr>
      <w:r w:rsidRPr="00BE4534">
        <w:rPr>
          <w:sz w:val="28"/>
          <w:szCs w:val="28"/>
        </w:rPr>
        <w:t xml:space="preserve">Объектом исследования </w:t>
      </w:r>
      <w:r w:rsidRPr="00BE4534">
        <w:rPr>
          <w:color w:val="FF0000"/>
          <w:sz w:val="28"/>
          <w:szCs w:val="28"/>
        </w:rPr>
        <w:t xml:space="preserve">(разработки) </w:t>
      </w:r>
      <w:r w:rsidRPr="00BE4534">
        <w:rPr>
          <w:sz w:val="28"/>
          <w:szCs w:val="28"/>
        </w:rPr>
        <w:t xml:space="preserve">являются </w:t>
      </w:r>
      <w:r w:rsidRPr="00BE4534">
        <w:rPr>
          <w:color w:val="FF0000"/>
          <w:sz w:val="28"/>
          <w:szCs w:val="28"/>
        </w:rPr>
        <w:t>указать объект исслед</w:t>
      </w:r>
      <w:r w:rsidRPr="00BE4534">
        <w:rPr>
          <w:color w:val="FF0000"/>
          <w:sz w:val="28"/>
          <w:szCs w:val="28"/>
        </w:rPr>
        <w:t>о</w:t>
      </w:r>
      <w:r w:rsidRPr="00BE4534">
        <w:rPr>
          <w:color w:val="FF0000"/>
          <w:sz w:val="28"/>
          <w:szCs w:val="28"/>
        </w:rPr>
        <w:t>вания или разработки</w:t>
      </w:r>
      <w:r w:rsidRPr="00BE4534">
        <w:rPr>
          <w:sz w:val="28"/>
          <w:szCs w:val="28"/>
        </w:rPr>
        <w:t>.</w:t>
      </w:r>
    </w:p>
    <w:p w:rsidR="005E41CA" w:rsidRPr="00BE4534" w:rsidRDefault="005E41CA" w:rsidP="005E41CA">
      <w:pPr>
        <w:spacing w:line="360" w:lineRule="auto"/>
        <w:ind w:firstLine="709"/>
        <w:jc w:val="both"/>
        <w:rPr>
          <w:sz w:val="28"/>
          <w:szCs w:val="28"/>
        </w:rPr>
      </w:pPr>
      <w:r w:rsidRPr="00BE4534">
        <w:rPr>
          <w:sz w:val="28"/>
          <w:szCs w:val="28"/>
        </w:rPr>
        <w:t xml:space="preserve">Цель работы – </w:t>
      </w:r>
      <w:r w:rsidRPr="00BE4534">
        <w:rPr>
          <w:color w:val="FF0000"/>
          <w:sz w:val="28"/>
          <w:szCs w:val="28"/>
        </w:rPr>
        <w:t>кратко (в 2-3 строки) указать цель работы</w:t>
      </w:r>
      <w:r w:rsidRPr="00BE4534">
        <w:rPr>
          <w:sz w:val="28"/>
          <w:szCs w:val="28"/>
        </w:rPr>
        <w:t>.</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Кратко (в 10-12) строк описать основное содержание работы, методы исследования (разработки), полученные результаты.</w:t>
      </w:r>
    </w:p>
    <w:p w:rsidR="005E41CA" w:rsidRPr="00BE4534" w:rsidRDefault="005E41CA" w:rsidP="005E41CA">
      <w:pPr>
        <w:jc w:val="center"/>
        <w:rPr>
          <w:b/>
          <w:caps/>
          <w:sz w:val="28"/>
          <w:szCs w:val="28"/>
          <w:lang w:val="en-US"/>
        </w:rPr>
      </w:pPr>
      <w:r w:rsidRPr="005E41CA">
        <w:rPr>
          <w:b/>
          <w:caps/>
          <w:sz w:val="28"/>
          <w:szCs w:val="28"/>
          <w:highlight w:val="yellow"/>
          <w:lang w:val="en-US"/>
        </w:rPr>
        <w:br w:type="page"/>
      </w:r>
      <w:r>
        <w:rPr>
          <w:b/>
          <w:caps/>
          <w:sz w:val="28"/>
          <w:szCs w:val="28"/>
          <w:lang w:val="en-US"/>
        </w:rPr>
        <w:lastRenderedPageBreak/>
        <w:t>ABSTRACT</w:t>
      </w:r>
    </w:p>
    <w:p w:rsidR="005E41CA" w:rsidRPr="00BE4534" w:rsidRDefault="005E41CA" w:rsidP="005E41CA">
      <w:pPr>
        <w:spacing w:line="360" w:lineRule="auto"/>
        <w:jc w:val="center"/>
        <w:rPr>
          <w:b/>
          <w:caps/>
          <w:sz w:val="28"/>
          <w:szCs w:val="28"/>
          <w:lang w:val="en-US"/>
        </w:rPr>
      </w:pPr>
    </w:p>
    <w:p w:rsidR="005E41CA" w:rsidRPr="00BE4534" w:rsidRDefault="005E41CA" w:rsidP="005E41CA">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5E41CA" w:rsidRPr="00BE4534" w:rsidRDefault="005E41CA" w:rsidP="005E41CA">
      <w:pPr>
        <w:jc w:val="center"/>
        <w:rPr>
          <w:b/>
          <w:caps/>
          <w:sz w:val="28"/>
          <w:szCs w:val="28"/>
        </w:rPr>
      </w:pPr>
      <w:r w:rsidRPr="00BE4534">
        <w:rPr>
          <w:sz w:val="28"/>
          <w:szCs w:val="28"/>
          <w:lang w:val="en-US"/>
        </w:rPr>
        <w:br w:type="page"/>
      </w:r>
      <w:r w:rsidRPr="00BE4534">
        <w:rPr>
          <w:b/>
          <w:caps/>
          <w:sz w:val="28"/>
          <w:szCs w:val="28"/>
        </w:rPr>
        <w:lastRenderedPageBreak/>
        <w:t>содержание</w:t>
      </w:r>
    </w:p>
    <w:p w:rsidR="005E41CA" w:rsidRPr="00BE4534" w:rsidRDefault="005E41CA" w:rsidP="005E41CA">
      <w:pPr>
        <w:spacing w:line="360" w:lineRule="auto"/>
        <w:jc w:val="center"/>
        <w:rPr>
          <w:bCs/>
          <w:sz w:val="28"/>
          <w:szCs w:val="28"/>
        </w:rPr>
      </w:pPr>
    </w:p>
    <w:tbl>
      <w:tblPr>
        <w:tblW w:w="5000" w:type="pct"/>
        <w:tblLook w:val="04A0" w:firstRow="1" w:lastRow="0" w:firstColumn="1" w:lastColumn="0" w:noHBand="0" w:noVBand="1"/>
      </w:tblPr>
      <w:tblGrid>
        <w:gridCol w:w="823"/>
        <w:gridCol w:w="7568"/>
        <w:gridCol w:w="964"/>
      </w:tblGrid>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Введение</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8</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9</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4</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67</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Заключение</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68</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69</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72</w:t>
            </w:r>
          </w:p>
        </w:tc>
      </w:tr>
    </w:tbl>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АЦП – аналого-цифровой преобразователь</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ВКР – выпускная квалификационная работа</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ПЗС – прибор с зарядовой связью</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РДП – режим «работа дизеля под водой»</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СССР – Союз Советских Социалистических Республик</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Тротил – 2,4,6-тринитрометилбензол</w:t>
      </w:r>
    </w:p>
    <w:p w:rsidR="005E41CA" w:rsidRPr="00BE4534" w:rsidRDefault="005E41CA" w:rsidP="005E41CA">
      <w:pPr>
        <w:rPr>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Определения и сокращения приводятся в алфавитном порядке. Вар</w:t>
      </w:r>
      <w:r w:rsidRPr="00BE4534">
        <w:rPr>
          <w:bCs/>
          <w:i/>
          <w:color w:val="FF0000"/>
          <w:sz w:val="28"/>
          <w:szCs w:val="28"/>
        </w:rPr>
        <w:t>и</w:t>
      </w:r>
      <w:r w:rsidRPr="00BE4534">
        <w:rPr>
          <w:bCs/>
          <w:i/>
          <w:color w:val="FF0000"/>
          <w:sz w:val="28"/>
          <w:szCs w:val="28"/>
        </w:rPr>
        <w:t>анты определений и сокращений даны в качестве пр</w:t>
      </w:r>
      <w:r w:rsidRPr="00BE4534">
        <w:rPr>
          <w:bCs/>
          <w:i/>
          <w:color w:val="FF0000"/>
          <w:sz w:val="28"/>
          <w:szCs w:val="28"/>
        </w:rPr>
        <w:t>и</w:t>
      </w:r>
      <w:r w:rsidRPr="00BE4534">
        <w:rPr>
          <w:bCs/>
          <w:i/>
          <w:color w:val="FF0000"/>
          <w:sz w:val="28"/>
          <w:szCs w:val="28"/>
        </w:rPr>
        <w:t>мера</w:t>
      </w:r>
      <w:r>
        <w:rPr>
          <w:bCs/>
          <w:i/>
          <w:color w:val="FF0000"/>
          <w:sz w:val="28"/>
          <w:szCs w:val="28"/>
        </w:rPr>
        <w:t>.</w:t>
      </w:r>
    </w:p>
    <w:p w:rsidR="005E41CA" w:rsidRPr="00BE4534" w:rsidRDefault="005E41CA" w:rsidP="005E41CA">
      <w:pPr>
        <w:rPr>
          <w:sz w:val="28"/>
          <w:szCs w:val="28"/>
        </w:rPr>
      </w:pP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введение</w:t>
      </w:r>
    </w:p>
    <w:p w:rsidR="005E41CA" w:rsidRPr="00BE4534" w:rsidRDefault="005E41CA" w:rsidP="005E41CA">
      <w:pPr>
        <w:spacing w:line="360" w:lineRule="auto"/>
        <w:ind w:firstLine="709"/>
        <w:jc w:val="both"/>
        <w:rPr>
          <w:b/>
          <w:caps/>
          <w:sz w:val="28"/>
          <w:szCs w:val="28"/>
        </w:rPr>
      </w:pPr>
    </w:p>
    <w:p w:rsidR="005E41CA" w:rsidRPr="00C30450"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6B1788">
        <w:rPr>
          <w:sz w:val="28"/>
          <w:szCs w:val="28"/>
          <w:highlight w:val="yellow"/>
        </w:rPr>
        <w:t>На данный момент существует две основные структуры БД: реляционная (</w:t>
      </w:r>
      <w:r w:rsidR="00C30450" w:rsidRPr="006B1788">
        <w:rPr>
          <w:sz w:val="28"/>
          <w:szCs w:val="28"/>
          <w:highlight w:val="yellow"/>
          <w:lang w:val="en-US"/>
        </w:rPr>
        <w:t>SQL</w:t>
      </w:r>
      <w:r w:rsidR="00C30450" w:rsidRPr="006B1788">
        <w:rPr>
          <w:sz w:val="28"/>
          <w:szCs w:val="28"/>
          <w:highlight w:val="yellow"/>
        </w:rPr>
        <w:t xml:space="preserve">) и </w:t>
      </w:r>
      <w:proofErr w:type="spellStart"/>
      <w:r w:rsidR="00C30450" w:rsidRPr="006B1788">
        <w:rPr>
          <w:sz w:val="28"/>
          <w:szCs w:val="28"/>
          <w:highlight w:val="yellow"/>
        </w:rPr>
        <w:t>нереляционная</w:t>
      </w:r>
      <w:proofErr w:type="spellEnd"/>
      <w:r w:rsidR="00C30450" w:rsidRPr="006B1788">
        <w:rPr>
          <w:sz w:val="28"/>
          <w:szCs w:val="28"/>
          <w:highlight w:val="yellow"/>
        </w:rPr>
        <w:t xml:space="preserve"> (</w:t>
      </w:r>
      <w:r w:rsidR="00C30450" w:rsidRPr="006B1788">
        <w:rPr>
          <w:sz w:val="28"/>
          <w:szCs w:val="28"/>
          <w:highlight w:val="yellow"/>
          <w:lang w:val="en-US"/>
        </w:rPr>
        <w:t>NoSQL</w:t>
      </w:r>
      <w:r w:rsidR="00C30450" w:rsidRPr="006B1788">
        <w:rPr>
          <w:sz w:val="28"/>
          <w:szCs w:val="28"/>
          <w:highlight w:val="yellow"/>
        </w:rPr>
        <w:t>) модели.</w:t>
      </w:r>
    </w:p>
    <w:p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 xml:space="preserve">еляционная модель предлагает математический способ структуризации, хранения и использования данных.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rsidR="007258D7" w:rsidRDefault="007258D7" w:rsidP="007258D7">
      <w:pPr>
        <w:spacing w:line="360" w:lineRule="auto"/>
        <w:ind w:firstLine="709"/>
        <w:jc w:val="both"/>
        <w:rPr>
          <w:sz w:val="28"/>
          <w:szCs w:val="28"/>
        </w:rPr>
      </w:pPr>
      <w:r>
        <w:rPr>
          <w:sz w:val="28"/>
          <w:szCs w:val="28"/>
        </w:rPr>
        <w:t xml:space="preserve">Модель </w:t>
      </w:r>
      <w:proofErr w:type="spellStart"/>
      <w:proofErr w:type="gramStart"/>
      <w:r>
        <w:rPr>
          <w:sz w:val="28"/>
          <w:szCs w:val="28"/>
        </w:rPr>
        <w:t>TransRelational</w:t>
      </w:r>
      <w:proofErr w:type="spellEnd"/>
      <w:r>
        <w:rPr>
          <w:sz w:val="28"/>
          <w:szCs w:val="28"/>
        </w:rPr>
        <w:t>(</w:t>
      </w:r>
      <w:proofErr w:type="gramEnd"/>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[1]</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независимость данных и производительность по сравнению с различными популярными стратегиями для реализации реляционных моделей.</w:t>
      </w:r>
    </w:p>
    <w:p w:rsidR="007258D7" w:rsidRDefault="007258D7" w:rsidP="007258D7">
      <w:pPr>
        <w:spacing w:line="360" w:lineRule="auto"/>
        <w:ind w:firstLine="709"/>
        <w:jc w:val="both"/>
        <w:rPr>
          <w:sz w:val="28"/>
          <w:szCs w:val="28"/>
        </w:rPr>
      </w:pPr>
      <w:r>
        <w:rPr>
          <w:sz w:val="28"/>
          <w:szCs w:val="28"/>
        </w:rPr>
        <w:lastRenderedPageBreak/>
        <w:t xml:space="preserve">В настоящее время не существует </w:t>
      </w:r>
      <w:r w:rsidR="0065424D">
        <w:rPr>
          <w:sz w:val="28"/>
          <w:szCs w:val="28"/>
        </w:rPr>
        <w:t>СУБД,</w:t>
      </w:r>
      <w:r>
        <w:rPr>
          <w:sz w:val="28"/>
          <w:szCs w:val="28"/>
        </w:rPr>
        <w:t xml:space="preserve"> основанной на данной модели.</w:t>
      </w:r>
    </w:p>
    <w:p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 работы с таблицами описанной модели.</w:t>
      </w:r>
      <w:r w:rsidR="006B1788" w:rsidRPr="006B1788">
        <w:rPr>
          <w:sz w:val="28"/>
          <w:szCs w:val="28"/>
        </w:rPr>
        <w:t xml:space="preserve"> </w:t>
      </w:r>
      <w:r w:rsidR="006B1788">
        <w:rPr>
          <w:sz w:val="28"/>
          <w:szCs w:val="28"/>
          <w14:textFill>
            <w14:gradFill>
              <w14:gsLst>
                <w14:gs w14:pos="0">
                  <w14:srgbClr w14:val="007BD3"/>
                </w14:gs>
                <w14:gs w14:pos="100000">
                  <w14:srgbClr w14:val="034373"/>
                </w14:gs>
              </w14:gsLst>
              <w14:lin w14:ang="0" w14:scaled="0"/>
            </w14:gradFill>
          </w14:textFill>
        </w:rPr>
        <w:t>Работы для чего?</w:t>
      </w:r>
    </w:p>
    <w:p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rsidR="007258D7" w:rsidRDefault="00D56A2B" w:rsidP="007258D7">
      <w:pPr>
        <w:pStyle w:val="a7"/>
        <w:numPr>
          <w:ilvl w:val="0"/>
          <w:numId w:val="17"/>
        </w:numPr>
        <w:spacing w:line="360" w:lineRule="auto"/>
        <w:jc w:val="both"/>
        <w:rPr>
          <w:sz w:val="28"/>
          <w:szCs w:val="28"/>
        </w:rPr>
      </w:pPr>
      <w:r>
        <w:rPr>
          <w:sz w:val="28"/>
          <w:szCs w:val="28"/>
        </w:rPr>
        <w:t xml:space="preserve">Провести </w:t>
      </w:r>
      <w:r w:rsidR="006B1788">
        <w:rPr>
          <w:sz w:val="28"/>
          <w:szCs w:val="28"/>
        </w:rPr>
        <w:t>исследование</w:t>
      </w:r>
      <w:r>
        <w:rPr>
          <w:sz w:val="28"/>
          <w:szCs w:val="28"/>
        </w:rPr>
        <w:t xml:space="preserve"> предметной области</w:t>
      </w:r>
      <w:r w:rsidR="007258D7">
        <w:rPr>
          <w:sz w:val="28"/>
          <w:szCs w:val="28"/>
        </w:rPr>
        <w:t>.</w:t>
      </w:r>
      <w:r w:rsidR="006B1788">
        <w:rPr>
          <w:sz w:val="28"/>
          <w:szCs w:val="28"/>
        </w:rPr>
        <w:t xml:space="preserve"> Анализ модели </w:t>
      </w:r>
      <w:proofErr w:type="spellStart"/>
      <w:r w:rsidR="006B1788">
        <w:rPr>
          <w:sz w:val="28"/>
          <w:szCs w:val="28"/>
          <w:lang w:val="en-US"/>
        </w:rPr>
        <w:t>TransRelational</w:t>
      </w:r>
      <w:proofErr w:type="spellEnd"/>
      <w:r w:rsidR="006B1788">
        <w:rPr>
          <w:sz w:val="28"/>
          <w:szCs w:val="28"/>
          <w:lang w:val="en-US"/>
        </w:rPr>
        <w:t>.</w:t>
      </w:r>
    </w:p>
    <w:p w:rsidR="007258D7" w:rsidRDefault="007258D7" w:rsidP="007258D7">
      <w:pPr>
        <w:pStyle w:val="a7"/>
        <w:numPr>
          <w:ilvl w:val="0"/>
          <w:numId w:val="17"/>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rsidR="00D56A2B" w:rsidRDefault="00D56A2B" w:rsidP="007258D7">
      <w:pPr>
        <w:pStyle w:val="a7"/>
        <w:numPr>
          <w:ilvl w:val="0"/>
          <w:numId w:val="17"/>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rsidR="007258D7" w:rsidRDefault="00D56A2B" w:rsidP="007258D7">
      <w:pPr>
        <w:pStyle w:val="a7"/>
        <w:numPr>
          <w:ilvl w:val="0"/>
          <w:numId w:val="17"/>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rsidR="007258D7" w:rsidRPr="003725DD" w:rsidRDefault="00D56A2B" w:rsidP="007258D7">
      <w:pPr>
        <w:pStyle w:val="a7"/>
        <w:numPr>
          <w:ilvl w:val="0"/>
          <w:numId w:val="17"/>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 необходимые для базовой работы с </w:t>
      </w:r>
      <w:proofErr w:type="spellStart"/>
      <w:r w:rsidR="006B1788">
        <w:rPr>
          <w:sz w:val="28"/>
          <w:szCs w:val="28"/>
          <w:lang w:val="en-US"/>
        </w:rPr>
        <w:t>TransRelational</w:t>
      </w:r>
      <w:proofErr w:type="spellEnd"/>
      <w:r w:rsidR="006B1788" w:rsidRPr="006B1788">
        <w:rPr>
          <w:sz w:val="28"/>
          <w:szCs w:val="28"/>
        </w:rPr>
        <w:t xml:space="preserve"> </w:t>
      </w:r>
      <w:r w:rsidR="006B1788">
        <w:rPr>
          <w:sz w:val="28"/>
          <w:szCs w:val="28"/>
        </w:rPr>
        <w:t xml:space="preserve">моделью </w:t>
      </w:r>
      <w:r w:rsidR="007258D7">
        <w:rPr>
          <w:sz w:val="28"/>
          <w:szCs w:val="28"/>
        </w:rPr>
        <w:t>БД.</w:t>
      </w:r>
      <w:r w:rsidR="006B1788" w:rsidRPr="006B1788">
        <w:rPr>
          <w:sz w:val="28"/>
          <w:szCs w:val="28"/>
        </w:rPr>
        <w:t xml:space="preserve"> </w:t>
      </w:r>
      <w:r w:rsidR="006B1788">
        <w:rPr>
          <w:sz w:val="28"/>
          <w:szCs w:val="28"/>
          <w14:textFill>
            <w14:gradFill>
              <w14:gsLst>
                <w14:gs w14:pos="0">
                  <w14:srgbClr w14:val="007BD3"/>
                </w14:gs>
                <w14:gs w14:pos="100000">
                  <w14:srgbClr w14:val="034373"/>
                </w14:gs>
              </w14:gsLst>
              <w14:lin w14:ang="0" w14:scaled="0"/>
            </w14:gradFill>
          </w14:textFill>
        </w:rPr>
        <w:t xml:space="preserve">Наверное, с </w:t>
      </w:r>
      <w:r w:rsidR="006B1788">
        <w:rPr>
          <w:sz w:val="28"/>
          <w:szCs w:val="28"/>
          <w:lang w:val="en-US"/>
          <w14:textFill>
            <w14:gradFill>
              <w14:gsLst>
                <w14:gs w14:pos="0">
                  <w14:srgbClr w14:val="007BD3"/>
                </w14:gs>
                <w14:gs w14:pos="100000">
                  <w14:srgbClr w14:val="034373"/>
                </w14:gs>
              </w14:gsLst>
              <w14:lin w14:ang="0" w14:scaled="0"/>
            </w14:gradFill>
          </w14:textFill>
        </w:rPr>
        <w:t>TR</w:t>
      </w:r>
      <w:r w:rsidR="006B1788">
        <w:rPr>
          <w:sz w:val="28"/>
          <w:szCs w:val="28"/>
          <w14:textFill>
            <w14:gradFill>
              <w14:gsLst>
                <w14:gs w14:pos="0">
                  <w14:srgbClr w14:val="007BD3"/>
                </w14:gs>
                <w14:gs w14:pos="100000">
                  <w14:srgbClr w14:val="034373"/>
                </w14:gs>
              </w14:gsLst>
              <w14:lin w14:ang="0" w14:scaled="0"/>
            </w14:gradFill>
          </w14:textFill>
        </w:rPr>
        <w:t xml:space="preserve"> моделью БД? Под работой вы что понимаете?</w:t>
      </w:r>
    </w:p>
    <w:p w:rsidR="003725DD" w:rsidRPr="003725DD" w:rsidRDefault="003725DD" w:rsidP="007258D7">
      <w:pPr>
        <w:pStyle w:val="a7"/>
        <w:numPr>
          <w:ilvl w:val="0"/>
          <w:numId w:val="17"/>
        </w:numPr>
        <w:spacing w:line="360" w:lineRule="auto"/>
        <w:jc w:val="both"/>
        <w:rPr>
          <w:sz w:val="28"/>
          <w:szCs w:val="28"/>
        </w:rPr>
      </w:pPr>
      <w:r w:rsidRPr="003725DD">
        <w:rPr>
          <w:sz w:val="28"/>
          <w:szCs w:val="28"/>
        </w:rPr>
        <w:t>Реализовать алгоритмы доступа к БД.</w:t>
      </w:r>
    </w:p>
    <w:p w:rsidR="007258D7" w:rsidRDefault="007258D7" w:rsidP="007258D7">
      <w:pPr>
        <w:pStyle w:val="a7"/>
        <w:numPr>
          <w:ilvl w:val="0"/>
          <w:numId w:val="17"/>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rsidR="007258D7" w:rsidRDefault="007258D7" w:rsidP="007258D7">
      <w:pPr>
        <w:pStyle w:val="a7"/>
        <w:numPr>
          <w:ilvl w:val="0"/>
          <w:numId w:val="17"/>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алгоритмы преобразования реляционной модели в модель </w:t>
      </w:r>
      <w:proofErr w:type="spellStart"/>
      <w:r w:rsidR="006B1788">
        <w:rPr>
          <w:sz w:val="28"/>
          <w:szCs w:val="28"/>
          <w:lang w:val="en-US"/>
        </w:rPr>
        <w:t>TransRelational</w:t>
      </w:r>
      <w:proofErr w:type="spellEnd"/>
      <w:r w:rsidR="006B1788" w:rsidRPr="006B1788">
        <w:rPr>
          <w:sz w:val="28"/>
          <w:szCs w:val="28"/>
        </w:rPr>
        <w:t>.</w:t>
      </w:r>
    </w:p>
    <w:p w:rsidR="007258D7" w:rsidRDefault="007258D7" w:rsidP="007258D7">
      <w:pPr>
        <w:spacing w:line="360" w:lineRule="auto"/>
        <w:ind w:firstLine="709"/>
        <w:jc w:val="both"/>
        <w:rPr>
          <w:sz w:val="28"/>
          <w:szCs w:val="28"/>
        </w:rPr>
      </w:pPr>
    </w:p>
    <w:p w:rsidR="007258D7" w:rsidRDefault="007258D7" w:rsidP="007258D7">
      <w:pPr>
        <w:spacing w:line="360" w:lineRule="auto"/>
        <w:ind w:firstLine="709"/>
        <w:jc w:val="both"/>
        <w:rPr>
          <w:sz w:val="28"/>
          <w:szCs w:val="28"/>
        </w:rPr>
      </w:pPr>
    </w:p>
    <w:p w:rsidR="00C30450" w:rsidRPr="00173384" w:rsidRDefault="00C30450" w:rsidP="005E41CA">
      <w:pPr>
        <w:spacing w:line="360" w:lineRule="auto"/>
        <w:ind w:firstLine="709"/>
        <w:jc w:val="both"/>
        <w:rPr>
          <w:sz w:val="28"/>
          <w:szCs w:val="28"/>
        </w:rPr>
      </w:pPr>
    </w:p>
    <w:p w:rsidR="005E41CA" w:rsidRDefault="005E41CA" w:rsidP="005E41CA">
      <w:pPr>
        <w:spacing w:line="360" w:lineRule="auto"/>
        <w:ind w:firstLine="709"/>
        <w:jc w:val="both"/>
        <w:rPr>
          <w:color w:val="FF0000"/>
          <w:sz w:val="28"/>
          <w:szCs w:val="28"/>
        </w:rPr>
      </w:pPr>
    </w:p>
    <w:p w:rsidR="005E41CA" w:rsidRDefault="005E41CA" w:rsidP="005E41CA">
      <w:pPr>
        <w:spacing w:line="360" w:lineRule="auto"/>
        <w:ind w:firstLine="709"/>
        <w:jc w:val="both"/>
        <w:rPr>
          <w:color w:val="FF0000"/>
          <w:sz w:val="28"/>
          <w:szCs w:val="28"/>
        </w:rPr>
      </w:pPr>
    </w:p>
    <w:p w:rsidR="005E41CA" w:rsidRPr="00BE4534" w:rsidRDefault="005E41CA" w:rsidP="005E41CA">
      <w:pPr>
        <w:spacing w:line="360" w:lineRule="auto"/>
        <w:ind w:firstLine="709"/>
        <w:jc w:val="both"/>
        <w:rPr>
          <w:color w:val="FF0000"/>
          <w:sz w:val="28"/>
          <w:szCs w:val="28"/>
        </w:rPr>
      </w:pPr>
    </w:p>
    <w:p w:rsidR="005E41CA" w:rsidRPr="00BE4534" w:rsidRDefault="005E41CA" w:rsidP="005E41CA">
      <w:pPr>
        <w:jc w:val="center"/>
        <w:rPr>
          <w:b/>
          <w:caps/>
          <w:sz w:val="28"/>
          <w:szCs w:val="28"/>
        </w:rPr>
      </w:pPr>
      <w:r w:rsidRPr="00BE4534">
        <w:rPr>
          <w:sz w:val="28"/>
          <w:szCs w:val="28"/>
        </w:rPr>
        <w:br w:type="page"/>
      </w:r>
      <w:r w:rsidRPr="004A083B">
        <w:rPr>
          <w:b/>
          <w:caps/>
          <w:sz w:val="28"/>
          <w:szCs w:val="28"/>
        </w:rPr>
        <w:lastRenderedPageBreak/>
        <w:t xml:space="preserve">1. </w:t>
      </w:r>
      <w:r w:rsidR="006B1788">
        <w:rPr>
          <w:b/>
          <w:caps/>
          <w:sz w:val="28"/>
          <w:szCs w:val="28"/>
        </w:rPr>
        <w:t>Исследование</w:t>
      </w:r>
      <w:r w:rsidR="004A083B" w:rsidRPr="004A083B">
        <w:rPr>
          <w:b/>
          <w:caps/>
          <w:sz w:val="28"/>
          <w:szCs w:val="28"/>
        </w:rPr>
        <w:t xml:space="preserve"> предметной области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rPr>
      </w:pPr>
      <w:r w:rsidRPr="004C2219">
        <w:rPr>
          <w:b/>
          <w:bCs/>
          <w:sz w:val="28"/>
          <w:szCs w:val="28"/>
        </w:rPr>
        <w:t xml:space="preserve">1.1. </w:t>
      </w:r>
      <w:r w:rsidR="004C2219" w:rsidRPr="004C2219">
        <w:rPr>
          <w:b/>
          <w:bCs/>
          <w:sz w:val="28"/>
          <w:szCs w:val="28"/>
        </w:rPr>
        <w:t>Обзор информационных источников</w:t>
      </w:r>
    </w:p>
    <w:p w:rsidR="00221D90" w:rsidRPr="00852AD8" w:rsidRDefault="00221D90" w:rsidP="00221D90">
      <w:pPr>
        <w:pStyle w:val="Default"/>
        <w:spacing w:line="360" w:lineRule="auto"/>
        <w:ind w:firstLine="708"/>
        <w:jc w:val="both"/>
        <w:rPr>
          <w:sz w:val="28"/>
          <w:szCs w:val="28"/>
          <w:lang w:val="en-US"/>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Pr="00852AD8">
        <w:rPr>
          <w:sz w:val="28"/>
          <w:szCs w:val="28"/>
          <w:highlight w:val="yellow"/>
        </w:rPr>
        <w:t>проблемы</w:t>
      </w:r>
      <w:r>
        <w:rPr>
          <w:sz w:val="28"/>
          <w:szCs w:val="28"/>
        </w:rPr>
        <w:t xml:space="preserve"> и выявление требований к будущей программе.</w:t>
      </w:r>
    </w:p>
    <w:p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rsidR="00221D90" w:rsidRDefault="00811469" w:rsidP="00221D90">
      <w:pPr>
        <w:pStyle w:val="Default"/>
        <w:spacing w:line="360" w:lineRule="auto"/>
        <w:ind w:firstLine="708"/>
        <w:jc w:val="both"/>
        <w:rPr>
          <w:bCs/>
          <w:sz w:val="28"/>
          <w:szCs w:val="28"/>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[2]</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Pr>
          <w:bCs/>
          <w:sz w:val="28"/>
          <w:szCs w:val="28"/>
        </w:rPr>
        <w:t>»</w:t>
      </w:r>
      <w:r w:rsidR="006B1788">
        <w:rPr>
          <w:bCs/>
          <w:sz w:val="28"/>
          <w:szCs w:val="28"/>
        </w:rPr>
        <w:t xml:space="preserve"> </w:t>
      </w:r>
      <w:r w:rsidR="006B1788">
        <w:rPr>
          <w:bCs/>
          <w:sz w:val="28"/>
          <w:szCs w:val="28"/>
          <w:lang w:val="en-US"/>
        </w:rPr>
        <w:t>[3]</w:t>
      </w:r>
      <w:r w:rsidR="00B62827">
        <w:rPr>
          <w:bCs/>
          <w:sz w:val="28"/>
          <w:szCs w:val="28"/>
        </w:rPr>
        <w:t>.</w:t>
      </w:r>
    </w:p>
    <w:p w:rsidR="00B248CD" w:rsidRDefault="00B248CD" w:rsidP="00221D90">
      <w:pPr>
        <w:pStyle w:val="Default"/>
        <w:spacing w:line="360" w:lineRule="auto"/>
        <w:ind w:firstLine="708"/>
        <w:jc w:val="both"/>
        <w:rPr>
          <w:bCs/>
          <w:sz w:val="28"/>
          <w:szCs w:val="28"/>
        </w:rPr>
      </w:pPr>
      <w:r>
        <w:rPr>
          <w:bCs/>
          <w:sz w:val="28"/>
          <w:szCs w:val="28"/>
        </w:rPr>
        <w:t>В данной книге рассмотрены следующие темы:</w:t>
      </w:r>
    </w:p>
    <w:p w:rsidR="00B248CD" w:rsidRDefault="00B248CD" w:rsidP="00B248CD">
      <w:pPr>
        <w:pStyle w:val="Default"/>
        <w:numPr>
          <w:ilvl w:val="0"/>
          <w:numId w:val="18"/>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rsidR="00B248CD" w:rsidRDefault="00B248CD" w:rsidP="00B248CD">
      <w:pPr>
        <w:pStyle w:val="Default"/>
        <w:numPr>
          <w:ilvl w:val="0"/>
          <w:numId w:val="18"/>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rsidR="00B248CD" w:rsidRDefault="00B248CD" w:rsidP="00B248CD">
      <w:pPr>
        <w:pStyle w:val="Default"/>
        <w:numPr>
          <w:ilvl w:val="0"/>
          <w:numId w:val="18"/>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rsidR="00B248CD" w:rsidRDefault="00B248CD" w:rsidP="00B248CD">
      <w:pPr>
        <w:pStyle w:val="Default"/>
        <w:numPr>
          <w:ilvl w:val="0"/>
          <w:numId w:val="18"/>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rsidR="00BC0B88" w:rsidRDefault="00BC0B88" w:rsidP="00B248CD">
      <w:pPr>
        <w:pStyle w:val="Default"/>
        <w:numPr>
          <w:ilvl w:val="0"/>
          <w:numId w:val="18"/>
        </w:numPr>
        <w:spacing w:line="360" w:lineRule="auto"/>
        <w:jc w:val="both"/>
        <w:rPr>
          <w:bCs/>
          <w:sz w:val="28"/>
          <w:szCs w:val="28"/>
        </w:rPr>
      </w:pPr>
      <w:r w:rsidRPr="00BC0B88">
        <w:rPr>
          <w:bCs/>
          <w:sz w:val="28"/>
          <w:szCs w:val="28"/>
        </w:rPr>
        <w:t>Таблица значений полей.</w:t>
      </w:r>
    </w:p>
    <w:p w:rsidR="00BC0B88" w:rsidRDefault="00BC0B88" w:rsidP="00B248CD">
      <w:pPr>
        <w:pStyle w:val="Default"/>
        <w:numPr>
          <w:ilvl w:val="0"/>
          <w:numId w:val="18"/>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rsidR="00B248CD" w:rsidRDefault="00BC0B88" w:rsidP="00B248CD">
      <w:pPr>
        <w:pStyle w:val="Default"/>
        <w:numPr>
          <w:ilvl w:val="0"/>
          <w:numId w:val="18"/>
        </w:numPr>
        <w:spacing w:line="360" w:lineRule="auto"/>
        <w:jc w:val="both"/>
        <w:rPr>
          <w:bCs/>
          <w:sz w:val="28"/>
          <w:szCs w:val="28"/>
        </w:rPr>
      </w:pPr>
      <w:r>
        <w:rPr>
          <w:bCs/>
          <w:sz w:val="28"/>
          <w:szCs w:val="28"/>
        </w:rPr>
        <w:t>Описание подходов к реализации операций обновления.</w:t>
      </w:r>
    </w:p>
    <w:p w:rsidR="00831B65" w:rsidRDefault="00831B65" w:rsidP="00B248CD">
      <w:pPr>
        <w:pStyle w:val="Default"/>
        <w:numPr>
          <w:ilvl w:val="0"/>
          <w:numId w:val="18"/>
        </w:numPr>
        <w:spacing w:line="360" w:lineRule="auto"/>
        <w:jc w:val="both"/>
        <w:rPr>
          <w:bCs/>
          <w:sz w:val="28"/>
          <w:szCs w:val="28"/>
        </w:rPr>
      </w:pPr>
      <w:r>
        <w:rPr>
          <w:bCs/>
          <w:sz w:val="28"/>
          <w:szCs w:val="28"/>
        </w:rPr>
        <w:t>Предпочтительные таблицы реконструкции записей.</w:t>
      </w:r>
    </w:p>
    <w:p w:rsidR="00BC0B88" w:rsidRPr="00BC0B88" w:rsidRDefault="00BC0B88" w:rsidP="00B248CD">
      <w:pPr>
        <w:pStyle w:val="Default"/>
        <w:numPr>
          <w:ilvl w:val="0"/>
          <w:numId w:val="18"/>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rsidR="00BC0B88" w:rsidRPr="00BC0B88" w:rsidRDefault="00BC0B88" w:rsidP="00B248CD">
      <w:pPr>
        <w:pStyle w:val="Default"/>
        <w:numPr>
          <w:ilvl w:val="0"/>
          <w:numId w:val="18"/>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rsidR="00831B65" w:rsidRPr="00831B65" w:rsidRDefault="00BC0B88" w:rsidP="00831B65">
      <w:pPr>
        <w:pStyle w:val="Default"/>
        <w:numPr>
          <w:ilvl w:val="0"/>
          <w:numId w:val="18"/>
        </w:numPr>
        <w:spacing w:line="360" w:lineRule="auto"/>
        <w:jc w:val="both"/>
        <w:rPr>
          <w:bCs/>
          <w:color w:val="auto"/>
          <w:sz w:val="28"/>
          <w:szCs w:val="28"/>
        </w:rPr>
      </w:pPr>
      <w:r>
        <w:rPr>
          <w:bCs/>
          <w:color w:val="auto"/>
          <w:sz w:val="28"/>
          <w:szCs w:val="28"/>
        </w:rPr>
        <w:t>Описание подходов к реализации реляционных операций.</w:t>
      </w:r>
    </w:p>
    <w:p w:rsidR="00E010DF" w:rsidRDefault="00BC0B88" w:rsidP="00E010DF">
      <w:pPr>
        <w:pStyle w:val="Default"/>
        <w:numPr>
          <w:ilvl w:val="0"/>
          <w:numId w:val="18"/>
        </w:numPr>
        <w:spacing w:line="360" w:lineRule="auto"/>
        <w:jc w:val="both"/>
        <w:rPr>
          <w:bCs/>
          <w:color w:val="auto"/>
          <w:sz w:val="28"/>
          <w:szCs w:val="28"/>
        </w:rPr>
      </w:pPr>
      <w:r>
        <w:rPr>
          <w:bCs/>
          <w:color w:val="auto"/>
          <w:sz w:val="28"/>
          <w:szCs w:val="28"/>
        </w:rPr>
        <w:lastRenderedPageBreak/>
        <w:t>Описание подходов к реализации СУБД</w:t>
      </w:r>
      <w:r w:rsidR="00B224C0">
        <w:rPr>
          <w:bCs/>
          <w:color w:val="auto"/>
          <w:sz w:val="28"/>
          <w:szCs w:val="28"/>
        </w:rPr>
        <w:t xml:space="preserve"> с записью на диск.</w:t>
      </w:r>
    </w:p>
    <w:p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rsidR="002D20C0" w:rsidRDefault="002D20C0" w:rsidP="002D20C0">
      <w:pPr>
        <w:pStyle w:val="Default"/>
        <w:numPr>
          <w:ilvl w:val="0"/>
          <w:numId w:val="2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w:t>
      </w:r>
      <w:r w:rsidR="003725DD">
        <w:rPr>
          <w:bCs/>
          <w:color w:val="auto"/>
          <w:sz w:val="28"/>
          <w:szCs w:val="28"/>
        </w:rPr>
        <w:t>реляционной таблицы</w:t>
      </w:r>
      <w:r>
        <w:rPr>
          <w:bCs/>
          <w:color w:val="auto"/>
          <w:sz w:val="28"/>
          <w:szCs w:val="28"/>
        </w:rPr>
        <w:t>.</w:t>
      </w:r>
    </w:p>
    <w:p w:rsidR="002D20C0" w:rsidRDefault="002D20C0" w:rsidP="002D20C0">
      <w:pPr>
        <w:pStyle w:val="Default"/>
        <w:numPr>
          <w:ilvl w:val="0"/>
          <w:numId w:val="2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rsidR="002D20C0" w:rsidRPr="006B1788" w:rsidRDefault="002D20C0" w:rsidP="007B5882">
      <w:pPr>
        <w:pStyle w:val="Default"/>
        <w:numPr>
          <w:ilvl w:val="0"/>
          <w:numId w:val="20"/>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xml:space="preserve">, проекция, </w:t>
      </w:r>
      <w:r w:rsidR="00852AD8">
        <w:rPr>
          <w:bCs/>
          <w:color w:val="auto"/>
          <w:sz w:val="28"/>
          <w:szCs w:val="28"/>
        </w:rPr>
        <w:t xml:space="preserve">Декартово </w:t>
      </w:r>
      <w:r w:rsidR="00B654A4">
        <w:rPr>
          <w:bCs/>
          <w:color w:val="auto"/>
          <w:sz w:val="28"/>
          <w:szCs w:val="28"/>
        </w:rPr>
        <w:t>произведение, объединение, пересечение, разность, соединение</w:t>
      </w:r>
      <w:r w:rsidR="00935EFA">
        <w:rPr>
          <w:bCs/>
          <w:color w:val="auto"/>
          <w:sz w:val="28"/>
          <w:szCs w:val="28"/>
        </w:rPr>
        <w:t>, деление</w:t>
      </w:r>
      <w:r w:rsidR="00B654A4">
        <w:rPr>
          <w:bCs/>
          <w:color w:val="auto"/>
          <w:sz w:val="28"/>
          <w:szCs w:val="28"/>
        </w:rPr>
        <w:t xml:space="preserve">. </w:t>
      </w:r>
      <w:r w:rsidR="00B654A4" w:rsidRPr="00567C18">
        <w:rPr>
          <w:bCs/>
          <w:color w:val="0070C0"/>
          <w:sz w:val="28"/>
          <w:szCs w:val="28"/>
        </w:rPr>
        <w:t>(Н</w:t>
      </w:r>
      <w:r w:rsidR="007B5882" w:rsidRPr="00567C18">
        <w:rPr>
          <w:bCs/>
          <w:color w:val="0070C0"/>
          <w:sz w:val="28"/>
          <w:szCs w:val="28"/>
        </w:rPr>
        <w:t>е факт, что получится реализовать все, нужно потом отредактировать)</w:t>
      </w:r>
    </w:p>
    <w:p w:rsidR="006B1788" w:rsidRDefault="006B1788" w:rsidP="006B1788">
      <w:pPr>
        <w:pStyle w:val="Default"/>
        <w:spacing w:line="360" w:lineRule="auto"/>
        <w:jc w:val="both"/>
        <w:rPr>
          <w:bCs/>
          <w:color w:val="0070C0"/>
          <w:sz w:val="28"/>
          <w:szCs w:val="28"/>
        </w:rPr>
      </w:pPr>
    </w:p>
    <w:p w:rsidR="006B1788" w:rsidRDefault="006B1788" w:rsidP="006B1788">
      <w:pPr>
        <w:spacing w:after="160" w:line="360" w:lineRule="auto"/>
        <w:ind w:firstLine="708"/>
        <w:jc w:val="both"/>
        <w:rPr>
          <w:bCs/>
          <w:sz w:val="28"/>
          <w:szCs w:val="28"/>
          <w14:textFill>
            <w14:gradFill>
              <w14:gsLst>
                <w14:gs w14:pos="0">
                  <w14:srgbClr w14:val="007BD3"/>
                </w14:gs>
                <w14:gs w14:pos="100000">
                  <w14:srgbClr w14:val="034373"/>
                </w14:gs>
              </w14:gsLst>
              <w14:lin w14:ang="0" w14:scaled="0"/>
            </w14:gradFill>
          </w14:textFill>
        </w:rPr>
      </w:pPr>
      <w:r>
        <w:rPr>
          <w:bCs/>
          <w:sz w:val="28"/>
          <w:szCs w:val="28"/>
          <w14:textFill>
            <w14:gradFill>
              <w14:gsLst>
                <w14:gs w14:pos="0">
                  <w14:srgbClr w14:val="007BD3"/>
                </w14:gs>
                <w14:gs w14:pos="100000">
                  <w14:srgbClr w14:val="034373"/>
                </w14:gs>
              </w14:gsLst>
              <w14:lin w14:ang="0" w14:scaled="0"/>
            </w14:gradFill>
          </w14:textFill>
        </w:rPr>
        <w:t>Это вся литература? Вы же говорили, что пришлось прочитать много источников!</w:t>
      </w:r>
    </w:p>
    <w:p w:rsidR="006B1788" w:rsidRPr="00852AD8" w:rsidRDefault="006B1788" w:rsidP="006B1788">
      <w:pPr>
        <w:spacing w:after="160" w:line="360" w:lineRule="auto"/>
        <w:ind w:firstLine="708"/>
        <w:jc w:val="both"/>
        <w:rPr>
          <w:bCs/>
          <w:color w:val="538135" w:themeColor="accent6" w:themeShade="BF"/>
          <w:sz w:val="28"/>
          <w:szCs w:val="28"/>
        </w:rPr>
      </w:pPr>
      <w:r w:rsidRPr="00852AD8">
        <w:rPr>
          <w:bCs/>
          <w:color w:val="538135" w:themeColor="accent6" w:themeShade="BF"/>
          <w:sz w:val="28"/>
          <w:szCs w:val="28"/>
        </w:rPr>
        <w:t>Не совсем так, я говорила, что источников на русском почти нет, все что можно найти – это на иностранном языке. Практически вс</w:t>
      </w:r>
      <w:r w:rsidR="00852AD8">
        <w:rPr>
          <w:bCs/>
          <w:color w:val="538135" w:themeColor="accent6" w:themeShade="BF"/>
          <w:sz w:val="28"/>
          <w:szCs w:val="28"/>
        </w:rPr>
        <w:t>ё,</w:t>
      </w:r>
      <w:r w:rsidRPr="00852AD8">
        <w:rPr>
          <w:bCs/>
          <w:color w:val="538135" w:themeColor="accent6" w:themeShade="BF"/>
          <w:sz w:val="28"/>
          <w:szCs w:val="28"/>
        </w:rPr>
        <w:t xml:space="preserve"> что я изучила получено из вышеупомянутой книги</w:t>
      </w:r>
      <w:r w:rsidR="00852AD8" w:rsidRPr="00852AD8">
        <w:rPr>
          <w:bCs/>
          <w:color w:val="538135" w:themeColor="accent6" w:themeShade="BF"/>
          <w:sz w:val="28"/>
          <w:szCs w:val="28"/>
        </w:rPr>
        <w:t>. Еще были небольшие статьи, но на мой взгляд их указывать не имеет смысла (только добавлю в список литературы</w:t>
      </w:r>
      <w:r w:rsidR="00852AD8">
        <w:rPr>
          <w:bCs/>
          <w:color w:val="538135" w:themeColor="accent6" w:themeShade="BF"/>
          <w:sz w:val="28"/>
          <w:szCs w:val="28"/>
        </w:rPr>
        <w:t xml:space="preserve"> позже</w:t>
      </w:r>
      <w:r w:rsidR="00852AD8" w:rsidRPr="00852AD8">
        <w:rPr>
          <w:bCs/>
          <w:color w:val="538135" w:themeColor="accent6" w:themeShade="BF"/>
          <w:sz w:val="28"/>
          <w:szCs w:val="28"/>
        </w:rPr>
        <w:t xml:space="preserve">), т.к. в них не содержится информации больше, чем в книге. </w:t>
      </w:r>
    </w:p>
    <w:p w:rsidR="004A083B" w:rsidRP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r w:rsidRPr="004A083B">
        <w:rPr>
          <w:bCs/>
          <w:sz w:val="28"/>
          <w:szCs w:val="28"/>
        </w:rPr>
        <w:br w:type="page"/>
      </w:r>
    </w:p>
    <w:p w:rsidR="00E81618" w:rsidRPr="002165AB" w:rsidRDefault="005E41CA" w:rsidP="002165AB">
      <w:pPr>
        <w:spacing w:line="360" w:lineRule="auto"/>
        <w:ind w:firstLine="708"/>
        <w:rPr>
          <w:bCs/>
          <w:color w:val="FF0000"/>
          <w:sz w:val="28"/>
          <w:szCs w:val="28"/>
        </w:rPr>
      </w:pPr>
      <w:r w:rsidRPr="00BE4534">
        <w:rPr>
          <w:b/>
          <w:bCs/>
          <w:sz w:val="28"/>
          <w:szCs w:val="28"/>
        </w:rPr>
        <w:lastRenderedPageBreak/>
        <w:t>1.</w:t>
      </w:r>
      <w:r>
        <w:rPr>
          <w:b/>
          <w:bCs/>
          <w:sz w:val="28"/>
          <w:szCs w:val="28"/>
        </w:rPr>
        <w:t>2</w:t>
      </w:r>
      <w:r w:rsidRPr="00BE4534">
        <w:rPr>
          <w:b/>
          <w:bCs/>
          <w:sz w:val="28"/>
          <w:szCs w:val="28"/>
        </w:rPr>
        <w:t xml:space="preserve">. </w:t>
      </w:r>
      <w:r w:rsidR="00297795" w:rsidRPr="00297795">
        <w:rPr>
          <w:b/>
          <w:bCs/>
          <w:color w:val="000000"/>
          <w:sz w:val="28"/>
          <w:szCs w:val="28"/>
        </w:rPr>
        <w:t>Реляционные базы данных</w:t>
      </w:r>
    </w:p>
    <w:p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w:t>
      </w:r>
      <w:r>
        <w:rPr>
          <w:bCs/>
          <w:sz w:val="28"/>
          <w:szCs w:val="28"/>
        </w:rPr>
        <w:t>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295D93">
      <w:pPr>
        <w:spacing w:line="360" w:lineRule="auto"/>
        <w:ind w:firstLine="708"/>
        <w:jc w:val="both"/>
        <w:rPr>
          <w:bCs/>
          <w:sz w:val="28"/>
          <w:szCs w:val="28"/>
        </w:rPr>
      </w:pPr>
      <w:r>
        <w:rPr>
          <w:bCs/>
          <w:sz w:val="28"/>
          <w:szCs w:val="28"/>
        </w:rPr>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CB0786">
      <w:pPr>
        <w:pStyle w:val="a7"/>
        <w:numPr>
          <w:ilvl w:val="0"/>
          <w:numId w:val="29"/>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rsidR="008251B7" w:rsidRPr="008251B7" w:rsidRDefault="00CB0786" w:rsidP="000B4E37">
      <w:pPr>
        <w:pStyle w:val="a7"/>
        <w:numPr>
          <w:ilvl w:val="0"/>
          <w:numId w:val="29"/>
        </w:numPr>
        <w:spacing w:line="360" w:lineRule="auto"/>
        <w:jc w:val="both"/>
        <w:rPr>
          <w:b/>
          <w:bCs/>
          <w:i/>
          <w:sz w:val="28"/>
          <w:szCs w:val="28"/>
        </w:rPr>
      </w:pPr>
      <w:r w:rsidRPr="008251B7">
        <w:rPr>
          <w:bCs/>
          <w:sz w:val="28"/>
          <w:szCs w:val="28"/>
        </w:rPr>
        <w:t>Пользователю предоставляются операторы</w:t>
      </w:r>
      <w:r w:rsidRPr="008251B7">
        <w:rPr>
          <w:bCs/>
          <w:sz w:val="28"/>
          <w:szCs w:val="28"/>
        </w:rPr>
        <w:t xml:space="preserve">, </w:t>
      </w:r>
      <w:r w:rsidRPr="008251B7">
        <w:rPr>
          <w:bCs/>
          <w:sz w:val="28"/>
          <w:szCs w:val="28"/>
        </w:rPr>
        <w:t>позволяющие генерировать новые таблицы на основании уже существующих.</w:t>
      </w:r>
      <w:r w:rsidRPr="008251B7">
        <w:rPr>
          <w:bCs/>
          <w:sz w:val="28"/>
          <w:szCs w:val="28"/>
        </w:rPr>
        <w:t xml:space="preserve"> Должны </w:t>
      </w:r>
      <w:r w:rsidRPr="008251B7">
        <w:rPr>
          <w:bCs/>
          <w:sz w:val="28"/>
          <w:szCs w:val="28"/>
        </w:rPr>
        <w:t xml:space="preserve">присутствовать </w:t>
      </w:r>
      <w:r w:rsidRPr="008251B7">
        <w:rPr>
          <w:bCs/>
          <w:sz w:val="28"/>
          <w:szCs w:val="28"/>
        </w:rPr>
        <w:t xml:space="preserve">такие </w:t>
      </w:r>
      <w:r w:rsidRPr="008251B7">
        <w:rPr>
          <w:bCs/>
          <w:sz w:val="28"/>
          <w:szCs w:val="28"/>
        </w:rPr>
        <w:t>оператор</w:t>
      </w:r>
      <w:r w:rsidRPr="008251B7">
        <w:rPr>
          <w:bCs/>
          <w:sz w:val="28"/>
          <w:szCs w:val="28"/>
        </w:rPr>
        <w:t>ы как</w:t>
      </w:r>
      <w:r w:rsidRPr="008251B7">
        <w:rPr>
          <w:bCs/>
          <w:sz w:val="28"/>
          <w:szCs w:val="28"/>
        </w:rPr>
        <w:t xml:space="preserve"> </w:t>
      </w:r>
      <w:r w:rsidR="00852AD8" w:rsidRPr="008251B7">
        <w:rPr>
          <w:bCs/>
          <w:sz w:val="28"/>
          <w:szCs w:val="28"/>
        </w:rPr>
        <w:t>селекция</w:t>
      </w:r>
      <w:r w:rsidRPr="008251B7">
        <w:rPr>
          <w:bCs/>
          <w:sz w:val="28"/>
          <w:szCs w:val="28"/>
        </w:rPr>
        <w:t xml:space="preserve"> и </w:t>
      </w:r>
      <w:r w:rsidRPr="008251B7">
        <w:rPr>
          <w:bCs/>
          <w:sz w:val="28"/>
          <w:szCs w:val="28"/>
        </w:rPr>
        <w:t>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rsidR="00512155" w:rsidRPr="008251B7" w:rsidRDefault="00512155" w:rsidP="008251B7">
      <w:pPr>
        <w:spacing w:line="360" w:lineRule="auto"/>
        <w:ind w:left="360" w:firstLine="348"/>
        <w:jc w:val="both"/>
        <w:rPr>
          <w:b/>
          <w:bCs/>
          <w:i/>
          <w:sz w:val="28"/>
          <w:szCs w:val="28"/>
        </w:rPr>
      </w:pPr>
      <w:r w:rsidRPr="008251B7">
        <w:rPr>
          <w:sz w:val="28"/>
          <w:szCs w:val="28"/>
        </w:rPr>
        <w:t>Реляционная модель определяет не только принципы хранения данных, но и способы их обработки.</w:t>
      </w:r>
    </w:p>
    <w:p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rsidR="00C13EC1" w:rsidRPr="00C13EC1" w:rsidRDefault="00C13EC1" w:rsidP="006A35DD">
      <w:pPr>
        <w:spacing w:line="360" w:lineRule="auto"/>
        <w:ind w:firstLine="708"/>
        <w:jc w:val="both"/>
        <w:rPr>
          <w:bCs/>
          <w:sz w:val="28"/>
          <w:szCs w:val="28"/>
        </w:rPr>
      </w:pPr>
      <w:r w:rsidRPr="00C13EC1">
        <w:rPr>
          <w:sz w:val="28"/>
          <w:szCs w:val="28"/>
        </w:rPr>
        <w:t xml:space="preserve">Отношение – это множество, поэтому средства манипулирования отношениями могут базироваться на традиционных </w:t>
      </w:r>
      <w:r w:rsidRPr="00C13EC1">
        <w:rPr>
          <w:sz w:val="28"/>
          <w:szCs w:val="28"/>
        </w:rPr>
        <w:t>теоретико-множественных</w:t>
      </w:r>
      <w:r w:rsidRPr="00C13EC1">
        <w:rPr>
          <w:sz w:val="28"/>
          <w:szCs w:val="28"/>
        </w:rPr>
        <w:t xml:space="preserve"> операциях, дополненных некоторыми операциями, специфичными для баз данных</w:t>
      </w:r>
      <w:r w:rsidR="006A35DD">
        <w:rPr>
          <w:sz w:val="28"/>
          <w:szCs w:val="28"/>
        </w:rPr>
        <w:t>.</w:t>
      </w:r>
    </w:p>
    <w:p w:rsidR="00935EFA" w:rsidRPr="00935EFA" w:rsidRDefault="00C13EC1" w:rsidP="006A35DD">
      <w:pPr>
        <w:spacing w:line="360" w:lineRule="auto"/>
        <w:ind w:firstLine="708"/>
        <w:jc w:val="both"/>
        <w:rPr>
          <w:bCs/>
          <w:sz w:val="28"/>
          <w:szCs w:val="28"/>
        </w:rPr>
      </w:pPr>
      <w:r>
        <w:rPr>
          <w:bCs/>
          <w:sz w:val="28"/>
          <w:szCs w:val="28"/>
        </w:rPr>
        <w:lastRenderedPageBreak/>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p>
    <w:p w:rsidR="00C13EC1" w:rsidRDefault="00C13EC1" w:rsidP="006A35DD">
      <w:pPr>
        <w:pStyle w:val="a7"/>
        <w:numPr>
          <w:ilvl w:val="0"/>
          <w:numId w:val="27"/>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rsidR="00935EFA" w:rsidRPr="00C13EC1" w:rsidRDefault="00C13EC1" w:rsidP="006A35DD">
      <w:pPr>
        <w:pStyle w:val="a7"/>
        <w:numPr>
          <w:ilvl w:val="0"/>
          <w:numId w:val="27"/>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rsidR="006A35DD" w:rsidRPr="00935EFA"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rsidR="00231184" w:rsidRDefault="00AD568D" w:rsidP="00231184">
      <w:pPr>
        <w:spacing w:after="160" w:line="259" w:lineRule="auto"/>
        <w:rPr>
          <w:b/>
          <w:bCs/>
          <w:sz w:val="28"/>
          <w:szCs w:val="28"/>
        </w:rPr>
      </w:pPr>
      <w:r>
        <w:rPr>
          <w:b/>
          <w:bCs/>
          <w:noProof/>
          <w:sz w:val="28"/>
          <w:szCs w:val="28"/>
        </w:rPr>
        <w:lastRenderedPageBreak/>
        <w:drawing>
          <wp:inline distT="0" distB="0" distL="0" distR="0">
            <wp:extent cx="5940425" cy="77946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 (3).png"/>
                    <pic:cNvPicPr/>
                  </pic:nvPicPr>
                  <pic:blipFill>
                    <a:blip r:embed="rId6">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rsidR="00231184" w:rsidRDefault="00231184" w:rsidP="00231184">
      <w:pPr>
        <w:spacing w:after="240" w:line="360" w:lineRule="auto"/>
        <w:ind w:firstLine="709"/>
        <w:jc w:val="center"/>
        <w:rPr>
          <w:bCs/>
          <w:sz w:val="28"/>
          <w:szCs w:val="28"/>
        </w:rPr>
      </w:pPr>
      <w:r w:rsidRPr="00AD568D">
        <w:rPr>
          <w:bCs/>
          <w:sz w:val="28"/>
          <w:szCs w:val="28"/>
        </w:rPr>
        <w:t>Рисунок 1.1 – Операции реляционной алгебры</w:t>
      </w:r>
    </w:p>
    <w:p w:rsidR="00231184" w:rsidRDefault="00231184" w:rsidP="00231184">
      <w:pPr>
        <w:spacing w:after="240" w:line="360" w:lineRule="auto"/>
        <w:ind w:firstLine="709"/>
        <w:jc w:val="center"/>
        <w:rPr>
          <w:bCs/>
          <w:sz w:val="28"/>
          <w:szCs w:val="28"/>
        </w:rPr>
      </w:pPr>
    </w:p>
    <w:p w:rsidR="00231184" w:rsidRPr="00231184" w:rsidRDefault="00231184" w:rsidP="00C13EC1">
      <w:pPr>
        <w:spacing w:after="160" w:line="259" w:lineRule="auto"/>
        <w:rPr>
          <w:b/>
          <w:bCs/>
          <w:i/>
          <w:sz w:val="28"/>
          <w:szCs w:val="28"/>
        </w:rPr>
      </w:pPr>
    </w:p>
    <w:p w:rsidR="005E41CA" w:rsidRDefault="005E41CA" w:rsidP="005E41CA">
      <w:pPr>
        <w:spacing w:line="360" w:lineRule="auto"/>
        <w:ind w:firstLine="709"/>
        <w:rPr>
          <w:b/>
          <w:bCs/>
          <w:color w:val="000000"/>
          <w:sz w:val="28"/>
          <w:szCs w:val="28"/>
        </w:rPr>
      </w:pPr>
      <w:r w:rsidRPr="00000BE3">
        <w:rPr>
          <w:b/>
          <w:bCs/>
          <w:sz w:val="28"/>
          <w:szCs w:val="28"/>
        </w:rPr>
        <w:lastRenderedPageBreak/>
        <w:t>1.3.</w:t>
      </w:r>
      <w:r>
        <w:rPr>
          <w:bCs/>
          <w:color w:val="FF0000"/>
          <w:sz w:val="28"/>
          <w:szCs w:val="28"/>
        </w:rPr>
        <w:t xml:space="preserve"> </w:t>
      </w:r>
      <w:r w:rsidR="00297795" w:rsidRPr="00297795">
        <w:rPr>
          <w:b/>
          <w:bCs/>
          <w:color w:val="000000"/>
          <w:sz w:val="28"/>
          <w:szCs w:val="28"/>
        </w:rPr>
        <w:t>Уровни представления данных</w:t>
      </w:r>
    </w:p>
    <w:p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p>
    <w:p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rsidR="00297795" w:rsidRPr="00297795" w:rsidRDefault="00297795" w:rsidP="00297795">
      <w:pPr>
        <w:spacing w:line="360" w:lineRule="auto"/>
        <w:ind w:firstLine="709"/>
        <w:jc w:val="both"/>
        <w:rPr>
          <w:bCs/>
          <w:sz w:val="28"/>
          <w:szCs w:val="28"/>
        </w:rPr>
      </w:pPr>
      <w:r w:rsidRPr="00297795">
        <w:rPr>
          <w:bCs/>
          <w:sz w:val="28"/>
          <w:szCs w:val="28"/>
        </w:rPr>
        <w:drawing>
          <wp:inline distT="0" distB="0" distL="0" distR="0">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rsidR="00297795" w:rsidRDefault="00297795">
      <w:pPr>
        <w:spacing w:after="160" w:line="259" w:lineRule="auto"/>
        <w:rPr>
          <w:b/>
          <w:bCs/>
          <w:color w:val="FF0000"/>
          <w:sz w:val="28"/>
          <w:szCs w:val="28"/>
        </w:rPr>
      </w:pPr>
      <w:r>
        <w:rPr>
          <w:b/>
          <w:bCs/>
          <w:color w:val="FF0000"/>
          <w:sz w:val="28"/>
          <w:szCs w:val="28"/>
        </w:rPr>
        <w:br w:type="page"/>
      </w:r>
    </w:p>
    <w:p w:rsidR="00297795" w:rsidRDefault="00297795" w:rsidP="00297795">
      <w:pPr>
        <w:spacing w:line="360" w:lineRule="auto"/>
        <w:ind w:firstLine="709"/>
        <w:rPr>
          <w:b/>
          <w:bCs/>
          <w:color w:val="000000"/>
          <w:sz w:val="28"/>
          <w:szCs w:val="28"/>
        </w:rPr>
      </w:pPr>
      <w:r w:rsidRPr="00000BE3">
        <w:rPr>
          <w:b/>
          <w:bCs/>
          <w:sz w:val="28"/>
          <w:szCs w:val="28"/>
        </w:rPr>
        <w:lastRenderedPageBreak/>
        <w:t>1.</w:t>
      </w:r>
      <w:r>
        <w:rPr>
          <w:b/>
          <w:bCs/>
          <w:sz w:val="28"/>
          <w:szCs w:val="28"/>
        </w:rPr>
        <w:t>4</w:t>
      </w:r>
      <w:r w:rsidRPr="00000BE3">
        <w:rPr>
          <w:b/>
          <w:bCs/>
          <w:sz w:val="28"/>
          <w:szCs w:val="28"/>
        </w:rPr>
        <w:t>.</w:t>
      </w:r>
      <w:r>
        <w:rPr>
          <w:bCs/>
          <w:color w:val="FF0000"/>
          <w:sz w:val="28"/>
          <w:szCs w:val="28"/>
        </w:rPr>
        <w:t xml:space="preserve"> </w:t>
      </w:r>
      <w:r w:rsidRPr="00297795">
        <w:rPr>
          <w:b/>
          <w:bCs/>
          <w:color w:val="000000"/>
          <w:sz w:val="28"/>
          <w:szCs w:val="28"/>
        </w:rPr>
        <w:t xml:space="preserve">Модель </w:t>
      </w:r>
      <w:proofErr w:type="spellStart"/>
      <w:r w:rsidRPr="00297795">
        <w:rPr>
          <w:b/>
          <w:bCs/>
          <w:color w:val="000000"/>
          <w:sz w:val="28"/>
          <w:szCs w:val="28"/>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w:t>
      </w:r>
      <w:r w:rsidRPr="00297795">
        <w:rPr>
          <w:bCs/>
          <w:color w:val="000000"/>
          <w:sz w:val="28"/>
          <w:szCs w:val="28"/>
        </w:rPr>
        <w:lastRenderedPageBreak/>
        <w:t xml:space="preserve">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rsidR="00297795" w:rsidRPr="00C15B2E" w:rsidRDefault="00297795" w:rsidP="00297795">
      <w:pPr>
        <w:spacing w:line="360" w:lineRule="auto"/>
        <w:ind w:firstLine="708"/>
        <w:jc w:val="both"/>
        <w:rPr>
          <w:b/>
          <w:bCs/>
          <w:i/>
          <w:color w:val="000000"/>
          <w:sz w:val="28"/>
          <w:szCs w:val="28"/>
          <w:lang w:val="en-US"/>
        </w:rPr>
      </w:pPr>
      <w:r w:rsidRPr="00297795">
        <w:rPr>
          <w:b/>
          <w:bCs/>
          <w:i/>
          <w:color w:val="000000"/>
          <w:sz w:val="28"/>
          <w:szCs w:val="28"/>
        </w:rPr>
        <w:t>Основная идея</w:t>
      </w:r>
      <w:r w:rsidR="00C15B2E">
        <w:rPr>
          <w:b/>
          <w:bCs/>
          <w:i/>
          <w:color w:val="000000"/>
          <w:sz w:val="28"/>
          <w:szCs w:val="28"/>
        </w:rPr>
        <w:t xml:space="preserve"> модели </w:t>
      </w:r>
      <w:proofErr w:type="spellStart"/>
      <w:r w:rsidR="00C15B2E">
        <w:rPr>
          <w:b/>
          <w:bCs/>
          <w:i/>
          <w:color w:val="000000"/>
          <w:sz w:val="28"/>
          <w:szCs w:val="28"/>
          <w:lang w:val="en-US"/>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lastRenderedPageBreak/>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rsidR="00871DA2" w:rsidRDefault="00297795" w:rsidP="00871DA2">
      <w:pPr>
        <w:spacing w:line="360" w:lineRule="auto"/>
        <w:ind w:firstLine="708"/>
        <w:jc w:val="both"/>
        <w:rPr>
          <w:b/>
          <w:bCs/>
          <w:i/>
          <w:color w:val="000000"/>
          <w:sz w:val="28"/>
          <w:szCs w:val="28"/>
        </w:rPr>
      </w:pPr>
      <w:r w:rsidRPr="00297795">
        <w:rPr>
          <w:b/>
          <w:bCs/>
          <w:i/>
          <w:color w:val="000000"/>
          <w:sz w:val="28"/>
          <w:szCs w:val="28"/>
        </w:rPr>
        <w:t xml:space="preserve">Уровни абстракции модели </w:t>
      </w:r>
      <w:proofErr w:type="spellStart"/>
      <w:r w:rsidRPr="00297795">
        <w:rPr>
          <w:b/>
          <w:bCs/>
          <w:i/>
          <w:color w:val="000000"/>
          <w:sz w:val="28"/>
          <w:szCs w:val="28"/>
        </w:rPr>
        <w:t>TransRelational</w:t>
      </w:r>
      <w:proofErr w:type="spellEnd"/>
    </w:p>
    <w:p w:rsidR="00297795" w:rsidRDefault="00297795" w:rsidP="00871DA2">
      <w:pPr>
        <w:spacing w:line="360" w:lineRule="auto"/>
        <w:ind w:firstLine="708"/>
        <w:jc w:val="both"/>
        <w:rPr>
          <w:bCs/>
          <w:color w:val="000000"/>
          <w:sz w:val="28"/>
          <w:szCs w:val="28"/>
          <w14:textFill>
            <w14:gradFill>
              <w14:gsLst>
                <w14:gs w14:pos="0">
                  <w14:srgbClr w14:val="007BD3"/>
                </w14:gs>
                <w14:gs w14:pos="100000">
                  <w14:srgbClr w14:val="034373"/>
                </w14:gs>
              </w14:gsLst>
              <w14:lin w14:ang="0" w14:scaled="0"/>
            </w14:gradFill>
          </w14:textFill>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Уровень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ведь находится между реляционным и файловым? </w:t>
      </w:r>
      <w:proofErr w:type="spellStart"/>
      <w:r w:rsidR="00871DA2">
        <w:rPr>
          <w:bCs/>
          <w:color w:val="000000"/>
          <w:sz w:val="28"/>
          <w:szCs w:val="28"/>
          <w14:textFill>
            <w14:gradFill>
              <w14:gsLst>
                <w14:gs w14:pos="0">
                  <w14:srgbClr w14:val="007BD3"/>
                </w14:gs>
                <w14:gs w14:pos="100000">
                  <w14:srgbClr w14:val="034373"/>
                </w14:gs>
              </w14:gsLst>
              <w14:lin w14:ang="0" w14:scaled="0"/>
            </w14:gradFill>
          </w14:textFill>
        </w:rPr>
        <w:t>М.б</w:t>
      </w:r>
      <w:proofErr w:type="spellEnd"/>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тогда поменять порядок перечисления или уточнить этот факт? Или нет? Тогда как хранятся таблицы уровня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У вас, как я понимаю, хранение таблиц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 файлах не предусмотрено. Зачем тогда файловый уровень? Разве вы его используете для перехода от реляционной модели к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w:t>
      </w:r>
    </w:p>
    <w:p w:rsidR="00871DA2" w:rsidRPr="00871DA2" w:rsidRDefault="00871DA2" w:rsidP="00871DA2">
      <w:pPr>
        <w:spacing w:line="360" w:lineRule="auto"/>
        <w:ind w:firstLine="708"/>
        <w:jc w:val="both"/>
        <w:rPr>
          <w:b/>
          <w:bCs/>
          <w:i/>
          <w:color w:val="538135" w:themeColor="accent6" w:themeShade="BF"/>
          <w:sz w:val="28"/>
          <w:szCs w:val="28"/>
        </w:rPr>
      </w:pPr>
      <w:r w:rsidRPr="00871DA2">
        <w:rPr>
          <w:bCs/>
          <w:color w:val="538135" w:themeColor="accent6" w:themeShade="BF"/>
          <w:sz w:val="28"/>
          <w:szCs w:val="28"/>
        </w:rPr>
        <w:t xml:space="preserve">Все уровни абстрактные, уровень </w:t>
      </w:r>
      <w:r w:rsidRPr="00871DA2">
        <w:rPr>
          <w:bCs/>
          <w:color w:val="538135" w:themeColor="accent6" w:themeShade="BF"/>
          <w:sz w:val="28"/>
          <w:szCs w:val="28"/>
          <w:lang w:val="en-US"/>
        </w:rPr>
        <w:t>TR</w:t>
      </w:r>
      <w:r w:rsidRPr="00871DA2">
        <w:rPr>
          <w:bCs/>
          <w:color w:val="538135" w:themeColor="accent6" w:themeShade="BF"/>
          <w:sz w:val="28"/>
          <w:szCs w:val="28"/>
        </w:rPr>
        <w:t xml:space="preserve"> ближе всего к физическому, ниже более подробно описано. </w:t>
      </w:r>
      <w:r>
        <w:rPr>
          <w:bCs/>
          <w:color w:val="538135" w:themeColor="accent6" w:themeShade="BF"/>
          <w:sz w:val="28"/>
          <w:szCs w:val="28"/>
        </w:rPr>
        <w:t>Как раз именно на этом уровне таблицы представлены в виде таблицы реконструкций и значений.</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На реляционном уровне данные представлены в виде отношений, которые обычным образом составлены из кортежей и атрибутов.</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rsidR="008C6759" w:rsidRPr="008C6759" w:rsidRDefault="008C6759" w:rsidP="008C6759">
      <w:pPr>
        <w:spacing w:before="240" w:after="240"/>
      </w:pPr>
      <w:r>
        <w:rPr>
          <w:bCs/>
          <w:color w:val="000000"/>
          <w:sz w:val="28"/>
          <w:szCs w:val="28"/>
        </w:rPr>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w:t>
            </w:r>
            <w:r>
              <w:rPr>
                <w:color w:val="000000"/>
                <w:sz w:val="28"/>
                <w:szCs w:val="28"/>
              </w:rPr>
              <w:t>6</w:t>
            </w:r>
            <w:r>
              <w:rPr>
                <w:color w:val="000000"/>
                <w:sz w:val="28"/>
                <w:szCs w:val="28"/>
              </w:rPr>
              <w:t>.06.2020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w:t>
            </w:r>
            <w:r>
              <w:rPr>
                <w:color w:val="000000"/>
                <w:sz w:val="28"/>
                <w:szCs w:val="28"/>
              </w:rPr>
              <w:t>5</w:t>
            </w:r>
            <w:r>
              <w:rPr>
                <w:color w:val="000000"/>
                <w:sz w:val="28"/>
                <w:szCs w:val="28"/>
              </w:rPr>
              <w:t>.06.2020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w:t>
            </w:r>
            <w:r>
              <w:rPr>
                <w:color w:val="000000"/>
                <w:sz w:val="28"/>
                <w:szCs w:val="28"/>
              </w:rPr>
              <w:t>3</w:t>
            </w:r>
            <w:r>
              <w:rPr>
                <w:color w:val="000000"/>
                <w:sz w:val="28"/>
                <w:szCs w:val="28"/>
              </w:rPr>
              <w:t>.06.2020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01.06.2020</w:t>
            </w:r>
          </w:p>
        </w:tc>
      </w:tr>
      <w:tr w:rsidR="008C6759" w:rsidRPr="008C6759" w:rsidTr="008C6759">
        <w:trPr>
          <w:trHeight w:val="607"/>
        </w:trPr>
        <w:tc>
          <w:tcPr>
            <w:tcW w:w="0" w:type="auto"/>
            <w:vMerge/>
            <w:tcBorders>
              <w:left w:val="single" w:sz="4" w:space="0" w:color="auto"/>
              <w:bottom w:val="single" w:sz="4" w:space="0" w:color="auto"/>
            </w:tcBorders>
            <w:vAlign w:val="center"/>
            <w:hideMark/>
          </w:tcPr>
          <w:p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w:t>
            </w:r>
            <w:r>
              <w:rPr>
                <w:color w:val="000000"/>
                <w:sz w:val="28"/>
                <w:szCs w:val="28"/>
              </w:rPr>
              <w:t>5</w:t>
            </w:r>
            <w:r>
              <w:rPr>
                <w:color w:val="000000"/>
                <w:sz w:val="28"/>
                <w:szCs w:val="28"/>
              </w:rPr>
              <w:t>.06.2020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lastRenderedPageBreak/>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rsidR="0071504C" w:rsidRPr="0071504C" w:rsidRDefault="0071504C" w:rsidP="0071504C">
      <w:pPr>
        <w:spacing w:line="360" w:lineRule="auto"/>
        <w:ind w:firstLine="708"/>
        <w:jc w:val="both"/>
        <w:rPr>
          <w:b/>
          <w:bCs/>
          <w:i/>
          <w:sz w:val="28"/>
          <w:szCs w:val="28"/>
        </w:rPr>
      </w:pPr>
      <w:r w:rsidRPr="0071504C">
        <w:rPr>
          <w:b/>
          <w:bCs/>
          <w:i/>
          <w:sz w:val="28"/>
          <w:szCs w:val="28"/>
        </w:rPr>
        <w:t>Таблица значений полей</w:t>
      </w:r>
    </w:p>
    <w:p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01.06.2020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03.06.2020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607"/>
        </w:trPr>
        <w:tc>
          <w:tcPr>
            <w:tcW w:w="0" w:type="auto"/>
            <w:vMerge/>
            <w:tcBorders>
              <w:left w:val="single" w:sz="4" w:space="0" w:color="auto"/>
              <w:bottom w:val="single" w:sz="4" w:space="0" w:color="auto"/>
            </w:tcBorders>
            <w:vAlign w:val="center"/>
            <w:hideMark/>
          </w:tcPr>
          <w:p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06.06.2020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расположения записей в файле всегда формируется одна и та же таблица значений полей.</w:t>
      </w:r>
    </w:p>
    <w:p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rsidR="0071504C" w:rsidRPr="0071504C" w:rsidRDefault="0071504C" w:rsidP="0071504C">
      <w:pPr>
        <w:numPr>
          <w:ilvl w:val="0"/>
          <w:numId w:val="3"/>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rsidR="0071504C" w:rsidRPr="0071504C" w:rsidRDefault="0071504C" w:rsidP="0071504C">
      <w:pPr>
        <w:numPr>
          <w:ilvl w:val="0"/>
          <w:numId w:val="3"/>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rsidR="0071504C" w:rsidRPr="0071504C" w:rsidRDefault="0071504C" w:rsidP="0071504C">
      <w:pPr>
        <w:spacing w:line="360" w:lineRule="auto"/>
        <w:ind w:firstLine="360"/>
        <w:jc w:val="both"/>
        <w:rPr>
          <w:b/>
          <w:bCs/>
          <w:i/>
          <w:sz w:val="28"/>
          <w:szCs w:val="28"/>
        </w:rPr>
      </w:pPr>
      <w:r w:rsidRPr="0071504C">
        <w:rPr>
          <w:b/>
          <w:bCs/>
          <w:i/>
          <w:sz w:val="28"/>
          <w:szCs w:val="28"/>
        </w:rPr>
        <w:t>Таблица реконструкции записей</w:t>
      </w:r>
    </w:p>
    <w:p w:rsidR="0071504C" w:rsidRDefault="0071504C" w:rsidP="0071504C">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Pr="0071504C" w:rsidRDefault="00C256C7" w:rsidP="0071504C">
      <w:pPr>
        <w:spacing w:line="360" w:lineRule="auto"/>
        <w:ind w:firstLine="360"/>
        <w:jc w:val="both"/>
        <w:rPr>
          <w:bCs/>
          <w:sz w:val="28"/>
          <w:szCs w:val="28"/>
        </w:rPr>
      </w:pPr>
    </w:p>
    <w:p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r>
      <w:tr w:rsidR="00DB7110" w:rsidRPr="008C6759" w:rsidTr="0092494B">
        <w:trPr>
          <w:trHeight w:val="607"/>
        </w:trPr>
        <w:tc>
          <w:tcPr>
            <w:tcW w:w="0" w:type="auto"/>
            <w:vMerge/>
            <w:tcBorders>
              <w:left w:val="single" w:sz="4" w:space="0" w:color="auto"/>
              <w:bottom w:val="single" w:sz="4" w:space="0" w:color="auto"/>
            </w:tcBorders>
            <w:vAlign w:val="center"/>
            <w:hideMark/>
          </w:tcPr>
          <w:p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r>
    </w:tbl>
    <w:p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xml:space="preserve">. Данные в таблице реконструкции записей </w:t>
      </w:r>
      <w:r w:rsidRPr="0071504C">
        <w:rPr>
          <w:bCs/>
          <w:sz w:val="28"/>
          <w:szCs w:val="28"/>
        </w:rPr>
        <w:lastRenderedPageBreak/>
        <w:t>представляют собой номера строк, а они могут рассматриваться как указатели на строки таблицы значений полей. </w:t>
      </w:r>
    </w:p>
    <w:p w:rsidR="0092494B" w:rsidRPr="0092494B" w:rsidRDefault="0092494B" w:rsidP="0092494B">
      <w:pPr>
        <w:spacing w:line="360" w:lineRule="auto"/>
        <w:ind w:firstLine="708"/>
        <w:jc w:val="both"/>
        <w:rPr>
          <w:bCs/>
          <w:i/>
          <w:sz w:val="28"/>
          <w:szCs w:val="28"/>
        </w:rPr>
      </w:pPr>
      <w:r w:rsidRPr="0092494B">
        <w:rPr>
          <w:b/>
          <w:bCs/>
          <w:i/>
          <w:sz w:val="28"/>
          <w:szCs w:val="28"/>
        </w:rPr>
        <w:t>Реконструирование записей по таблицам</w:t>
      </w:r>
    </w:p>
    <w:p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rsidR="0092494B" w:rsidRPr="00C14C87" w:rsidRDefault="0092494B" w:rsidP="0092494B">
      <w:pPr>
        <w:numPr>
          <w:ilvl w:val="0"/>
          <w:numId w:val="4"/>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xml:space="preserve">” находится в ячейке </w:t>
      </w:r>
      <w:r w:rsidRPr="00126A74">
        <w:rPr>
          <w:bCs/>
          <w:sz w:val="28"/>
          <w:szCs w:val="28"/>
        </w:rPr>
        <w:lastRenderedPageBreak/>
        <w:t>[</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rsidR="0092494B" w:rsidRPr="0092494B" w:rsidRDefault="0092494B" w:rsidP="0092494B">
      <w:pPr>
        <w:spacing w:line="360" w:lineRule="auto"/>
        <w:ind w:firstLine="708"/>
        <w:jc w:val="both"/>
        <w:rPr>
          <w:bCs/>
          <w:i/>
          <w:sz w:val="28"/>
          <w:szCs w:val="28"/>
        </w:rPr>
      </w:pPr>
      <w:r w:rsidRPr="0092494B">
        <w:rPr>
          <w:b/>
          <w:bCs/>
          <w:i/>
          <w:sz w:val="28"/>
          <w:szCs w:val="28"/>
        </w:rPr>
        <w:t>Формирование таблицы реконструкции записей</w:t>
      </w:r>
    </w:p>
    <w:p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rsidTr="009C3A71">
        <w:trPr>
          <w:trHeight w:val="81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lastRenderedPageBreak/>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rsidTr="009C3A71">
        <w:trPr>
          <w:trHeight w:val="635"/>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r>
    </w:tbl>
    <w:p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proofErr w:type="gramStart"/>
      <w:r w:rsidRPr="0092494B">
        <w:rPr>
          <w:bCs/>
          <w:sz w:val="28"/>
          <w:szCs w:val="28"/>
        </w:rPr>
        <w:t>a)</w:t>
      </w:r>
      <w:r w:rsidRPr="0092494B">
        <w:rPr>
          <w:bCs/>
          <w:sz w:val="28"/>
          <w:szCs w:val="28"/>
          <w:vertAlign w:val="subscript"/>
        </w:rPr>
        <w:t>i</w:t>
      </w:r>
      <w:proofErr w:type="gramEnd"/>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rsidTr="00BB2C3E">
        <w:trPr>
          <w:trHeight w:val="81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rsidTr="00BB2C3E">
        <w:trPr>
          <w:trHeight w:val="635"/>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lastRenderedPageBreak/>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rsidR="005101E2" w:rsidRPr="005101E2" w:rsidRDefault="005101E2" w:rsidP="005101E2">
      <w:pPr>
        <w:spacing w:line="360" w:lineRule="auto"/>
        <w:ind w:firstLine="708"/>
        <w:jc w:val="both"/>
        <w:rPr>
          <w:bCs/>
          <w:i/>
          <w:sz w:val="28"/>
          <w:szCs w:val="28"/>
        </w:rPr>
      </w:pPr>
      <w:r w:rsidRPr="005101E2">
        <w:rPr>
          <w:b/>
          <w:bCs/>
          <w:i/>
          <w:sz w:val="28"/>
          <w:szCs w:val="28"/>
        </w:rPr>
        <w:t>Уникальн</w:t>
      </w:r>
      <w:r w:rsidR="0069226B">
        <w:rPr>
          <w:b/>
          <w:bCs/>
          <w:i/>
          <w:sz w:val="28"/>
          <w:szCs w:val="28"/>
        </w:rPr>
        <w:t>ые таблицы</w:t>
      </w:r>
    </w:p>
    <w:p w:rsidR="00BD5E11" w:rsidRDefault="005101E2" w:rsidP="005101E2">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w:t>
      </w:r>
      <w:r w:rsidR="0069226B">
        <w:rPr>
          <w:bCs/>
          <w:sz w:val="28"/>
          <w:szCs w:val="28"/>
        </w:rPr>
        <w:t>«предпочтительны</w:t>
      </w:r>
      <w:r w:rsidR="0069226B">
        <w:rPr>
          <w:bCs/>
          <w:sz w:val="28"/>
          <w:szCs w:val="28"/>
        </w:rPr>
        <w:t>х</w:t>
      </w:r>
      <w:r w:rsidR="0069226B">
        <w:rPr>
          <w:bCs/>
          <w:sz w:val="28"/>
          <w:szCs w:val="28"/>
        </w:rPr>
        <w:t>»</w:t>
      </w:r>
      <w:r w:rsidR="0069226B">
        <w:rPr>
          <w:bCs/>
          <w:sz w:val="28"/>
          <w:szCs w:val="28"/>
        </w:rPr>
        <w:t xml:space="preserve"> таблиц </w:t>
      </w:r>
      <w:r w:rsidR="0069226B">
        <w:rPr>
          <w:bCs/>
          <w:sz w:val="28"/>
          <w:szCs w:val="28"/>
        </w:rPr>
        <w:lastRenderedPageBreak/>
        <w:t xml:space="preserve">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rsidR="00D43661" w:rsidRDefault="00D43661">
      <w:pPr>
        <w:spacing w:after="160" w:line="259" w:lineRule="auto"/>
        <w:rPr>
          <w:b/>
          <w:bCs/>
          <w:i/>
          <w:sz w:val="28"/>
          <w:szCs w:val="28"/>
        </w:rPr>
      </w:pPr>
      <w:r>
        <w:rPr>
          <w:bCs/>
          <w:color w:val="FF0000"/>
          <w:sz w:val="28"/>
          <w:szCs w:val="28"/>
        </w:rPr>
        <w:tab/>
      </w:r>
      <w:r w:rsidRPr="00D43661">
        <w:rPr>
          <w:b/>
          <w:bCs/>
          <w:i/>
          <w:sz w:val="28"/>
          <w:szCs w:val="28"/>
        </w:rPr>
        <w:t>Сжатые столбцы</w:t>
      </w:r>
    </w:p>
    <w:p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rsidR="00DA3147" w:rsidRPr="008C6759" w:rsidRDefault="00DA3147" w:rsidP="00DA3147">
      <w:pPr>
        <w:spacing w:before="240" w:after="240"/>
        <w:rPr>
          <w:sz w:val="28"/>
          <w:szCs w:val="28"/>
        </w:rPr>
      </w:pPr>
      <w:r w:rsidRPr="0071504C">
        <w:rPr>
          <w:bCs/>
          <w:color w:val="000000"/>
          <w:sz w:val="28"/>
          <w:szCs w:val="28"/>
        </w:rPr>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rsidTr="00DA3147">
        <w:trPr>
          <w:trHeight w:val="717"/>
        </w:trPr>
        <w:tc>
          <w:tcPr>
            <w:tcW w:w="2405" w:type="dxa"/>
            <w:gridSpan w:val="2"/>
            <w:tcBorders>
              <w:top w:val="single" w:sz="4" w:space="0" w:color="auto"/>
              <w:left w:val="single" w:sz="4" w:space="0" w:color="auto"/>
            </w:tcBorders>
            <w:tcMar>
              <w:top w:w="100" w:type="dxa"/>
              <w:left w:w="100" w:type="dxa"/>
              <w:bottom w:w="100" w:type="dxa"/>
              <w:right w:w="100" w:type="dxa"/>
            </w:tcMar>
            <w:hideMark/>
          </w:tcPr>
          <w:p w:rsidR="00DA3147" w:rsidRPr="008C6759" w:rsidRDefault="00DA3147" w:rsidP="00EB1E24">
            <w:pPr>
              <w:spacing w:before="240" w:after="240"/>
              <w:rPr>
                <w:b/>
                <w:i/>
                <w:sz w:val="28"/>
                <w:szCs w:val="28"/>
              </w:rPr>
            </w:pPr>
          </w:p>
        </w:tc>
        <w:tc>
          <w:tcPr>
            <w:tcW w:w="1276"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top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rsidTr="00DA3147">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A3147" w:rsidRPr="008C6759" w:rsidRDefault="00DA3147" w:rsidP="00EB1E2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sidRPr="00871DA2">
              <w:rPr>
                <w:sz w:val="28"/>
                <w:szCs w:val="28"/>
              </w:rPr>
              <w:t>№ЗК</w:t>
            </w:r>
          </w:p>
        </w:tc>
        <w:tc>
          <w:tcPr>
            <w:tcW w:w="198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Фамилия</w:t>
            </w:r>
          </w:p>
        </w:tc>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Номер группы</w:t>
            </w:r>
          </w:p>
        </w:tc>
        <w:tc>
          <w:tcPr>
            <w:tcW w:w="2422"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color w:val="000000"/>
                <w:sz w:val="28"/>
                <w:szCs w:val="28"/>
              </w:rPr>
              <w:t>Дата защиты</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EB1E2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right"/>
              <w:rPr>
                <w:sz w:val="28"/>
                <w:szCs w:val="28"/>
              </w:rPr>
            </w:pPr>
            <w:r w:rsidRPr="008C6759">
              <w:rPr>
                <w:color w:val="000000"/>
                <w:sz w:val="28"/>
                <w:szCs w:val="28"/>
              </w:rPr>
              <w:t>1</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Иванов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lang w:val="en-US"/>
              </w:rPr>
              <w:t>430</w:t>
            </w:r>
            <w:r>
              <w:rPr>
                <w:sz w:val="28"/>
                <w:szCs w:val="28"/>
              </w:rPr>
              <w:t>1</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EB1E24">
            <w:pPr>
              <w:spacing w:before="240" w:after="240"/>
              <w:jc w:val="both"/>
              <w:rPr>
                <w:sz w:val="28"/>
                <w:szCs w:val="28"/>
                <w:lang w:val="en-US"/>
              </w:rPr>
            </w:pPr>
            <w:r>
              <w:rPr>
                <w:color w:val="000000"/>
                <w:sz w:val="28"/>
                <w:szCs w:val="28"/>
              </w:rPr>
              <w:t>01.06.2020</w:t>
            </w:r>
            <w:r>
              <w:rPr>
                <w:color w:val="000000"/>
                <w:sz w:val="28"/>
                <w:szCs w:val="28"/>
              </w:rPr>
              <w:t xml:space="preserve"> </w:t>
            </w:r>
            <w:r w:rsidRPr="00BB2C3E">
              <w:rPr>
                <w:b/>
                <w:color w:val="000000"/>
                <w:sz w:val="28"/>
                <w:szCs w:val="28"/>
                <w:lang w:val="en-US"/>
              </w:rPr>
              <w:t>[1:1]</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EB1E2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right"/>
              <w:rPr>
                <w:sz w:val="28"/>
                <w:szCs w:val="28"/>
              </w:rPr>
            </w:pPr>
            <w:r w:rsidRPr="008C6759">
              <w:rPr>
                <w:color w:val="000000"/>
                <w:sz w:val="28"/>
                <w:szCs w:val="28"/>
              </w:rPr>
              <w:t>2</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color w:val="000000"/>
                <w:sz w:val="28"/>
                <w:szCs w:val="28"/>
              </w:rPr>
              <w:t>Кузнецов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sz w:val="28"/>
                <w:szCs w:val="28"/>
                <w:lang w:val="en-US"/>
              </w:rPr>
              <w:t>4302</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EB1E2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EB1E2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right"/>
              <w:rPr>
                <w:sz w:val="28"/>
                <w:szCs w:val="28"/>
              </w:rPr>
            </w:pPr>
            <w:r w:rsidRPr="008C6759">
              <w:rPr>
                <w:color w:val="000000"/>
                <w:sz w:val="28"/>
                <w:szCs w:val="28"/>
              </w:rPr>
              <w:t>3</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sz w:val="28"/>
                <w:szCs w:val="28"/>
                <w:lang w:val="en-US"/>
              </w:rPr>
              <w:t>N300</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Петров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lang w:val="en-US"/>
              </w:rPr>
              <w:t>430</w:t>
            </w:r>
            <w:r>
              <w:rPr>
                <w:sz w:val="28"/>
                <w:szCs w:val="28"/>
              </w:rPr>
              <w:t>3</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EB1E2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EB1E2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right"/>
              <w:rPr>
                <w:sz w:val="28"/>
                <w:szCs w:val="28"/>
              </w:rPr>
            </w:pPr>
            <w:r w:rsidRPr="008C6759">
              <w:rPr>
                <w:color w:val="000000"/>
                <w:sz w:val="28"/>
                <w:szCs w:val="28"/>
              </w:rPr>
              <w:t>4</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sz w:val="28"/>
                <w:szCs w:val="28"/>
                <w:lang w:val="en-US"/>
              </w:rPr>
              <w:t>N448</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Попов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lang w:val="en-US"/>
              </w:rPr>
              <w:t>430</w:t>
            </w:r>
            <w:r>
              <w:rPr>
                <w:sz w:val="28"/>
                <w:szCs w:val="28"/>
              </w:rPr>
              <w:t>4</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EB1E2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rsidTr="00DA3147">
        <w:trPr>
          <w:trHeight w:val="607"/>
        </w:trPr>
        <w:tc>
          <w:tcPr>
            <w:tcW w:w="0" w:type="auto"/>
            <w:vMerge/>
            <w:tcBorders>
              <w:left w:val="single" w:sz="4" w:space="0" w:color="auto"/>
              <w:bottom w:val="single" w:sz="4" w:space="0" w:color="auto"/>
            </w:tcBorders>
            <w:vAlign w:val="center"/>
            <w:hideMark/>
          </w:tcPr>
          <w:p w:rsidR="00DA3147" w:rsidRPr="008C6759" w:rsidRDefault="00DA3147" w:rsidP="00EB1E24">
            <w:pPr>
              <w:rPr>
                <w:sz w:val="28"/>
                <w:szCs w:val="28"/>
              </w:rPr>
            </w:pPr>
          </w:p>
        </w:tc>
        <w:tc>
          <w:tcPr>
            <w:tcW w:w="340" w:type="dxa"/>
            <w:tcBorders>
              <w:bottom w:val="single" w:sz="4" w:space="0" w:color="auto"/>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right"/>
              <w:rPr>
                <w:sz w:val="28"/>
                <w:szCs w:val="28"/>
              </w:rPr>
            </w:pPr>
            <w:r w:rsidRPr="008C6759">
              <w:rPr>
                <w:color w:val="000000"/>
                <w:sz w:val="28"/>
                <w:szCs w:val="28"/>
              </w:rPr>
              <w:t>5</w:t>
            </w:r>
          </w:p>
        </w:tc>
        <w:tc>
          <w:tcPr>
            <w:tcW w:w="1361"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r>
              <w:rPr>
                <w:sz w:val="28"/>
                <w:szCs w:val="28"/>
              </w:rPr>
              <w:t>Сидоров</w:t>
            </w:r>
          </w:p>
        </w:tc>
        <w:tc>
          <w:tcPr>
            <w:tcW w:w="156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EB1E24">
            <w:pPr>
              <w:spacing w:before="240" w:after="240"/>
              <w:jc w:val="both"/>
              <w:rPr>
                <w:sz w:val="28"/>
                <w:szCs w:val="28"/>
                <w:lang w:val="en-US"/>
              </w:rPr>
            </w:pPr>
            <w:r>
              <w:rPr>
                <w:sz w:val="28"/>
                <w:szCs w:val="28"/>
                <w:lang w:val="en-US"/>
              </w:rPr>
              <w:t>4305</w:t>
            </w:r>
          </w:p>
        </w:tc>
        <w:tc>
          <w:tcPr>
            <w:tcW w:w="2422"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A3147" w:rsidRPr="008C6759" w:rsidRDefault="00DA3147" w:rsidP="00EB1E24">
            <w:pPr>
              <w:spacing w:before="240" w:after="240"/>
              <w:jc w:val="both"/>
              <w:rPr>
                <w:sz w:val="28"/>
                <w:szCs w:val="28"/>
              </w:rPr>
            </w:pPr>
          </w:p>
        </w:tc>
      </w:tr>
    </w:tbl>
    <w:p w:rsidR="00DA3147" w:rsidRPr="00827C89" w:rsidRDefault="00DA3147" w:rsidP="00DA3147">
      <w:pPr>
        <w:spacing w:before="240" w:after="160" w:line="360" w:lineRule="auto"/>
        <w:ind w:firstLine="708"/>
        <w:jc w:val="both"/>
        <w:rPr>
          <w:bCs/>
          <w:sz w:val="28"/>
          <w:szCs w:val="28"/>
        </w:rPr>
      </w:pPr>
      <w:r>
        <w:rPr>
          <w:bCs/>
          <w:sz w:val="28"/>
          <w:szCs w:val="28"/>
        </w:rPr>
        <w:lastRenderedPageBreak/>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 xml:space="preserve">чтение записи будет происходить не из конкретной ячейки таблицы значений полей, соответствующей ячейки из таблицы реконструкции записей, а из ячейки, которая содержит диапазон строк, включающей </w:t>
      </w:r>
      <w:r w:rsidR="00491535">
        <w:rPr>
          <w:bCs/>
          <w:sz w:val="28"/>
          <w:szCs w:val="28"/>
        </w:rPr>
        <w:t xml:space="preserve">искомую </w:t>
      </w:r>
      <w:r w:rsidR="0069226B">
        <w:rPr>
          <w:bCs/>
          <w:sz w:val="28"/>
          <w:szCs w:val="28"/>
        </w:rPr>
        <w:t>строку</w:t>
      </w:r>
      <w:r w:rsidR="00491535">
        <w:rPr>
          <w:bCs/>
          <w:sz w:val="28"/>
          <w:szCs w:val="28"/>
        </w:rPr>
        <w:t>.</w:t>
      </w:r>
    </w:p>
    <w:p w:rsidR="004C2FF1" w:rsidRDefault="00D43661" w:rsidP="004C2FF1">
      <w:pPr>
        <w:spacing w:line="360" w:lineRule="auto"/>
        <w:jc w:val="both"/>
        <w:rPr>
          <w:bCs/>
          <w:sz w:val="28"/>
          <w:szCs w:val="28"/>
        </w:rPr>
      </w:pPr>
      <w:r>
        <w:rPr>
          <w:b/>
          <w:bCs/>
          <w:i/>
          <w:sz w:val="28"/>
          <w:szCs w:val="28"/>
        </w:rPr>
        <w:tab/>
      </w:r>
      <w:r>
        <w:rPr>
          <w:bCs/>
          <w:sz w:val="28"/>
          <w:szCs w:val="28"/>
        </w:rPr>
        <w:t>Данный метод может использоваться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xml:space="preserve">. </w:t>
      </w:r>
      <w:r w:rsidRPr="004C2FF1">
        <w:rPr>
          <w:bCs/>
          <w:sz w:val="28"/>
          <w:szCs w:val="28"/>
        </w:rPr>
        <w:t>В</w:t>
      </w:r>
      <w:r w:rsidR="004C2FF1" w:rsidRPr="004C2FF1">
        <w:rPr>
          <w:bCs/>
          <w:sz w:val="28"/>
          <w:szCs w:val="28"/>
        </w:rPr>
        <w:t xml:space="preserve"> случае, когда</w:t>
      </w:r>
      <w:r w:rsidRPr="004C2FF1">
        <w:rPr>
          <w:bCs/>
          <w:sz w:val="28"/>
          <w:szCs w:val="28"/>
        </w:rPr>
        <w:t xml:space="preserve"> все</w:t>
      </w:r>
      <w:r w:rsidRPr="004C2FF1">
        <w:rPr>
          <w:bCs/>
          <w:sz w:val="28"/>
          <w:szCs w:val="28"/>
        </w:rPr>
        <w:t xml:space="preserve"> </w:t>
      </w:r>
      <w:r w:rsidRPr="004C2FF1">
        <w:rPr>
          <w:bCs/>
          <w:sz w:val="28"/>
          <w:szCs w:val="28"/>
        </w:rPr>
        <w:t xml:space="preserve">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w:t>
      </w:r>
      <w:r w:rsidRPr="004C2FF1">
        <w:rPr>
          <w:bCs/>
          <w:sz w:val="28"/>
          <w:szCs w:val="28"/>
        </w:rPr>
        <w:t xml:space="preserve"> </w:t>
      </w:r>
    </w:p>
    <w:p w:rsidR="004C2FF1" w:rsidRPr="004C2FF1" w:rsidRDefault="004C2FF1" w:rsidP="004C2FF1">
      <w:pPr>
        <w:spacing w:line="360" w:lineRule="auto"/>
        <w:jc w:val="both"/>
        <w:rPr>
          <w:b/>
          <w:bCs/>
          <w:i/>
          <w:sz w:val="28"/>
          <w:szCs w:val="28"/>
        </w:rPr>
      </w:pPr>
      <w:r>
        <w:rPr>
          <w:bCs/>
          <w:sz w:val="28"/>
          <w:szCs w:val="28"/>
        </w:rPr>
        <w:tab/>
      </w:r>
      <w:r w:rsidRPr="004C2FF1">
        <w:rPr>
          <w:b/>
          <w:bCs/>
          <w:i/>
          <w:sz w:val="28"/>
          <w:szCs w:val="28"/>
        </w:rPr>
        <w:t>С</w:t>
      </w:r>
      <w:r w:rsidRPr="004C2FF1">
        <w:rPr>
          <w:b/>
          <w:bCs/>
          <w:i/>
          <w:sz w:val="28"/>
          <w:szCs w:val="28"/>
        </w:rPr>
        <w:t>лившиеся столбцы</w:t>
      </w:r>
      <w:r w:rsidR="00B22A4D">
        <w:rPr>
          <w:b/>
          <w:bCs/>
          <w:i/>
          <w:sz w:val="28"/>
          <w:szCs w:val="28"/>
        </w:rPr>
        <w:t xml:space="preserve"> </w:t>
      </w:r>
      <w:r w:rsidR="00B22A4D" w:rsidRPr="00B22A4D">
        <w:rPr>
          <w:b/>
          <w:bCs/>
          <w:i/>
          <w:color w:val="C00000"/>
          <w:sz w:val="28"/>
          <w:szCs w:val="28"/>
        </w:rPr>
        <w:t>ДОПИСАТЬ</w:t>
      </w:r>
    </w:p>
    <w:p w:rsidR="00811469" w:rsidRPr="004C2FF1" w:rsidRDefault="00D43661" w:rsidP="004C2FF1">
      <w:pPr>
        <w:spacing w:after="160"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w:t>
      </w:r>
      <w:r w:rsidRPr="004C2FF1">
        <w:rPr>
          <w:bCs/>
          <w:sz w:val="28"/>
          <w:szCs w:val="28"/>
        </w:rPr>
        <w:t xml:space="preserve"> </w:t>
      </w:r>
      <w:r w:rsidRPr="004C2FF1">
        <w:rPr>
          <w:bCs/>
          <w:sz w:val="28"/>
          <w:szCs w:val="28"/>
        </w:rPr>
        <w:t>уровне могут соответствовать одному и тому же столбцу таблицы значений полей на уровне</w:t>
      </w:r>
      <w:r w:rsidRPr="004C2FF1">
        <w:rPr>
          <w:bCs/>
          <w:sz w:val="28"/>
          <w:szCs w:val="28"/>
        </w:rPr>
        <w:t xml:space="preserve"> </w:t>
      </w:r>
      <w:r w:rsidRPr="004C2FF1">
        <w:rPr>
          <w:bCs/>
          <w:sz w:val="28"/>
          <w:szCs w:val="28"/>
        </w:rPr>
        <w:t>TR, при условии, что все рассматриваемые поля</w:t>
      </w:r>
      <w:r w:rsidRPr="004C2FF1">
        <w:rPr>
          <w:bCs/>
          <w:sz w:val="28"/>
          <w:szCs w:val="28"/>
        </w:rPr>
        <w:t xml:space="preserve"> </w:t>
      </w:r>
      <w:r w:rsidRPr="004C2FF1">
        <w:rPr>
          <w:bCs/>
          <w:sz w:val="28"/>
          <w:szCs w:val="28"/>
        </w:rPr>
        <w:t>имеют один и тот же тип данных.</w:t>
      </w:r>
    </w:p>
    <w:p w:rsidR="00BB2C3E" w:rsidRDefault="00BB2C3E">
      <w:pPr>
        <w:spacing w:after="160" w:line="259" w:lineRule="auto"/>
        <w:rPr>
          <w:b/>
          <w:bCs/>
          <w:color w:val="FF0000"/>
          <w:sz w:val="28"/>
          <w:szCs w:val="28"/>
        </w:rPr>
      </w:pPr>
      <w:r>
        <w:rPr>
          <w:b/>
          <w:bCs/>
          <w:color w:val="FF0000"/>
          <w:sz w:val="28"/>
          <w:szCs w:val="28"/>
        </w:rPr>
        <w:br w:type="page"/>
      </w:r>
    </w:p>
    <w:p w:rsidR="00811469" w:rsidRPr="00BB2C3E" w:rsidRDefault="00811469" w:rsidP="00811469">
      <w:pPr>
        <w:spacing w:line="360" w:lineRule="auto"/>
        <w:ind w:firstLine="709"/>
        <w:rPr>
          <w:b/>
          <w:bCs/>
          <w:sz w:val="28"/>
          <w:szCs w:val="28"/>
        </w:rPr>
      </w:pPr>
      <w:r w:rsidRPr="00BB2C3E">
        <w:rPr>
          <w:b/>
          <w:bCs/>
          <w:sz w:val="28"/>
          <w:szCs w:val="28"/>
        </w:rPr>
        <w:lastRenderedPageBreak/>
        <w:t>1.5.</w:t>
      </w:r>
      <w:r w:rsidRPr="00BB2C3E">
        <w:rPr>
          <w:bCs/>
          <w:sz w:val="28"/>
          <w:szCs w:val="28"/>
        </w:rPr>
        <w:t xml:space="preserve"> </w:t>
      </w:r>
      <w:r w:rsidRPr="00BB2C3E">
        <w:rPr>
          <w:b/>
          <w:bCs/>
          <w:sz w:val="28"/>
          <w:szCs w:val="28"/>
        </w:rPr>
        <w:t>Выводы</w:t>
      </w:r>
    </w:p>
    <w:p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проанализировано состояние дел в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rsidR="0071504C" w:rsidRPr="00297795" w:rsidRDefault="0071504C" w:rsidP="008C6759">
      <w:pPr>
        <w:spacing w:line="360" w:lineRule="auto"/>
        <w:rPr>
          <w:b/>
          <w:bCs/>
          <w:color w:val="FF0000"/>
          <w:sz w:val="28"/>
          <w:szCs w:val="28"/>
        </w:rPr>
      </w:pPr>
    </w:p>
    <w:p w:rsidR="005E41CA" w:rsidRPr="00000BE3" w:rsidRDefault="005E41CA" w:rsidP="005E41CA">
      <w:pPr>
        <w:spacing w:line="360" w:lineRule="auto"/>
        <w:jc w:val="center"/>
        <w:rPr>
          <w:b/>
          <w:caps/>
          <w:color w:val="FF0000"/>
          <w:sz w:val="28"/>
          <w:szCs w:val="28"/>
        </w:rPr>
      </w:pPr>
      <w:r w:rsidRPr="00BE4534">
        <w:rPr>
          <w:sz w:val="28"/>
          <w:szCs w:val="28"/>
        </w:rPr>
        <w:br w:type="page"/>
      </w:r>
      <w:r w:rsidRPr="002539E1">
        <w:rPr>
          <w:b/>
          <w:sz w:val="28"/>
          <w:szCs w:val="28"/>
        </w:rPr>
        <w:lastRenderedPageBreak/>
        <w:t>2</w:t>
      </w:r>
      <w:r w:rsidRPr="002539E1">
        <w:rPr>
          <w:b/>
          <w:caps/>
          <w:sz w:val="28"/>
          <w:szCs w:val="28"/>
        </w:rPr>
        <w:t>. Описание разработки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lang w:val="en-US"/>
        </w:rPr>
      </w:pPr>
      <w:r>
        <w:rPr>
          <w:b/>
          <w:bCs/>
          <w:sz w:val="28"/>
          <w:szCs w:val="28"/>
        </w:rPr>
        <w:t>2</w:t>
      </w:r>
      <w:r w:rsidRPr="00BE4534">
        <w:rPr>
          <w:b/>
          <w:bCs/>
          <w:sz w:val="28"/>
          <w:szCs w:val="28"/>
        </w:rPr>
        <w:t xml:space="preserve">.1. </w:t>
      </w:r>
      <w:r w:rsidR="00DB0549" w:rsidRPr="00DB0549">
        <w:rPr>
          <w:b/>
          <w:bCs/>
          <w:sz w:val="28"/>
          <w:szCs w:val="28"/>
        </w:rPr>
        <w:t xml:space="preserve">Алгоритмы преобразования в модель </w:t>
      </w:r>
      <w:r w:rsidR="00DB0549" w:rsidRPr="00DB0549">
        <w:rPr>
          <w:b/>
          <w:bCs/>
          <w:sz w:val="28"/>
          <w:szCs w:val="28"/>
          <w:lang w:val="en-US"/>
        </w:rPr>
        <w:t>TR</w:t>
      </w:r>
    </w:p>
    <w:p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rsidR="00776F1C" w:rsidRPr="00776F1C" w:rsidRDefault="00776F1C" w:rsidP="00776F1C">
      <w:pPr>
        <w:spacing w:line="360" w:lineRule="auto"/>
        <w:ind w:firstLine="709"/>
        <w:jc w:val="both"/>
        <w:rPr>
          <w:bCs/>
          <w:sz w:val="28"/>
          <w:szCs w:val="28"/>
        </w:rPr>
      </w:pPr>
      <w:r w:rsidRPr="00776F1C">
        <w:rPr>
          <w:b/>
          <w:bCs/>
          <w:i/>
          <w:color w:val="000000"/>
          <w:sz w:val="28"/>
          <w:szCs w:val="28"/>
        </w:rPr>
        <w:t>Формирование таблицы значений полей</w:t>
      </w:r>
    </w:p>
    <w:p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rsidR="00776F1C" w:rsidRDefault="00776F1C" w:rsidP="00776F1C">
      <w:pPr>
        <w:pStyle w:val="a7"/>
        <w:spacing w:line="360" w:lineRule="auto"/>
        <w:jc w:val="both"/>
        <w:rPr>
          <w:b/>
          <w:bCs/>
          <w:i/>
          <w:sz w:val="28"/>
          <w:szCs w:val="28"/>
        </w:rPr>
      </w:pPr>
      <w:r w:rsidRPr="00776F1C">
        <w:rPr>
          <w:b/>
          <w:bCs/>
          <w:i/>
          <w:sz w:val="28"/>
          <w:szCs w:val="28"/>
        </w:rPr>
        <w:t>Формирование таблицы реконструкций записей</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rsidR="00776F1C" w:rsidRDefault="00776F1C" w:rsidP="00776F1C">
      <w:pPr>
        <w:spacing w:line="360" w:lineRule="auto"/>
        <w:jc w:val="both"/>
        <w:rPr>
          <w:bCs/>
          <w:sz w:val="28"/>
          <w:szCs w:val="28"/>
        </w:rPr>
      </w:pPr>
      <w:r w:rsidRPr="00776F1C">
        <w:lastRenderedPageBreak/>
        <w:drawing>
          <wp:inline distT="0" distB="0" distL="0" distR="0">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rsidR="00CF60DE" w:rsidRDefault="00CF60DE" w:rsidP="00CF60DE">
      <w:pPr>
        <w:spacing w:line="360" w:lineRule="auto"/>
        <w:jc w:val="both"/>
        <w:rPr>
          <w:b/>
          <w:i/>
          <w:color w:val="000000"/>
          <w:sz w:val="28"/>
          <w:szCs w:val="28"/>
        </w:rPr>
      </w:pPr>
      <w:r w:rsidRPr="00CF60DE">
        <w:rPr>
          <w:b/>
          <w:i/>
          <w:color w:val="000000"/>
          <w:sz w:val="28"/>
          <w:szCs w:val="28"/>
        </w:rPr>
        <w:tab/>
        <w:t>Реконструкци</w:t>
      </w:r>
      <w:r>
        <w:rPr>
          <w:b/>
          <w:i/>
          <w:color w:val="000000"/>
          <w:sz w:val="28"/>
          <w:szCs w:val="28"/>
        </w:rPr>
        <w:t>я записи (алгоритм зигзага)</w:t>
      </w:r>
      <w:r w:rsidRPr="00CF60DE">
        <w:rPr>
          <w:b/>
          <w:i/>
          <w:color w:val="000000"/>
          <w:sz w:val="28"/>
          <w:szCs w:val="28"/>
        </w:rPr>
        <w:t>:</w:t>
      </w:r>
    </w:p>
    <w:p w:rsidR="00CF60DE" w:rsidRPr="00AA4AF9" w:rsidRDefault="00CF60DE" w:rsidP="00CF60DE">
      <w:pPr>
        <w:pStyle w:val="a7"/>
        <w:numPr>
          <w:ilvl w:val="0"/>
          <w:numId w:val="31"/>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rsidR="00CF60DE" w:rsidRPr="00AA4AF9" w:rsidRDefault="00CF60DE" w:rsidP="00CF60DE">
      <w:pPr>
        <w:pStyle w:val="a7"/>
        <w:numPr>
          <w:ilvl w:val="0"/>
          <w:numId w:val="31"/>
        </w:numPr>
        <w:spacing w:line="360" w:lineRule="auto"/>
        <w:jc w:val="both"/>
        <w:rPr>
          <w:bCs/>
          <w:sz w:val="28"/>
          <w:szCs w:val="28"/>
        </w:rPr>
      </w:pPr>
      <w:r w:rsidRPr="00AA4AF9">
        <w:rPr>
          <w:color w:val="000000"/>
          <w:sz w:val="28"/>
          <w:szCs w:val="28"/>
        </w:rPr>
        <w:t>Для каждого столбца выполнить шаг 3;</w:t>
      </w:r>
    </w:p>
    <w:p w:rsidR="00CF60DE" w:rsidRPr="00CF60DE" w:rsidRDefault="00CF60DE" w:rsidP="00CF60DE">
      <w:pPr>
        <w:pStyle w:val="a7"/>
        <w:numPr>
          <w:ilvl w:val="0"/>
          <w:numId w:val="31"/>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jc w:val="both"/>
        <w:rPr>
          <w:b/>
          <w:i/>
          <w:color w:val="000000"/>
          <w:sz w:val="28"/>
          <w:szCs w:val="28"/>
        </w:rPr>
      </w:pPr>
    </w:p>
    <w:p w:rsidR="00DB0549" w:rsidRDefault="00DB0549">
      <w:pPr>
        <w:spacing w:after="160" w:line="259" w:lineRule="auto"/>
        <w:rPr>
          <w:b/>
          <w:bCs/>
          <w:sz w:val="28"/>
          <w:szCs w:val="28"/>
        </w:rPr>
      </w:pPr>
      <w:r>
        <w:rPr>
          <w:b/>
          <w:bCs/>
          <w:sz w:val="28"/>
          <w:szCs w:val="28"/>
        </w:rPr>
        <w:br w:type="page"/>
      </w:r>
    </w:p>
    <w:p w:rsidR="005E41CA" w:rsidRDefault="002539E1" w:rsidP="002539E1">
      <w:pPr>
        <w:spacing w:line="360" w:lineRule="auto"/>
        <w:ind w:firstLine="709"/>
        <w:rPr>
          <w:b/>
          <w:bCs/>
          <w:sz w:val="28"/>
          <w:szCs w:val="28"/>
        </w:rPr>
      </w:pPr>
      <w:r w:rsidRPr="0026166D">
        <w:rPr>
          <w:b/>
          <w:bCs/>
          <w:sz w:val="28"/>
          <w:szCs w:val="28"/>
        </w:rPr>
        <w:lastRenderedPageBreak/>
        <w:t>2.2. Реализация реляционных операторов</w:t>
      </w:r>
    </w:p>
    <w:p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rsidR="0026166D" w:rsidRDefault="0026166D" w:rsidP="00AA4AF9">
      <w:pPr>
        <w:spacing w:line="360" w:lineRule="auto"/>
        <w:ind w:firstLine="709"/>
        <w:jc w:val="both"/>
        <w:rPr>
          <w:b/>
          <w:bCs/>
          <w:i/>
          <w:sz w:val="28"/>
          <w:szCs w:val="28"/>
        </w:rPr>
      </w:pPr>
      <w:r w:rsidRPr="0026166D">
        <w:rPr>
          <w:b/>
          <w:bCs/>
          <w:i/>
          <w:sz w:val="28"/>
          <w:szCs w:val="28"/>
        </w:rPr>
        <w:t>Селекция</w:t>
      </w:r>
    </w:p>
    <w:p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w:t>
      </w:r>
      <w:r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4303;</w:t>
      </w:r>
      <w:r w:rsidRPr="00CF60DE">
        <w:rPr>
          <w:bCs/>
          <w:sz w:val="28"/>
          <w:szCs w:val="28"/>
          <w:lang w:val="en-US"/>
        </w:rPr>
        <w:t xml:space="preserve"> </w:t>
      </w:r>
    </w:p>
    <w:p w:rsidR="00AA4AF9" w:rsidRPr="00AA4AF9" w:rsidRDefault="00AA4AF9"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AA4AF9" w:rsidRPr="00AA4AF9" w:rsidRDefault="0026166D" w:rsidP="00AA4AF9">
      <w:pPr>
        <w:pStyle w:val="a7"/>
        <w:numPr>
          <w:ilvl w:val="0"/>
          <w:numId w:val="31"/>
        </w:numPr>
        <w:spacing w:line="360" w:lineRule="auto"/>
        <w:jc w:val="both"/>
        <w:rPr>
          <w:bCs/>
          <w:sz w:val="28"/>
          <w:szCs w:val="28"/>
        </w:rPr>
      </w:pPr>
      <w:r w:rsidRPr="00AA4AF9">
        <w:rPr>
          <w:color w:val="000000"/>
          <w:sz w:val="28"/>
          <w:szCs w:val="28"/>
        </w:rPr>
        <w:t xml:space="preserve">В таблице значений полей методом бинарного поиска для заданного столбца </w:t>
      </w:r>
      <w:r w:rsidRPr="00AA4AF9">
        <w:rPr>
          <w:color w:val="000000"/>
          <w:sz w:val="28"/>
          <w:szCs w:val="28"/>
          <w:lang w:val="en-US"/>
        </w:rPr>
        <w:t>j</w:t>
      </w:r>
      <w:r w:rsidRPr="00AA4AF9">
        <w:rPr>
          <w:color w:val="000000"/>
          <w:sz w:val="28"/>
          <w:szCs w:val="28"/>
        </w:rPr>
        <w:t xml:space="preserve"> определяется стартовая ячейка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p>
    <w:p w:rsidR="00AA4AF9" w:rsidRPr="00AA4AF9" w:rsidRDefault="0026166D" w:rsidP="00AA4AF9">
      <w:pPr>
        <w:pStyle w:val="a7"/>
        <w:numPr>
          <w:ilvl w:val="0"/>
          <w:numId w:val="31"/>
        </w:numPr>
        <w:spacing w:line="360" w:lineRule="auto"/>
        <w:jc w:val="both"/>
        <w:rPr>
          <w:bCs/>
          <w:sz w:val="28"/>
          <w:szCs w:val="28"/>
        </w:rPr>
      </w:pPr>
      <w:r w:rsidRPr="00AA4AF9">
        <w:rPr>
          <w:color w:val="000000"/>
          <w:sz w:val="28"/>
          <w:szCs w:val="28"/>
        </w:rPr>
        <w:t>Для каждого столбца выполнить шаг 3;</w:t>
      </w:r>
    </w:p>
    <w:p w:rsidR="0026166D" w:rsidRPr="00CF60DE" w:rsidRDefault="0026166D" w:rsidP="00AA4AF9">
      <w:pPr>
        <w:pStyle w:val="a7"/>
        <w:numPr>
          <w:ilvl w:val="0"/>
          <w:numId w:val="31"/>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ind w:left="708"/>
        <w:jc w:val="both"/>
        <w:rPr>
          <w:bCs/>
          <w:sz w:val="28"/>
          <w:szCs w:val="28"/>
          <w:u w:val="single"/>
          <w:lang w:val="en-US"/>
        </w:rPr>
      </w:pPr>
      <w:r w:rsidRPr="00CF60DE">
        <w:rPr>
          <w:bCs/>
          <w:sz w:val="28"/>
          <w:szCs w:val="28"/>
          <w:u w:val="single"/>
        </w:rPr>
        <w:t xml:space="preserve">Поиск с помощью оператора </w:t>
      </w:r>
      <w:proofErr w:type="gramStart"/>
      <w:r w:rsidRPr="00CF60DE">
        <w:rPr>
          <w:bCs/>
          <w:sz w:val="28"/>
          <w:szCs w:val="28"/>
          <w:u w:val="single"/>
          <w:lang w:val="en-US"/>
        </w:rPr>
        <w:t>“&lt;</w:t>
      </w:r>
      <w:proofErr w:type="gramEnd"/>
      <w:r>
        <w:rPr>
          <w:bCs/>
          <w:sz w:val="28"/>
          <w:szCs w:val="28"/>
          <w:u w:val="single"/>
          <w:lang w:val="en-US"/>
        </w:rPr>
        <w:t>”</w:t>
      </w:r>
      <w:r w:rsidRPr="00CF60DE">
        <w:rPr>
          <w:bCs/>
          <w:sz w:val="28"/>
          <w:szCs w:val="28"/>
          <w:u w:val="single"/>
          <w:lang w:val="en-US"/>
        </w:rPr>
        <w:t>.</w:t>
      </w:r>
    </w:p>
    <w:p w:rsidR="00CF60DE" w:rsidRDefault="00CF60DE" w:rsidP="00CF60DE">
      <w:pPr>
        <w:spacing w:line="360" w:lineRule="auto"/>
        <w:ind w:firstLine="708"/>
        <w:jc w:val="both"/>
        <w:rPr>
          <w:bCs/>
          <w:sz w:val="28"/>
          <w:szCs w:val="28"/>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 xml:space="preserve">: </w:t>
      </w:r>
      <w:r w:rsidRPr="00CF60DE">
        <w:rPr>
          <w:rFonts w:ascii="Courier New" w:hAnsi="Courier New" w:cs="Courier New"/>
          <w:bCs/>
          <w:sz w:val="28"/>
          <w:szCs w:val="28"/>
          <w:lang w:val="en-US"/>
        </w:rPr>
        <w:t xml:space="preserve">SELECT * FROM STUDENTS WHERE STUDENTS.GROUP_NUMBER </w:t>
      </w:r>
      <w:proofErr w:type="gramStart"/>
      <w:r>
        <w:rPr>
          <w:rFonts w:ascii="Courier New" w:hAnsi="Courier New" w:cs="Courier New"/>
          <w:bCs/>
          <w:sz w:val="28"/>
          <w:szCs w:val="28"/>
          <w:lang w:val="en-US"/>
        </w:rPr>
        <w:t xml:space="preserve">&lt; </w:t>
      </w:r>
      <w:r w:rsidRPr="00CF60DE">
        <w:rPr>
          <w:rFonts w:ascii="Courier New" w:hAnsi="Courier New" w:cs="Courier New"/>
          <w:bCs/>
          <w:sz w:val="28"/>
          <w:szCs w:val="28"/>
          <w:lang w:val="en-US"/>
        </w:rPr>
        <w:t>4303</w:t>
      </w:r>
      <w:proofErr w:type="gramEnd"/>
      <w:r w:rsidRPr="00CF60DE">
        <w:rPr>
          <w:rFonts w:ascii="Courier New" w:hAnsi="Courier New" w:cs="Courier New"/>
          <w:bCs/>
          <w:sz w:val="28"/>
          <w:szCs w:val="28"/>
          <w:lang w:val="en-US"/>
        </w:rPr>
        <w:t>;</w:t>
      </w:r>
      <w:r w:rsidRPr="00CF60DE">
        <w:rPr>
          <w:bCs/>
          <w:sz w:val="28"/>
          <w:szCs w:val="28"/>
          <w:lang w:val="en-US"/>
        </w:rPr>
        <w:t xml:space="preserve"> </w:t>
      </w:r>
    </w:p>
    <w:p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CF60DE" w:rsidRDefault="00CF60DE" w:rsidP="00CF60DE">
      <w:pPr>
        <w:pStyle w:val="a7"/>
        <w:numPr>
          <w:ilvl w:val="0"/>
          <w:numId w:val="36"/>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rsidR="00CF60DE" w:rsidRDefault="00486C71" w:rsidP="00CF60DE">
      <w:pPr>
        <w:pStyle w:val="a7"/>
        <w:numPr>
          <w:ilvl w:val="0"/>
          <w:numId w:val="36"/>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rsidR="00486C71" w:rsidRDefault="00486C71" w:rsidP="00CF60DE">
      <w:pPr>
        <w:pStyle w:val="a7"/>
        <w:numPr>
          <w:ilvl w:val="0"/>
          <w:numId w:val="36"/>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w:t>
      </w:r>
      <w:r w:rsidRPr="00486C71">
        <w:rPr>
          <w:bCs/>
          <w:sz w:val="28"/>
          <w:szCs w:val="28"/>
        </w:rPr>
        <w:t>&gt;</w:t>
      </w:r>
      <w:r w:rsidRPr="00486C71">
        <w:rPr>
          <w:bCs/>
          <w:sz w:val="28"/>
          <w:szCs w:val="28"/>
        </w:rPr>
        <w:t>”</w:t>
      </w:r>
      <w:r w:rsidRPr="00486C71">
        <w:rPr>
          <w:bCs/>
          <w:sz w:val="28"/>
          <w:szCs w:val="28"/>
        </w:rPr>
        <w:t xml:space="preserve">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 начиная с последнего значения в заданном столбце</w:t>
      </w:r>
      <w:bookmarkStart w:id="0" w:name="_GoBack"/>
      <w:bookmarkEnd w:id="0"/>
      <w:r w:rsidR="00813F66">
        <w:rPr>
          <w:bCs/>
          <w:sz w:val="28"/>
          <w:szCs w:val="28"/>
        </w:rPr>
        <w:t>.</w:t>
      </w:r>
    </w:p>
    <w:p w:rsidR="00CF60DE" w:rsidRPr="00CF60DE" w:rsidRDefault="00CF60DE" w:rsidP="00CF60DE">
      <w:pPr>
        <w:spacing w:line="360" w:lineRule="auto"/>
        <w:ind w:firstLine="708"/>
        <w:jc w:val="both"/>
        <w:rPr>
          <w:bCs/>
          <w:sz w:val="28"/>
          <w:szCs w:val="28"/>
          <w:u w:val="single"/>
        </w:rPr>
      </w:pPr>
    </w:p>
    <w:p w:rsidR="00CF60DE" w:rsidRPr="00CF60DE" w:rsidRDefault="00CF60DE" w:rsidP="00CF60DE">
      <w:pPr>
        <w:spacing w:line="360" w:lineRule="auto"/>
        <w:ind w:left="708"/>
        <w:jc w:val="both"/>
        <w:rPr>
          <w:bCs/>
          <w:sz w:val="28"/>
          <w:szCs w:val="28"/>
        </w:rPr>
      </w:pPr>
    </w:p>
    <w:p w:rsidR="00AA4AF9" w:rsidRPr="00CF60DE" w:rsidRDefault="00AA4AF9" w:rsidP="00AA4AF9">
      <w:pPr>
        <w:spacing w:line="360" w:lineRule="auto"/>
        <w:ind w:left="708"/>
        <w:jc w:val="both"/>
        <w:rPr>
          <w:bCs/>
          <w:sz w:val="28"/>
          <w:szCs w:val="28"/>
        </w:rPr>
      </w:pPr>
    </w:p>
    <w:p w:rsidR="0026166D" w:rsidRPr="00CF60DE" w:rsidRDefault="0026166D" w:rsidP="0026166D">
      <w:pPr>
        <w:pStyle w:val="a7"/>
        <w:spacing w:line="360" w:lineRule="auto"/>
        <w:ind w:left="1429"/>
        <w:rPr>
          <w:b/>
          <w:bCs/>
          <w:color w:val="FF0000"/>
          <w:sz w:val="28"/>
          <w:szCs w:val="28"/>
        </w:rPr>
      </w:pPr>
    </w:p>
    <w:p w:rsidR="0026166D" w:rsidRDefault="0026166D" w:rsidP="0026166D">
      <w:pPr>
        <w:pStyle w:val="a7"/>
        <w:numPr>
          <w:ilvl w:val="0"/>
          <w:numId w:val="30"/>
        </w:numPr>
        <w:spacing w:line="360" w:lineRule="auto"/>
        <w:rPr>
          <w:b/>
          <w:bCs/>
          <w:color w:val="FF0000"/>
          <w:sz w:val="28"/>
          <w:szCs w:val="28"/>
        </w:rPr>
      </w:pPr>
      <w:r>
        <w:rPr>
          <w:b/>
          <w:bCs/>
          <w:color w:val="FF0000"/>
          <w:sz w:val="28"/>
          <w:szCs w:val="28"/>
          <w:lang w:val="en-US"/>
        </w:rPr>
        <w:t xml:space="preserve">C </w:t>
      </w:r>
      <w:r>
        <w:rPr>
          <w:b/>
          <w:bCs/>
          <w:color w:val="FF0000"/>
          <w:sz w:val="28"/>
          <w:szCs w:val="28"/>
        </w:rPr>
        <w:t>помощью оператора «</w:t>
      </w:r>
      <w:r>
        <w:rPr>
          <w:b/>
          <w:bCs/>
          <w:color w:val="FF0000"/>
          <w:sz w:val="28"/>
          <w:szCs w:val="28"/>
          <w:lang w:val="en-US"/>
        </w:rPr>
        <w:t>&lt;</w:t>
      </w:r>
      <w:r>
        <w:rPr>
          <w:b/>
          <w:bCs/>
          <w:color w:val="FF0000"/>
          <w:sz w:val="28"/>
          <w:szCs w:val="28"/>
        </w:rPr>
        <w:t>»</w:t>
      </w:r>
    </w:p>
    <w:p w:rsidR="00AA4AF9" w:rsidRPr="00AA4AF9" w:rsidRDefault="00AA4AF9" w:rsidP="00AA4AF9">
      <w:pPr>
        <w:pStyle w:val="a7"/>
        <w:numPr>
          <w:ilvl w:val="0"/>
          <w:numId w:val="30"/>
        </w:numPr>
        <w:spacing w:line="360" w:lineRule="auto"/>
        <w:jc w:val="both"/>
        <w:rPr>
          <w:bCs/>
          <w:sz w:val="28"/>
          <w:szCs w:val="28"/>
          <w:lang w:val="en-US"/>
        </w:rPr>
      </w:pPr>
      <w:r w:rsidRPr="00AA4AF9">
        <w:rPr>
          <w:bCs/>
          <w:sz w:val="28"/>
          <w:szCs w:val="28"/>
        </w:rPr>
        <w:t>Пример</w:t>
      </w:r>
      <w:r w:rsidRPr="00AA4AF9">
        <w:rPr>
          <w:bCs/>
          <w:sz w:val="28"/>
          <w:szCs w:val="28"/>
          <w:lang w:val="en-US"/>
        </w:rPr>
        <w:t xml:space="preserve"> </w:t>
      </w:r>
      <w:r w:rsidRPr="00AA4AF9">
        <w:rPr>
          <w:bCs/>
          <w:sz w:val="28"/>
          <w:szCs w:val="28"/>
        </w:rPr>
        <w:t>запроса</w:t>
      </w:r>
      <w:r w:rsidRPr="00AA4AF9">
        <w:rPr>
          <w:bCs/>
          <w:sz w:val="28"/>
          <w:szCs w:val="28"/>
          <w:lang w:val="en-US"/>
        </w:rPr>
        <w:t xml:space="preserve"> SELECT * FROM STUDENTS WHERE STUDENTS.GROUP_NUMBER </w:t>
      </w:r>
      <w:proofErr w:type="gramStart"/>
      <w:r>
        <w:rPr>
          <w:bCs/>
          <w:sz w:val="28"/>
          <w:szCs w:val="28"/>
          <w:lang w:val="en-US"/>
        </w:rPr>
        <w:t>&lt;</w:t>
      </w:r>
      <w:r w:rsidRPr="00AA4AF9">
        <w:rPr>
          <w:bCs/>
          <w:sz w:val="28"/>
          <w:szCs w:val="28"/>
          <w:lang w:val="en-US"/>
        </w:rPr>
        <w:t xml:space="preserve"> 4303</w:t>
      </w:r>
      <w:proofErr w:type="gramEnd"/>
      <w:r w:rsidRPr="00AA4AF9">
        <w:rPr>
          <w:bCs/>
          <w:sz w:val="28"/>
          <w:szCs w:val="28"/>
          <w:lang w:val="en-US"/>
        </w:rPr>
        <w:t>;</w:t>
      </w:r>
    </w:p>
    <w:p w:rsidR="00AA4AF9" w:rsidRPr="00AA4AF9" w:rsidRDefault="00AA4AF9" w:rsidP="0026166D">
      <w:pPr>
        <w:pStyle w:val="a7"/>
        <w:numPr>
          <w:ilvl w:val="0"/>
          <w:numId w:val="30"/>
        </w:numPr>
        <w:spacing w:line="360" w:lineRule="auto"/>
        <w:rPr>
          <w:b/>
          <w:bCs/>
          <w:color w:val="FF0000"/>
          <w:sz w:val="28"/>
          <w:szCs w:val="28"/>
          <w:lang w:val="en-US"/>
        </w:rPr>
      </w:pPr>
    </w:p>
    <w:p w:rsidR="00DB0549" w:rsidRPr="00AA4AF9" w:rsidRDefault="00DB0549">
      <w:pPr>
        <w:spacing w:after="160" w:line="259" w:lineRule="auto"/>
        <w:rPr>
          <w:b/>
          <w:bCs/>
          <w:sz w:val="28"/>
          <w:szCs w:val="28"/>
          <w:lang w:val="en-US"/>
        </w:rPr>
      </w:pPr>
      <w:r w:rsidRPr="00AA4AF9">
        <w:rPr>
          <w:b/>
          <w:bCs/>
          <w:sz w:val="28"/>
          <w:szCs w:val="28"/>
          <w:lang w:val="en-US"/>
        </w:rPr>
        <w:br w:type="page"/>
      </w:r>
    </w:p>
    <w:p w:rsidR="00DB0549" w:rsidRPr="00DB0549" w:rsidRDefault="00DB0549" w:rsidP="00DB0549">
      <w:pPr>
        <w:spacing w:line="360" w:lineRule="auto"/>
        <w:ind w:firstLine="709"/>
        <w:rPr>
          <w:b/>
          <w:bCs/>
          <w:color w:val="FF0000"/>
          <w:sz w:val="28"/>
          <w:szCs w:val="28"/>
        </w:rPr>
      </w:pPr>
      <w:r>
        <w:rPr>
          <w:b/>
          <w:bCs/>
          <w:sz w:val="28"/>
          <w:szCs w:val="28"/>
        </w:rPr>
        <w:lastRenderedPageBreak/>
        <w:t>2</w:t>
      </w:r>
      <w:r w:rsidRPr="00BE4534">
        <w:rPr>
          <w:b/>
          <w:bCs/>
          <w:sz w:val="28"/>
          <w:szCs w:val="28"/>
        </w:rPr>
        <w:t>.</w:t>
      </w:r>
      <w:r>
        <w:rPr>
          <w:b/>
          <w:bCs/>
          <w:sz w:val="28"/>
          <w:szCs w:val="28"/>
        </w:rPr>
        <w:t>3</w:t>
      </w:r>
      <w:r w:rsidRPr="00BE4534">
        <w:rPr>
          <w:b/>
          <w:bCs/>
          <w:sz w:val="28"/>
          <w:szCs w:val="28"/>
        </w:rPr>
        <w:t xml:space="preserve">. </w:t>
      </w:r>
      <w:r>
        <w:rPr>
          <w:b/>
          <w:bCs/>
          <w:color w:val="FF0000"/>
          <w:sz w:val="28"/>
          <w:szCs w:val="28"/>
        </w:rPr>
        <w:t>Сценарии использования (будет расширяться)</w:t>
      </w:r>
    </w:p>
    <w:p w:rsidR="00DB0549" w:rsidRDefault="00DB0549" w:rsidP="00DB0549">
      <w:pPr>
        <w:spacing w:after="160" w:line="360" w:lineRule="auto"/>
        <w:ind w:firstLine="708"/>
        <w:rPr>
          <w:bCs/>
          <w:sz w:val="28"/>
          <w:szCs w:val="28"/>
        </w:rPr>
      </w:pPr>
      <w:r w:rsidRPr="00DB0549">
        <w:rPr>
          <w:bCs/>
          <w:sz w:val="28"/>
          <w:szCs w:val="28"/>
        </w:rPr>
        <w:t>Учитывая функциональные требования к системе, была разработана диаграмма сценариев использования, представленная рис.2.1.</w:t>
      </w:r>
    </w:p>
    <w:p w:rsidR="00DB0549" w:rsidRDefault="00DB0549" w:rsidP="00DB0549">
      <w:pPr>
        <w:spacing w:after="160" w:line="360" w:lineRule="auto"/>
        <w:ind w:firstLine="708"/>
        <w:rPr>
          <w:bCs/>
          <w:sz w:val="28"/>
          <w:szCs w:val="28"/>
        </w:rPr>
      </w:pPr>
      <w:r>
        <w:rPr>
          <w:rFonts w:ascii="Arial" w:hAnsi="Arial" w:cs="Arial"/>
          <w:b/>
          <w:bCs/>
          <w:noProof/>
          <w:color w:val="0000FF"/>
          <w:sz w:val="22"/>
          <w:szCs w:val="22"/>
          <w:bdr w:val="none" w:sz="0" w:space="0" w:color="auto" w:frame="1"/>
        </w:rPr>
        <w:drawing>
          <wp:inline distT="0" distB="0" distL="0" distR="0">
            <wp:extent cx="5734050" cy="4143375"/>
            <wp:effectExtent l="0" t="0" r="0" b="9525"/>
            <wp:docPr id="2" name="Рисунок 2" descr="https://lh3.googleusercontent.com/bvzYffQ0f5XmwTDW1kNd5I9m8kovM8EzJ_AMRaygf0Cwj7qSfQKAd9wBR35UPHdDg8Q7dAmxFjlxcmGoZynmj8KBKgRPHtSE5XaWQT6b02WzYHn9q2YBiWXTC-ucfiCQB0-odp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vzYffQ0f5XmwTDW1kNd5I9m8kovM8EzJ_AMRaygf0Cwj7qSfQKAd9wBR35UPHdDg8Q7dAmxFjlxcmGoZynmj8KBKgRPHtSE5XaWQT6b02WzYHn9q2YBiWXTC-ucfiCQB0-odp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143375"/>
                    </a:xfrm>
                    <a:prstGeom prst="rect">
                      <a:avLst/>
                    </a:prstGeom>
                    <a:noFill/>
                    <a:ln>
                      <a:noFill/>
                    </a:ln>
                  </pic:spPr>
                </pic:pic>
              </a:graphicData>
            </a:graphic>
          </wp:inline>
        </w:drawing>
      </w:r>
    </w:p>
    <w:p w:rsidR="00DB0549" w:rsidRDefault="00DB0549" w:rsidP="00845996">
      <w:pPr>
        <w:spacing w:after="160" w:line="360" w:lineRule="auto"/>
        <w:ind w:firstLine="708"/>
        <w:jc w:val="center"/>
        <w:rPr>
          <w:bCs/>
          <w:sz w:val="28"/>
          <w:szCs w:val="28"/>
        </w:rPr>
      </w:pPr>
      <w:r w:rsidRPr="00DB0549">
        <w:rPr>
          <w:bCs/>
          <w:sz w:val="28"/>
          <w:szCs w:val="28"/>
        </w:rPr>
        <w:t>Рисунок 2.1 – Сценарии использования</w:t>
      </w:r>
    </w:p>
    <w:p w:rsidR="00DB0549" w:rsidRDefault="00DB0549" w:rsidP="00776F1C">
      <w:pPr>
        <w:spacing w:line="360" w:lineRule="auto"/>
        <w:ind w:left="708" w:firstLine="708"/>
        <w:rPr>
          <w:bCs/>
          <w:sz w:val="28"/>
          <w:szCs w:val="28"/>
        </w:rPr>
      </w:pPr>
      <w:r w:rsidRPr="00DB0549">
        <w:rPr>
          <w:bCs/>
          <w:sz w:val="28"/>
          <w:szCs w:val="28"/>
        </w:rPr>
        <w:t>Данная диаграмма описывает следующие варианты использования:</w:t>
      </w:r>
    </w:p>
    <w:p w:rsidR="00776F1C" w:rsidRPr="00776F1C" w:rsidRDefault="00776F1C" w:rsidP="00776F1C">
      <w:pPr>
        <w:spacing w:line="360" w:lineRule="auto"/>
        <w:ind w:left="360" w:firstLine="708"/>
        <w:rPr>
          <w:b/>
          <w:bCs/>
          <w:i/>
          <w:sz w:val="28"/>
          <w:szCs w:val="28"/>
        </w:rPr>
      </w:pPr>
      <w:r w:rsidRPr="00776F1C">
        <w:rPr>
          <w:b/>
          <w:bCs/>
          <w:i/>
          <w:sz w:val="28"/>
          <w:szCs w:val="28"/>
        </w:rPr>
        <w:t xml:space="preserve">Импорт данных в формате </w:t>
      </w:r>
      <w:r w:rsidRPr="00776F1C">
        <w:rPr>
          <w:b/>
          <w:bCs/>
          <w:i/>
          <w:sz w:val="28"/>
          <w:szCs w:val="28"/>
          <w:lang w:val="en-US"/>
        </w:rPr>
        <w:t>SQL</w:t>
      </w:r>
      <w:r w:rsidRPr="00776F1C">
        <w:rPr>
          <w:b/>
          <w:bCs/>
          <w:i/>
          <w:sz w:val="28"/>
          <w:szCs w:val="28"/>
        </w:rPr>
        <w:t>:</w:t>
      </w:r>
    </w:p>
    <w:p w:rsidR="00845996" w:rsidRDefault="00845996" w:rsidP="00845996">
      <w:pPr>
        <w:pStyle w:val="a7"/>
        <w:numPr>
          <w:ilvl w:val="0"/>
          <w:numId w:val="7"/>
        </w:numPr>
        <w:spacing w:after="160" w:line="360" w:lineRule="auto"/>
        <w:rPr>
          <w:bCs/>
          <w:sz w:val="28"/>
          <w:szCs w:val="28"/>
        </w:rPr>
      </w:pPr>
      <w:r>
        <w:rPr>
          <w:bCs/>
          <w:sz w:val="28"/>
          <w:szCs w:val="28"/>
        </w:rPr>
        <w:t>Пользователь вводит команду для импорта … и указывает путь к файлу</w:t>
      </w:r>
      <w:r w:rsidRPr="00845996">
        <w:rPr>
          <w:bCs/>
          <w:sz w:val="28"/>
          <w:szCs w:val="28"/>
        </w:rPr>
        <w:t xml:space="preserve"> </w:t>
      </w:r>
      <w:r>
        <w:rPr>
          <w:bCs/>
          <w:sz w:val="28"/>
          <w:szCs w:val="28"/>
          <w:lang w:val="en-US"/>
        </w:rPr>
        <w:t>SQL</w:t>
      </w:r>
      <w:r w:rsidRPr="00845996">
        <w:rPr>
          <w:bCs/>
          <w:sz w:val="28"/>
          <w:szCs w:val="28"/>
        </w:rPr>
        <w:t>;</w:t>
      </w:r>
    </w:p>
    <w:p w:rsidR="00845996" w:rsidRDefault="00845996" w:rsidP="00845996">
      <w:pPr>
        <w:pStyle w:val="a7"/>
        <w:numPr>
          <w:ilvl w:val="0"/>
          <w:numId w:val="7"/>
        </w:numPr>
        <w:spacing w:after="160" w:line="360" w:lineRule="auto"/>
        <w:rPr>
          <w:bCs/>
          <w:sz w:val="28"/>
          <w:szCs w:val="28"/>
        </w:rPr>
      </w:pPr>
      <w:r>
        <w:rPr>
          <w:bCs/>
          <w:sz w:val="28"/>
          <w:szCs w:val="28"/>
        </w:rPr>
        <w:t xml:space="preserve">Пользователь видит созданные таблицы </w:t>
      </w:r>
      <w:r>
        <w:rPr>
          <w:bCs/>
          <w:sz w:val="28"/>
          <w:szCs w:val="28"/>
          <w:lang w:val="en-US"/>
        </w:rPr>
        <w:t>TR</w:t>
      </w:r>
      <w:r w:rsidRPr="00845996">
        <w:rPr>
          <w:bCs/>
          <w:sz w:val="28"/>
          <w:szCs w:val="28"/>
        </w:rPr>
        <w:t>.</w:t>
      </w:r>
    </w:p>
    <w:p w:rsidR="00776F1C" w:rsidRPr="00776F1C" w:rsidRDefault="00776F1C" w:rsidP="00776F1C">
      <w:pPr>
        <w:spacing w:after="160" w:line="360" w:lineRule="auto"/>
        <w:rPr>
          <w:bCs/>
          <w:color w:val="FF0000"/>
          <w:sz w:val="28"/>
          <w:szCs w:val="28"/>
        </w:rPr>
      </w:pPr>
      <w:r w:rsidRPr="00776F1C">
        <w:rPr>
          <w:bCs/>
          <w:color w:val="FF0000"/>
          <w:sz w:val="28"/>
          <w:szCs w:val="28"/>
        </w:rPr>
        <w:t>ОСТАЛЬНЫЕ</w:t>
      </w:r>
    </w:p>
    <w:p w:rsidR="00845996" w:rsidRPr="00845996" w:rsidRDefault="00845996" w:rsidP="00845996">
      <w:pPr>
        <w:spacing w:after="160" w:line="360" w:lineRule="auto"/>
        <w:ind w:left="1068"/>
        <w:rPr>
          <w:bCs/>
          <w:sz w:val="28"/>
          <w:szCs w:val="28"/>
        </w:rPr>
      </w:pPr>
    </w:p>
    <w:p w:rsidR="00DB0549" w:rsidRDefault="00DB0549" w:rsidP="00DB0549">
      <w:pPr>
        <w:spacing w:after="160" w:line="360" w:lineRule="auto"/>
        <w:ind w:firstLine="708"/>
        <w:rPr>
          <w:bCs/>
          <w:sz w:val="28"/>
          <w:szCs w:val="28"/>
        </w:rPr>
      </w:pPr>
    </w:p>
    <w:p w:rsidR="00DB0549" w:rsidRPr="00DB0549" w:rsidRDefault="00DB0549" w:rsidP="00DB0549">
      <w:pPr>
        <w:spacing w:after="160" w:line="360" w:lineRule="auto"/>
        <w:rPr>
          <w:bCs/>
          <w:sz w:val="28"/>
          <w:szCs w:val="28"/>
        </w:rPr>
      </w:pPr>
      <w:r w:rsidRPr="00DB0549">
        <w:rPr>
          <w:bCs/>
          <w:sz w:val="28"/>
          <w:szCs w:val="28"/>
        </w:rPr>
        <w:br w:type="page"/>
      </w:r>
    </w:p>
    <w:p w:rsidR="00DB0549" w:rsidRPr="00DB0549" w:rsidRDefault="00DB0549" w:rsidP="00DB0549">
      <w:pPr>
        <w:spacing w:line="360" w:lineRule="auto"/>
        <w:ind w:firstLine="709"/>
        <w:rPr>
          <w:b/>
          <w:bCs/>
          <w:color w:val="FF0000"/>
          <w:sz w:val="28"/>
          <w:szCs w:val="28"/>
        </w:rPr>
      </w:pPr>
      <w:r>
        <w:rPr>
          <w:b/>
          <w:bCs/>
          <w:sz w:val="28"/>
          <w:szCs w:val="28"/>
        </w:rPr>
        <w:lastRenderedPageBreak/>
        <w:t>2</w:t>
      </w:r>
      <w:r w:rsidRPr="00BE4534">
        <w:rPr>
          <w:b/>
          <w:bCs/>
          <w:sz w:val="28"/>
          <w:szCs w:val="28"/>
        </w:rPr>
        <w:t>.</w:t>
      </w:r>
      <w:r w:rsidRPr="00DB0549">
        <w:rPr>
          <w:b/>
          <w:bCs/>
          <w:sz w:val="28"/>
          <w:szCs w:val="28"/>
        </w:rPr>
        <w:t>4</w:t>
      </w:r>
      <w:r w:rsidRPr="00BE4534">
        <w:rPr>
          <w:b/>
          <w:bCs/>
          <w:sz w:val="28"/>
          <w:szCs w:val="28"/>
        </w:rPr>
        <w:t xml:space="preserve">. </w:t>
      </w:r>
      <w:r>
        <w:rPr>
          <w:b/>
          <w:bCs/>
          <w:color w:val="FF0000"/>
          <w:sz w:val="28"/>
          <w:szCs w:val="28"/>
        </w:rPr>
        <w:t>Архитектура решения</w:t>
      </w:r>
    </w:p>
    <w:p w:rsidR="005E41CA" w:rsidRDefault="005E41CA" w:rsidP="005E41CA">
      <w:pPr>
        <w:spacing w:line="360" w:lineRule="auto"/>
        <w:ind w:firstLine="709"/>
        <w:rPr>
          <w:b/>
          <w:bCs/>
          <w:color w:val="FF0000"/>
          <w:sz w:val="28"/>
          <w:szCs w:val="28"/>
        </w:rPr>
      </w:pPr>
      <w:r>
        <w:rPr>
          <w:b/>
          <w:bCs/>
          <w:sz w:val="28"/>
          <w:szCs w:val="28"/>
        </w:rPr>
        <w:t>2</w:t>
      </w:r>
      <w:r w:rsidRPr="00BE4534">
        <w:rPr>
          <w:b/>
          <w:bCs/>
          <w:sz w:val="28"/>
          <w:szCs w:val="28"/>
        </w:rPr>
        <w:t>.</w:t>
      </w:r>
      <w:r w:rsidR="00DB0549">
        <w:rPr>
          <w:b/>
          <w:bCs/>
          <w:sz w:val="28"/>
          <w:szCs w:val="28"/>
        </w:rPr>
        <w:t>5</w:t>
      </w:r>
      <w:r w:rsidRPr="00BE4534">
        <w:rPr>
          <w:b/>
          <w:bCs/>
          <w:sz w:val="28"/>
          <w:szCs w:val="28"/>
        </w:rPr>
        <w:t xml:space="preserve">. </w:t>
      </w:r>
      <w:r w:rsidR="002539E1">
        <w:rPr>
          <w:b/>
          <w:bCs/>
          <w:color w:val="FF0000"/>
          <w:sz w:val="28"/>
          <w:szCs w:val="28"/>
        </w:rPr>
        <w:t>Структура программной реализации (диаграмма классов, описание сервисов)</w:t>
      </w:r>
    </w:p>
    <w:p w:rsidR="005E41CA" w:rsidRDefault="005E41CA" w:rsidP="005E41CA">
      <w:pPr>
        <w:spacing w:line="360" w:lineRule="auto"/>
        <w:ind w:firstLine="709"/>
        <w:rPr>
          <w:b/>
          <w:bCs/>
          <w:color w:val="FF0000"/>
          <w:sz w:val="28"/>
          <w:szCs w:val="28"/>
        </w:rPr>
      </w:pPr>
    </w:p>
    <w:p w:rsidR="005E41CA" w:rsidRPr="00000BE3" w:rsidRDefault="005E41CA" w:rsidP="00DB0549">
      <w:pPr>
        <w:jc w:val="center"/>
        <w:rPr>
          <w:b/>
          <w:caps/>
          <w:color w:val="FF0000"/>
          <w:sz w:val="28"/>
          <w:szCs w:val="28"/>
        </w:rPr>
      </w:pPr>
      <w:r>
        <w:rPr>
          <w:b/>
          <w:caps/>
          <w:sz w:val="28"/>
          <w:szCs w:val="28"/>
        </w:rPr>
        <w:br w:type="page"/>
      </w:r>
      <w:r>
        <w:rPr>
          <w:b/>
          <w:caps/>
          <w:sz w:val="28"/>
          <w:szCs w:val="28"/>
        </w:rPr>
        <w:lastRenderedPageBreak/>
        <w:t>3</w:t>
      </w:r>
      <w:r w:rsidRPr="00D70BB0">
        <w:rPr>
          <w:b/>
          <w:caps/>
          <w:sz w:val="28"/>
          <w:szCs w:val="28"/>
        </w:rPr>
        <w:t xml:space="preserve">. </w:t>
      </w:r>
      <w:r w:rsidRPr="00000BE3">
        <w:rPr>
          <w:b/>
          <w:caps/>
          <w:color w:val="FF0000"/>
          <w:sz w:val="28"/>
          <w:szCs w:val="28"/>
        </w:rPr>
        <w:t>Результаты разработки</w:t>
      </w:r>
    </w:p>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rPr>
          <w:b/>
          <w:bCs/>
          <w:color w:val="FF0000"/>
          <w:sz w:val="28"/>
          <w:szCs w:val="28"/>
        </w:rPr>
      </w:pPr>
      <w:r>
        <w:rPr>
          <w:b/>
          <w:bCs/>
          <w:sz w:val="28"/>
          <w:szCs w:val="28"/>
        </w:rPr>
        <w:t>3</w:t>
      </w:r>
      <w:r w:rsidRPr="00BE4534">
        <w:rPr>
          <w:b/>
          <w:bCs/>
          <w:sz w:val="28"/>
          <w:szCs w:val="28"/>
        </w:rPr>
        <w:t xml:space="preserve">.1. </w:t>
      </w:r>
      <w:r w:rsidR="002539E1">
        <w:rPr>
          <w:b/>
          <w:bCs/>
          <w:color w:val="FF0000"/>
          <w:sz w:val="28"/>
          <w:szCs w:val="28"/>
        </w:rPr>
        <w:t>Пользовательский интерфейс (надо ли если консольное приложение?)</w:t>
      </w:r>
    </w:p>
    <w:p w:rsidR="005E41CA" w:rsidRDefault="00221D90" w:rsidP="005E41CA">
      <w:pPr>
        <w:spacing w:line="360" w:lineRule="auto"/>
        <w:ind w:firstLine="709"/>
        <w:rPr>
          <w:b/>
          <w:bCs/>
          <w:sz w:val="28"/>
          <w:szCs w:val="28"/>
        </w:rPr>
      </w:pPr>
      <w:r>
        <w:rPr>
          <w:noProof/>
        </w:rPr>
        <w:drawing>
          <wp:inline distT="0" distB="0" distL="0" distR="0" wp14:anchorId="36FF9C4D" wp14:editId="0C671AF5">
            <wp:extent cx="3724275" cy="3095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3095625"/>
                    </a:xfrm>
                    <a:prstGeom prst="rect">
                      <a:avLst/>
                    </a:prstGeom>
                  </pic:spPr>
                </pic:pic>
              </a:graphicData>
            </a:graphic>
          </wp:inline>
        </w:drawing>
      </w:r>
    </w:p>
    <w:p w:rsidR="005E41CA" w:rsidRPr="002539E1" w:rsidRDefault="005E41CA" w:rsidP="005E41CA">
      <w:pPr>
        <w:spacing w:line="360" w:lineRule="auto"/>
        <w:ind w:firstLine="709"/>
        <w:rPr>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sidRPr="00000BE3">
        <w:rPr>
          <w:b/>
          <w:bCs/>
          <w:color w:val="FF0000"/>
          <w:sz w:val="28"/>
          <w:szCs w:val="28"/>
        </w:rPr>
        <w:t>Результаты эксперимента</w:t>
      </w:r>
      <w:r w:rsidR="002539E1">
        <w:rPr>
          <w:b/>
          <w:bCs/>
          <w:color w:val="FF0000"/>
          <w:sz w:val="28"/>
          <w:szCs w:val="28"/>
        </w:rPr>
        <w:t xml:space="preserve"> (</w:t>
      </w:r>
      <w:r w:rsidR="002539E1">
        <w:rPr>
          <w:b/>
          <w:bCs/>
          <w:color w:val="FF0000"/>
          <w:sz w:val="28"/>
          <w:szCs w:val="28"/>
          <w:lang w:val="en-US"/>
        </w:rPr>
        <w:t>Performance)</w:t>
      </w:r>
      <w:r w:rsidR="002539E1">
        <w:rPr>
          <w:b/>
          <w:bCs/>
          <w:color w:val="FF0000"/>
          <w:sz w:val="28"/>
          <w:szCs w:val="28"/>
        </w:rPr>
        <w:t xml:space="preserve"> </w:t>
      </w:r>
    </w:p>
    <w:p w:rsidR="005E41CA" w:rsidRPr="00000BE3" w:rsidRDefault="005E41CA" w:rsidP="005E41CA">
      <w:pPr>
        <w:spacing w:line="360" w:lineRule="auto"/>
        <w:ind w:firstLine="709"/>
        <w:rPr>
          <w:b/>
          <w:bCs/>
          <w:sz w:val="28"/>
          <w:szCs w:val="28"/>
        </w:rPr>
      </w:pPr>
    </w:p>
    <w:p w:rsidR="005E41CA" w:rsidRPr="00000BE3" w:rsidRDefault="005E41CA" w:rsidP="005E41CA">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3</w:t>
      </w:r>
      <w:r w:rsidRPr="00BE4534">
        <w:rPr>
          <w:b/>
          <w:bCs/>
          <w:sz w:val="28"/>
          <w:szCs w:val="28"/>
        </w:rPr>
        <w:t xml:space="preserve">. </w:t>
      </w:r>
      <w:r w:rsidR="002539E1">
        <w:rPr>
          <w:b/>
          <w:bCs/>
          <w:color w:val="FF0000"/>
          <w:sz w:val="28"/>
          <w:szCs w:val="28"/>
        </w:rPr>
        <w:t>Тестирование</w:t>
      </w:r>
    </w:p>
    <w:p w:rsidR="005E41CA" w:rsidRPr="00BE4534" w:rsidRDefault="005E41CA" w:rsidP="005E41CA">
      <w:pPr>
        <w:jc w:val="center"/>
        <w:rPr>
          <w:b/>
          <w:caps/>
          <w:color w:val="FF0000"/>
          <w:sz w:val="28"/>
          <w:szCs w:val="28"/>
        </w:rPr>
      </w:pPr>
      <w:r>
        <w:rPr>
          <w:b/>
          <w:caps/>
          <w:sz w:val="28"/>
          <w:szCs w:val="28"/>
        </w:rPr>
        <w:br w:type="page"/>
      </w:r>
      <w:r w:rsidRPr="00BE4534">
        <w:rPr>
          <w:b/>
          <w:caps/>
          <w:sz w:val="28"/>
          <w:szCs w:val="28"/>
        </w:rPr>
        <w:lastRenderedPageBreak/>
        <w:t xml:space="preserve">4. </w:t>
      </w:r>
      <w:r w:rsidRPr="00BE4534">
        <w:rPr>
          <w:b/>
          <w:caps/>
          <w:color w:val="FF0000"/>
          <w:sz w:val="28"/>
          <w:szCs w:val="28"/>
        </w:rPr>
        <w:t>дополнительный раздел</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caps/>
          <w:sz w:val="28"/>
          <w:szCs w:val="28"/>
        </w:rPr>
        <w:t>4</w:t>
      </w:r>
      <w:r w:rsidRPr="00BE4534">
        <w:rPr>
          <w:b/>
          <w:caps/>
          <w:sz w:val="28"/>
          <w:szCs w:val="28"/>
        </w:rPr>
        <w:t xml:space="preserve">.1. </w:t>
      </w:r>
      <w:r w:rsidRPr="00BE4534">
        <w:rPr>
          <w:b/>
          <w:bCs/>
          <w:color w:val="FF0000"/>
          <w:sz w:val="28"/>
          <w:szCs w:val="28"/>
        </w:rPr>
        <w:t>Первый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rPr>
          <w:b/>
          <w:bCs/>
          <w:color w:val="FF0000"/>
          <w:sz w:val="28"/>
          <w:szCs w:val="28"/>
        </w:rPr>
      </w:pPr>
      <w:r>
        <w:rPr>
          <w:b/>
          <w:caps/>
          <w:sz w:val="28"/>
          <w:szCs w:val="28"/>
        </w:rPr>
        <w:t>4.2</w:t>
      </w:r>
      <w:r w:rsidRPr="00BE4534">
        <w:rPr>
          <w:b/>
          <w:caps/>
          <w:sz w:val="28"/>
          <w:szCs w:val="28"/>
        </w:rPr>
        <w:t xml:space="preserve">. </w:t>
      </w:r>
      <w:r>
        <w:rPr>
          <w:b/>
          <w:bCs/>
          <w:color w:val="FF0000"/>
          <w:sz w:val="28"/>
          <w:szCs w:val="28"/>
        </w:rPr>
        <w:t>Второй</w:t>
      </w:r>
      <w:r w:rsidRPr="00BE4534">
        <w:rPr>
          <w:b/>
          <w:bCs/>
          <w:color w:val="FF0000"/>
          <w:sz w:val="28"/>
          <w:szCs w:val="28"/>
        </w:rPr>
        <w:t xml:space="preserve"> подраздел дополнительного раздела</w:t>
      </w:r>
    </w:p>
    <w:p w:rsidR="005E41CA" w:rsidRDefault="005E41CA" w:rsidP="005E41CA">
      <w:pPr>
        <w:spacing w:line="360" w:lineRule="auto"/>
        <w:ind w:firstLine="709"/>
        <w:rPr>
          <w:b/>
          <w:caps/>
          <w:sz w:val="28"/>
          <w:szCs w:val="28"/>
        </w:rPr>
      </w:pPr>
    </w:p>
    <w:p w:rsidR="005E41CA" w:rsidRDefault="005E41CA" w:rsidP="005E41CA">
      <w:pPr>
        <w:spacing w:line="360" w:lineRule="auto"/>
        <w:ind w:firstLine="709"/>
        <w:rPr>
          <w:b/>
          <w:bCs/>
          <w:color w:val="FF0000"/>
          <w:sz w:val="28"/>
          <w:szCs w:val="28"/>
        </w:rPr>
      </w:pPr>
      <w:r>
        <w:rPr>
          <w:b/>
          <w:caps/>
          <w:sz w:val="28"/>
          <w:szCs w:val="28"/>
        </w:rPr>
        <w:t>4.3</w:t>
      </w:r>
      <w:r w:rsidRPr="00BE4534">
        <w:rPr>
          <w:b/>
          <w:caps/>
          <w:sz w:val="28"/>
          <w:szCs w:val="28"/>
        </w:rPr>
        <w:t xml:space="preserve">. </w:t>
      </w:r>
      <w:r>
        <w:rPr>
          <w:b/>
          <w:bCs/>
          <w:color w:val="FF0000"/>
          <w:sz w:val="28"/>
          <w:szCs w:val="28"/>
        </w:rPr>
        <w:t>Третий</w:t>
      </w:r>
      <w:r w:rsidRPr="00BE4534">
        <w:rPr>
          <w:b/>
          <w:bCs/>
          <w:color w:val="FF0000"/>
          <w:sz w:val="28"/>
          <w:szCs w:val="28"/>
        </w:rPr>
        <w:t xml:space="preserve">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jc w:val="both"/>
        <w:rPr>
          <w:color w:val="FF0000"/>
          <w:sz w:val="28"/>
          <w:szCs w:val="28"/>
        </w:rPr>
      </w:pPr>
      <w:r>
        <w:rPr>
          <w:color w:val="FF0000"/>
          <w:sz w:val="28"/>
          <w:szCs w:val="28"/>
        </w:rPr>
        <w:t>С</w:t>
      </w:r>
      <w:r w:rsidRPr="008122DA">
        <w:rPr>
          <w:color w:val="FF0000"/>
          <w:sz w:val="28"/>
          <w:szCs w:val="28"/>
        </w:rPr>
        <w:t>одержание дополнительного раздела определяется</w:t>
      </w:r>
      <w:r>
        <w:rPr>
          <w:color w:val="FF0000"/>
          <w:sz w:val="28"/>
          <w:szCs w:val="28"/>
        </w:rPr>
        <w:t>:</w:t>
      </w:r>
    </w:p>
    <w:p w:rsidR="005E41CA" w:rsidRDefault="005E41CA" w:rsidP="005E41CA">
      <w:pPr>
        <w:spacing w:line="360" w:lineRule="auto"/>
        <w:ind w:firstLine="709"/>
        <w:jc w:val="both"/>
        <w:rPr>
          <w:color w:val="FF0000"/>
          <w:sz w:val="28"/>
          <w:szCs w:val="28"/>
        </w:rPr>
      </w:pPr>
      <w:r>
        <w:rPr>
          <w:color w:val="FF0000"/>
          <w:sz w:val="28"/>
          <w:szCs w:val="28"/>
        </w:rPr>
        <w:t xml:space="preserve">- </w:t>
      </w:r>
      <w:r w:rsidRPr="008122DA">
        <w:rPr>
          <w:color w:val="FF0000"/>
          <w:sz w:val="28"/>
          <w:szCs w:val="28"/>
        </w:rPr>
        <w:t>«</w:t>
      </w:r>
      <w:r>
        <w:rPr>
          <w:color w:val="FF0000"/>
          <w:sz w:val="28"/>
          <w:szCs w:val="28"/>
        </w:rPr>
        <w:t>М</w:t>
      </w:r>
      <w:r w:rsidRPr="008122DA">
        <w:rPr>
          <w:color w:val="FF0000"/>
          <w:sz w:val="28"/>
          <w:szCs w:val="28"/>
        </w:rPr>
        <w:t>етодическими указаниями», разработанными кафедрой, отвеча</w:t>
      </w:r>
      <w:r w:rsidRPr="008122DA">
        <w:rPr>
          <w:color w:val="FF0000"/>
          <w:sz w:val="28"/>
          <w:szCs w:val="28"/>
        </w:rPr>
        <w:t>ю</w:t>
      </w:r>
      <w:r w:rsidRPr="008122DA">
        <w:rPr>
          <w:color w:val="FF0000"/>
          <w:sz w:val="28"/>
          <w:szCs w:val="28"/>
        </w:rPr>
        <w:t>щей за сод</w:t>
      </w:r>
      <w:r>
        <w:rPr>
          <w:color w:val="FF0000"/>
          <w:sz w:val="28"/>
          <w:szCs w:val="28"/>
        </w:rPr>
        <w:t>ержание дополнительного раздела;</w:t>
      </w:r>
    </w:p>
    <w:p w:rsidR="005E41CA" w:rsidRPr="008122DA" w:rsidRDefault="005E41CA" w:rsidP="005E41CA">
      <w:pPr>
        <w:spacing w:line="360" w:lineRule="auto"/>
        <w:ind w:firstLine="709"/>
        <w:jc w:val="both"/>
        <w:rPr>
          <w:color w:val="FF0000"/>
          <w:sz w:val="28"/>
          <w:szCs w:val="28"/>
        </w:rPr>
      </w:pPr>
      <w:r>
        <w:rPr>
          <w:color w:val="FF0000"/>
          <w:sz w:val="28"/>
          <w:szCs w:val="28"/>
        </w:rPr>
        <w:t>- у</w:t>
      </w:r>
      <w:r w:rsidRPr="008122DA">
        <w:rPr>
          <w:color w:val="FF0000"/>
          <w:sz w:val="28"/>
          <w:szCs w:val="28"/>
        </w:rPr>
        <w:t>казаниями консультанта, назначаемого студенту на начальном этапе выполнения выпускной квалификационной работы.</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заключение</w:t>
      </w:r>
    </w:p>
    <w:p w:rsidR="005E41CA" w:rsidRPr="00BE4534" w:rsidRDefault="005E41CA" w:rsidP="005E41CA">
      <w:pPr>
        <w:spacing w:line="360" w:lineRule="auto"/>
        <w:ind w:firstLine="709"/>
        <w:jc w:val="both"/>
        <w:rPr>
          <w:b/>
          <w:caps/>
          <w:sz w:val="28"/>
          <w:szCs w:val="28"/>
        </w:rPr>
      </w:pPr>
    </w:p>
    <w:p w:rsidR="005E41CA" w:rsidRPr="008122DA" w:rsidRDefault="005E41CA" w:rsidP="005E41CA">
      <w:pPr>
        <w:spacing w:line="360" w:lineRule="auto"/>
        <w:ind w:firstLine="709"/>
        <w:jc w:val="both"/>
        <w:rPr>
          <w:color w:val="FF0000"/>
          <w:sz w:val="28"/>
          <w:szCs w:val="28"/>
        </w:rPr>
      </w:pPr>
      <w:r w:rsidRPr="008122DA">
        <w:rPr>
          <w:color w:val="FF0000"/>
          <w:sz w:val="28"/>
          <w:szCs w:val="28"/>
        </w:rPr>
        <w:t>Кратко (на одну-две страницы) описать основные результаты работы, проанализировать их соответствие поставленной цели работы, показать р</w:t>
      </w:r>
      <w:r w:rsidRPr="008122DA">
        <w:rPr>
          <w:color w:val="FF0000"/>
          <w:sz w:val="28"/>
          <w:szCs w:val="28"/>
        </w:rPr>
        <w:t>е</w:t>
      </w:r>
      <w:r w:rsidRPr="008122DA">
        <w:rPr>
          <w:color w:val="FF0000"/>
          <w:sz w:val="28"/>
          <w:szCs w:val="28"/>
        </w:rPr>
        <w:t>комендации по конкретному использованию результатов исследования и перспективы дальнейшего развития работы.</w:t>
      </w:r>
    </w:p>
    <w:p w:rsidR="005E41CA" w:rsidRPr="00BE4534" w:rsidRDefault="005E41CA" w:rsidP="005E41CA">
      <w:pPr>
        <w:spacing w:line="360" w:lineRule="auto"/>
        <w:ind w:firstLine="709"/>
        <w:jc w:val="both"/>
        <w:rPr>
          <w:color w:val="FF0000"/>
          <w:sz w:val="28"/>
          <w:szCs w:val="28"/>
        </w:rPr>
      </w:pPr>
    </w:p>
    <w:p w:rsidR="005E41CA" w:rsidRDefault="005E41CA" w:rsidP="005E41CA">
      <w:pPr>
        <w:spacing w:line="288" w:lineRule="auto"/>
        <w:jc w:val="center"/>
        <w:rPr>
          <w:b/>
          <w:sz w:val="28"/>
          <w:szCs w:val="28"/>
        </w:rPr>
      </w:pPr>
      <w:r w:rsidRPr="00BE4534">
        <w:rPr>
          <w:sz w:val="28"/>
          <w:szCs w:val="28"/>
        </w:rPr>
        <w:br w:type="page"/>
      </w:r>
      <w:r>
        <w:rPr>
          <w:b/>
          <w:sz w:val="28"/>
          <w:szCs w:val="28"/>
        </w:rPr>
        <w:lastRenderedPageBreak/>
        <w:t>СПИСОК ИСПОЛЬЗОВАННЫХ ИСТОЧНИКОВ</w:t>
      </w:r>
    </w:p>
    <w:p w:rsidR="005E41CA" w:rsidRDefault="005E41CA" w:rsidP="005E41CA">
      <w:pPr>
        <w:spacing w:line="288" w:lineRule="auto"/>
        <w:jc w:val="center"/>
        <w:rPr>
          <w:b/>
          <w:sz w:val="28"/>
          <w:szCs w:val="28"/>
        </w:rPr>
      </w:pPr>
    </w:p>
    <w:p w:rsidR="00A27067" w:rsidRDefault="00A27067" w:rsidP="00A27067">
      <w:pPr>
        <w:pStyle w:val="a7"/>
        <w:numPr>
          <w:ilvl w:val="0"/>
          <w:numId w:val="1"/>
        </w:numPr>
        <w:spacing w:line="360" w:lineRule="auto"/>
        <w:jc w:val="both"/>
        <w:rPr>
          <w:sz w:val="28"/>
          <w:szCs w:val="28"/>
          <w:lang w:val="en-US"/>
        </w:rPr>
      </w:pPr>
      <w:r>
        <w:rPr>
          <w:sz w:val="28"/>
          <w:szCs w:val="28"/>
          <w:lang w:val="en-US"/>
        </w:rPr>
        <w:t>U.S. Patent and Trademark Office: Value-</w:t>
      </w:r>
      <w:proofErr w:type="spellStart"/>
      <w:r>
        <w:rPr>
          <w:sz w:val="28"/>
          <w:szCs w:val="28"/>
          <w:lang w:val="en-US"/>
        </w:rPr>
        <w:t>lnstance</w:t>
      </w:r>
      <w:proofErr w:type="spellEnd"/>
      <w:r>
        <w:rPr>
          <w:sz w:val="28"/>
          <w:szCs w:val="28"/>
          <w:lang w:val="en-US"/>
        </w:rPr>
        <w:t>-Connectivity Computer-</w:t>
      </w:r>
    </w:p>
    <w:p w:rsidR="00A27067" w:rsidRDefault="00A27067" w:rsidP="00A27067">
      <w:pPr>
        <w:spacing w:line="360" w:lineRule="auto"/>
        <w:jc w:val="both"/>
        <w:rPr>
          <w:sz w:val="28"/>
          <w:szCs w:val="28"/>
          <w:lang w:val="en-US"/>
        </w:rPr>
      </w:pPr>
      <w:r>
        <w:rPr>
          <w:sz w:val="28"/>
          <w:szCs w:val="28"/>
          <w:lang w:val="en-US"/>
        </w:rPr>
        <w:t>Implemented Database. U.S. Patent No. 6,009,432. - December 28, 1999.</w:t>
      </w:r>
    </w:p>
    <w:p w:rsidR="00A27067" w:rsidRDefault="00A27067" w:rsidP="00A27067">
      <w:pPr>
        <w:spacing w:line="360" w:lineRule="auto"/>
        <w:jc w:val="both"/>
        <w:rPr>
          <w:sz w:val="28"/>
          <w:szCs w:val="28"/>
        </w:rPr>
      </w:pPr>
      <w:r w:rsidRPr="00A27067">
        <w:rPr>
          <w:sz w:val="28"/>
          <w:szCs w:val="28"/>
          <w:lang w:val="en-US"/>
        </w:rPr>
        <w:tab/>
      </w:r>
      <w:r>
        <w:rPr>
          <w:sz w:val="28"/>
          <w:szCs w:val="28"/>
        </w:rPr>
        <w:t xml:space="preserve">2. </w:t>
      </w:r>
      <w:proofErr w:type="spellStart"/>
      <w:r>
        <w:rPr>
          <w:sz w:val="28"/>
          <w:szCs w:val="28"/>
        </w:rPr>
        <w:t>Дейт</w:t>
      </w:r>
      <w:proofErr w:type="spellEnd"/>
      <w:r>
        <w:rPr>
          <w:sz w:val="28"/>
          <w:szCs w:val="28"/>
        </w:rPr>
        <w:t>, К. Дж. Введение в системы баз данных, 8-е издание/ М.: Издательский дом "Вильяме", 2005. — 1328 с.</w:t>
      </w:r>
    </w:p>
    <w:p w:rsidR="00A27067" w:rsidRDefault="00A27067" w:rsidP="00A27067">
      <w:pPr>
        <w:spacing w:line="360" w:lineRule="auto"/>
        <w:ind w:firstLine="709"/>
        <w:jc w:val="both"/>
        <w:rPr>
          <w:sz w:val="28"/>
          <w:szCs w:val="28"/>
          <w:lang w:val="en-US"/>
        </w:rPr>
      </w:pPr>
      <w:r>
        <w:rPr>
          <w:sz w:val="28"/>
          <w:szCs w:val="28"/>
          <w:lang w:val="en-US"/>
        </w:rPr>
        <w:t xml:space="preserve">3. Date С. J. Go Faster! The </w:t>
      </w:r>
      <w:proofErr w:type="spellStart"/>
      <w:r>
        <w:rPr>
          <w:sz w:val="28"/>
          <w:szCs w:val="28"/>
          <w:lang w:val="en-US"/>
        </w:rPr>
        <w:t>TransRelational</w:t>
      </w:r>
      <w:proofErr w:type="spellEnd"/>
      <w:r>
        <w:rPr>
          <w:sz w:val="28"/>
          <w:szCs w:val="28"/>
          <w:lang w:val="en-US"/>
        </w:rPr>
        <w:t>™ Approach to DBMS Implementation</w:t>
      </w:r>
    </w:p>
    <w:p w:rsidR="00221828" w:rsidRDefault="00A27067" w:rsidP="00221828">
      <w:pPr>
        <w:spacing w:line="360" w:lineRule="auto"/>
        <w:ind w:firstLine="709"/>
        <w:jc w:val="both"/>
        <w:rPr>
          <w:sz w:val="28"/>
          <w:szCs w:val="28"/>
        </w:rPr>
      </w:pPr>
      <w:r w:rsidRPr="00A27067">
        <w:rPr>
          <w:sz w:val="28"/>
          <w:szCs w:val="28"/>
        </w:rPr>
        <w:t xml:space="preserve">4.  </w:t>
      </w:r>
      <w:r>
        <w:rPr>
          <w:sz w:val="28"/>
          <w:szCs w:val="28"/>
        </w:rPr>
        <w:t xml:space="preserve">Фомичева Т.Г. Базы данных. Проектирование приложений реляционной БД: конспект лекций. Ч.1 / </w:t>
      </w:r>
      <w:proofErr w:type="spellStart"/>
      <w:r>
        <w:rPr>
          <w:sz w:val="28"/>
          <w:szCs w:val="28"/>
        </w:rPr>
        <w:t>Т.Г.Фомичева</w:t>
      </w:r>
      <w:proofErr w:type="spellEnd"/>
      <w:r>
        <w:rPr>
          <w:sz w:val="28"/>
          <w:szCs w:val="28"/>
        </w:rPr>
        <w:t xml:space="preserve">. – СПб.: Изд-во </w:t>
      </w:r>
      <w:proofErr w:type="spellStart"/>
      <w:r>
        <w:rPr>
          <w:sz w:val="28"/>
          <w:szCs w:val="28"/>
        </w:rPr>
        <w:t>СПбГЭТУ</w:t>
      </w:r>
      <w:proofErr w:type="spellEnd"/>
      <w:r>
        <w:rPr>
          <w:sz w:val="28"/>
          <w:szCs w:val="28"/>
        </w:rPr>
        <w:t xml:space="preserve"> «ЛЭТИ», 2008. 82 с.</w:t>
      </w:r>
    </w:p>
    <w:p w:rsidR="00221828" w:rsidRPr="00221828" w:rsidRDefault="00221828" w:rsidP="00221828">
      <w:pPr>
        <w:spacing w:line="360" w:lineRule="auto"/>
        <w:ind w:firstLine="709"/>
        <w:jc w:val="both"/>
        <w:rPr>
          <w:sz w:val="28"/>
          <w:szCs w:val="28"/>
        </w:rPr>
      </w:pPr>
      <w:r>
        <w:rPr>
          <w:sz w:val="28"/>
          <w:szCs w:val="28"/>
        </w:rPr>
        <w:t>5.</w:t>
      </w:r>
      <w:r>
        <w:rPr>
          <w:sz w:val="28"/>
          <w:szCs w:val="28"/>
        </w:rPr>
        <w:tab/>
      </w:r>
      <w:r>
        <w:rPr>
          <w:sz w:val="28"/>
          <w:szCs w:val="28"/>
        </w:rPr>
        <w:t xml:space="preserve">Фомичева Т.Г. </w:t>
      </w:r>
      <w:r w:rsidRPr="00221828">
        <w:rPr>
          <w:sz w:val="28"/>
          <w:szCs w:val="28"/>
        </w:rPr>
        <w:t>Методические указания к лабораторным работам по дисциплине «Базы данных»: учеб.-метод. пособие / сост.: Т.Г. Фомичева: СПб. 2016. 123 с.</w:t>
      </w:r>
    </w:p>
    <w:p w:rsidR="00A27067" w:rsidRDefault="00221828" w:rsidP="00A27067">
      <w:pPr>
        <w:spacing w:line="360" w:lineRule="auto"/>
        <w:ind w:firstLine="709"/>
        <w:jc w:val="both"/>
        <w:rPr>
          <w:sz w:val="28"/>
          <w:szCs w:val="28"/>
        </w:rPr>
      </w:pPr>
      <w:r>
        <w:rPr>
          <w:sz w:val="28"/>
          <w:szCs w:val="28"/>
        </w:rPr>
        <w:t>6</w:t>
      </w:r>
      <w:r w:rsidR="00A27067">
        <w:rPr>
          <w:sz w:val="28"/>
          <w:szCs w:val="28"/>
        </w:rPr>
        <w:t xml:space="preserve">.  Уровни представления данных – [Электронный ресурс]. </w:t>
      </w:r>
      <w:r w:rsidR="00A27067">
        <w:rPr>
          <w:sz w:val="28"/>
          <w:szCs w:val="28"/>
          <w:lang w:val="en-US"/>
        </w:rPr>
        <w:t>URL</w:t>
      </w:r>
      <w:r w:rsidR="00A27067">
        <w:rPr>
          <w:sz w:val="28"/>
          <w:szCs w:val="28"/>
        </w:rPr>
        <w:t xml:space="preserve">: </w:t>
      </w:r>
      <w:hyperlink r:id="rId11" w:history="1">
        <w:r w:rsidR="00A27067">
          <w:rPr>
            <w:rStyle w:val="a6"/>
            <w:sz w:val="28"/>
            <w:szCs w:val="28"/>
            <w:lang w:val="en-US"/>
          </w:rPr>
          <w:t>http</w:t>
        </w:r>
        <w:r w:rsidR="00A27067">
          <w:rPr>
            <w:rStyle w:val="a6"/>
            <w:sz w:val="28"/>
            <w:szCs w:val="28"/>
          </w:rPr>
          <w:t>://</w:t>
        </w:r>
        <w:proofErr w:type="spellStart"/>
        <w:r w:rsidR="00A27067">
          <w:rPr>
            <w:rStyle w:val="a6"/>
            <w:sz w:val="28"/>
            <w:szCs w:val="28"/>
            <w:lang w:val="en-US"/>
          </w:rPr>
          <w:t>economyreview</w:t>
        </w:r>
        <w:proofErr w:type="spellEnd"/>
        <w:r w:rsidR="00A27067">
          <w:rPr>
            <w:rStyle w:val="a6"/>
            <w:sz w:val="28"/>
            <w:szCs w:val="28"/>
          </w:rPr>
          <w:t>.</w:t>
        </w:r>
        <w:proofErr w:type="spellStart"/>
        <w:r w:rsidR="00A27067">
          <w:rPr>
            <w:rStyle w:val="a6"/>
            <w:sz w:val="28"/>
            <w:szCs w:val="28"/>
            <w:lang w:val="en-US"/>
          </w:rPr>
          <w:t>ru</w:t>
        </w:r>
        <w:proofErr w:type="spellEnd"/>
        <w:r w:rsidR="00A27067">
          <w:rPr>
            <w:rStyle w:val="a6"/>
            <w:sz w:val="28"/>
            <w:szCs w:val="28"/>
          </w:rPr>
          <w:t>/</w:t>
        </w:r>
        <w:proofErr w:type="spellStart"/>
        <w:r w:rsidR="00A27067">
          <w:rPr>
            <w:rStyle w:val="a6"/>
            <w:sz w:val="28"/>
            <w:szCs w:val="28"/>
            <w:lang w:val="en-US"/>
          </w:rPr>
          <w:t>teoriya</w:t>
        </w:r>
        <w:proofErr w:type="spellEnd"/>
        <w:r w:rsidR="00A27067">
          <w:rPr>
            <w:rStyle w:val="a6"/>
            <w:sz w:val="28"/>
            <w:szCs w:val="28"/>
          </w:rPr>
          <w:t>-</w:t>
        </w:r>
        <w:proofErr w:type="spellStart"/>
        <w:r w:rsidR="00A27067">
          <w:rPr>
            <w:rStyle w:val="a6"/>
            <w:sz w:val="28"/>
            <w:szCs w:val="28"/>
            <w:lang w:val="en-US"/>
          </w:rPr>
          <w:t>subd</w:t>
        </w:r>
        <w:proofErr w:type="spellEnd"/>
        <w:r w:rsidR="00A27067">
          <w:rPr>
            <w:rStyle w:val="a6"/>
            <w:sz w:val="28"/>
            <w:szCs w:val="28"/>
          </w:rPr>
          <w:t>/</w:t>
        </w:r>
        <w:proofErr w:type="spellStart"/>
        <w:r w:rsidR="00A27067">
          <w:rPr>
            <w:rStyle w:val="a6"/>
            <w:sz w:val="28"/>
            <w:szCs w:val="28"/>
            <w:lang w:val="en-US"/>
          </w:rPr>
          <w:t>urovni</w:t>
        </w:r>
        <w:proofErr w:type="spellEnd"/>
        <w:r w:rsidR="00A27067">
          <w:rPr>
            <w:rStyle w:val="a6"/>
            <w:sz w:val="28"/>
            <w:szCs w:val="28"/>
          </w:rPr>
          <w:t>-</w:t>
        </w:r>
        <w:proofErr w:type="spellStart"/>
        <w:r w:rsidR="00A27067">
          <w:rPr>
            <w:rStyle w:val="a6"/>
            <w:sz w:val="28"/>
            <w:szCs w:val="28"/>
            <w:lang w:val="en-US"/>
          </w:rPr>
          <w:t>modeley</w:t>
        </w:r>
        <w:proofErr w:type="spellEnd"/>
        <w:r w:rsidR="00A27067">
          <w:rPr>
            <w:rStyle w:val="a6"/>
            <w:sz w:val="28"/>
            <w:szCs w:val="28"/>
          </w:rPr>
          <w:t>-</w:t>
        </w:r>
        <w:proofErr w:type="spellStart"/>
        <w:r w:rsidR="00A27067">
          <w:rPr>
            <w:rStyle w:val="a6"/>
            <w:sz w:val="28"/>
            <w:szCs w:val="28"/>
            <w:lang w:val="en-US"/>
          </w:rPr>
          <w:t>dannyh</w:t>
        </w:r>
        <w:proofErr w:type="spellEnd"/>
      </w:hyperlink>
      <w:r w:rsidR="00A27067">
        <w:rPr>
          <w:sz w:val="28"/>
          <w:szCs w:val="28"/>
        </w:rPr>
        <w:t xml:space="preserve"> (Дата обращения: 10.12.2019)</w:t>
      </w:r>
    </w:p>
    <w:p w:rsidR="007258D7" w:rsidRDefault="007258D7" w:rsidP="00A27067">
      <w:pPr>
        <w:spacing w:line="360" w:lineRule="auto"/>
        <w:ind w:firstLine="709"/>
        <w:jc w:val="both"/>
        <w:rPr>
          <w:b/>
          <w:caps/>
          <w:sz w:val="28"/>
          <w:szCs w:val="28"/>
        </w:rPr>
      </w:pPr>
      <w:hyperlink r:id="rId12" w:history="1">
        <w:r>
          <w:rPr>
            <w:rStyle w:val="a6"/>
          </w:rPr>
          <w:t>https://aws.amazon.com/ru/nosql/</w:t>
        </w:r>
      </w:hyperlink>
    </w:p>
    <w:p w:rsidR="00E23F3D" w:rsidRDefault="00E23F3D"/>
    <w:p w:rsidR="007258D7" w:rsidRDefault="007258D7">
      <w:hyperlink r:id="rId13" w:history="1">
        <w:r>
          <w:rPr>
            <w:rStyle w:val="a6"/>
          </w:rPr>
          <w:t>https://habr.com/ru/company/mailru/blog/266811/</w:t>
        </w:r>
      </w:hyperlink>
    </w:p>
    <w:p w:rsidR="00E81618" w:rsidRDefault="00E81618">
      <w:hyperlink r:id="rId14" w:history="1">
        <w:r>
          <w:rPr>
            <w:rStyle w:val="a6"/>
          </w:rPr>
          <w:t>https://tproger.ru/translations/sqlite-mysql-postgresql-comparison/</w:t>
        </w:r>
      </w:hyperlink>
    </w:p>
    <w:sectPr w:rsidR="00E816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220"/>
    <w:multiLevelType w:val="hybridMultilevel"/>
    <w:tmpl w:val="5E0C6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5400A7"/>
    <w:multiLevelType w:val="hybridMultilevel"/>
    <w:tmpl w:val="6BFC3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D7E25"/>
    <w:multiLevelType w:val="hybridMultilevel"/>
    <w:tmpl w:val="34783F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EC6E25"/>
    <w:multiLevelType w:val="hybridMultilevel"/>
    <w:tmpl w:val="D38E8FCE"/>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E271B3"/>
    <w:multiLevelType w:val="hybridMultilevel"/>
    <w:tmpl w:val="C33C70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9043E8"/>
    <w:multiLevelType w:val="hybridMultilevel"/>
    <w:tmpl w:val="CF64A8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935423"/>
    <w:multiLevelType w:val="hybridMultilevel"/>
    <w:tmpl w:val="38F22536"/>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F00E2B"/>
    <w:multiLevelType w:val="hybridMultilevel"/>
    <w:tmpl w:val="886E5E0C"/>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1733F44"/>
    <w:multiLevelType w:val="multilevel"/>
    <w:tmpl w:val="895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628DF"/>
    <w:multiLevelType w:val="hybridMultilevel"/>
    <w:tmpl w:val="76FE66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5897728"/>
    <w:multiLevelType w:val="hybridMultilevel"/>
    <w:tmpl w:val="35EADFE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AA21F2A"/>
    <w:multiLevelType w:val="hybridMultilevel"/>
    <w:tmpl w:val="AB22A4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B0A2E97"/>
    <w:multiLevelType w:val="hybridMultilevel"/>
    <w:tmpl w:val="24B249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2B266A"/>
    <w:multiLevelType w:val="hybridMultilevel"/>
    <w:tmpl w:val="E45E682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4157A7F"/>
    <w:multiLevelType w:val="hybridMultilevel"/>
    <w:tmpl w:val="083E9348"/>
    <w:lvl w:ilvl="0" w:tplc="33301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4" w15:restartNumberingAfterBreak="0">
    <w:nsid w:val="559B635E"/>
    <w:multiLevelType w:val="hybridMultilevel"/>
    <w:tmpl w:val="049AC798"/>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3D236ED"/>
    <w:multiLevelType w:val="hybridMultilevel"/>
    <w:tmpl w:val="D5F00E1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9D85AD3"/>
    <w:multiLevelType w:val="hybridMultilevel"/>
    <w:tmpl w:val="5420C806"/>
    <w:lvl w:ilvl="0" w:tplc="E1062E7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F94CD0"/>
    <w:multiLevelType w:val="hybridMultilevel"/>
    <w:tmpl w:val="3072D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D20A8"/>
    <w:multiLevelType w:val="hybridMultilevel"/>
    <w:tmpl w:val="24A43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7C611E"/>
    <w:multiLevelType w:val="hybridMultilevel"/>
    <w:tmpl w:val="273A209C"/>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7CAB12B7"/>
    <w:multiLevelType w:val="hybridMultilevel"/>
    <w:tmpl w:val="47EA5DF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31"/>
  </w:num>
  <w:num w:numId="4">
    <w:abstractNumId w:val="3"/>
  </w:num>
  <w:num w:numId="5">
    <w:abstractNumId w:val="20"/>
  </w:num>
  <w:num w:numId="6">
    <w:abstractNumId w:val="23"/>
  </w:num>
  <w:num w:numId="7">
    <w:abstractNumId w:val="4"/>
  </w:num>
  <w:num w:numId="8">
    <w:abstractNumId w:val="2"/>
  </w:num>
  <w:num w:numId="9">
    <w:abstractNumId w:val="14"/>
  </w:num>
  <w:num w:numId="10">
    <w:abstractNumId w:val="30"/>
  </w:num>
  <w:num w:numId="11">
    <w:abstractNumId w:val="28"/>
  </w:num>
  <w:num w:numId="12">
    <w:abstractNumId w:val="21"/>
  </w:num>
  <w:num w:numId="13">
    <w:abstractNumId w:val="1"/>
  </w:num>
  <w:num w:numId="14">
    <w:abstractNumId w:val="18"/>
  </w:num>
  <w:num w:numId="15">
    <w:abstractNumId w:val="15"/>
  </w:num>
  <w:num w:numId="16">
    <w:abstractNumId w:val="16"/>
  </w:num>
  <w:num w:numId="17">
    <w:abstractNumId w:val="22"/>
    <w:lvlOverride w:ilvl="0"/>
    <w:lvlOverride w:ilvl="1"/>
    <w:lvlOverride w:ilvl="2"/>
    <w:lvlOverride w:ilvl="3"/>
    <w:lvlOverride w:ilvl="4"/>
    <w:lvlOverride w:ilvl="5"/>
    <w:lvlOverride w:ilvl="6"/>
    <w:lvlOverride w:ilvl="7"/>
    <w:lvlOverride w:ilvl="8"/>
  </w:num>
  <w:num w:numId="18">
    <w:abstractNumId w:val="10"/>
  </w:num>
  <w:num w:numId="19">
    <w:abstractNumId w:val="13"/>
  </w:num>
  <w:num w:numId="20">
    <w:abstractNumId w:val="12"/>
  </w:num>
  <w:num w:numId="21">
    <w:abstractNumId w:val="19"/>
  </w:num>
  <w:num w:numId="22">
    <w:abstractNumId w:val="34"/>
  </w:num>
  <w:num w:numId="23">
    <w:abstractNumId w:val="8"/>
  </w:num>
  <w:num w:numId="24">
    <w:abstractNumId w:val="24"/>
  </w:num>
  <w:num w:numId="25">
    <w:abstractNumId w:val="7"/>
  </w:num>
  <w:num w:numId="26">
    <w:abstractNumId w:val="11"/>
  </w:num>
  <w:num w:numId="27">
    <w:abstractNumId w:val="5"/>
  </w:num>
  <w:num w:numId="28">
    <w:abstractNumId w:val="33"/>
  </w:num>
  <w:num w:numId="29">
    <w:abstractNumId w:val="27"/>
  </w:num>
  <w:num w:numId="30">
    <w:abstractNumId w:val="29"/>
  </w:num>
  <w:num w:numId="31">
    <w:abstractNumId w:val="26"/>
  </w:num>
  <w:num w:numId="32">
    <w:abstractNumId w:val="17"/>
  </w:num>
  <w:num w:numId="33">
    <w:abstractNumId w:val="32"/>
  </w:num>
  <w:num w:numId="34">
    <w:abstractNumId w:val="0"/>
  </w:num>
  <w:num w:numId="35">
    <w:abstractNumId w:val="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2145B"/>
    <w:rsid w:val="000337CB"/>
    <w:rsid w:val="00080914"/>
    <w:rsid w:val="000B064B"/>
    <w:rsid w:val="00126A74"/>
    <w:rsid w:val="001666AD"/>
    <w:rsid w:val="00173384"/>
    <w:rsid w:val="00182B1B"/>
    <w:rsid w:val="00213F23"/>
    <w:rsid w:val="002165AB"/>
    <w:rsid w:val="00221828"/>
    <w:rsid w:val="00221D90"/>
    <w:rsid w:val="00231184"/>
    <w:rsid w:val="002539E1"/>
    <w:rsid w:val="0026166D"/>
    <w:rsid w:val="00266383"/>
    <w:rsid w:val="00273AFE"/>
    <w:rsid w:val="00295D93"/>
    <w:rsid w:val="00297795"/>
    <w:rsid w:val="002D20C0"/>
    <w:rsid w:val="002E4D70"/>
    <w:rsid w:val="003265FC"/>
    <w:rsid w:val="003725DD"/>
    <w:rsid w:val="003A345A"/>
    <w:rsid w:val="00425B8A"/>
    <w:rsid w:val="00486C71"/>
    <w:rsid w:val="00491535"/>
    <w:rsid w:val="00493401"/>
    <w:rsid w:val="004A083B"/>
    <w:rsid w:val="004C2219"/>
    <w:rsid w:val="004C2FF1"/>
    <w:rsid w:val="004C4026"/>
    <w:rsid w:val="00502F97"/>
    <w:rsid w:val="005101E2"/>
    <w:rsid w:val="00512155"/>
    <w:rsid w:val="00567C18"/>
    <w:rsid w:val="0057662A"/>
    <w:rsid w:val="00591231"/>
    <w:rsid w:val="005E41CA"/>
    <w:rsid w:val="00631310"/>
    <w:rsid w:val="00634A91"/>
    <w:rsid w:val="0065424D"/>
    <w:rsid w:val="0069226B"/>
    <w:rsid w:val="006A35DD"/>
    <w:rsid w:val="006B1788"/>
    <w:rsid w:val="0071504C"/>
    <w:rsid w:val="007179D8"/>
    <w:rsid w:val="007258D7"/>
    <w:rsid w:val="0077228D"/>
    <w:rsid w:val="00776F1C"/>
    <w:rsid w:val="007B5882"/>
    <w:rsid w:val="007C71EC"/>
    <w:rsid w:val="007F64B1"/>
    <w:rsid w:val="00811469"/>
    <w:rsid w:val="00813F66"/>
    <w:rsid w:val="008251B7"/>
    <w:rsid w:val="00827C89"/>
    <w:rsid w:val="00831B65"/>
    <w:rsid w:val="008350A1"/>
    <w:rsid w:val="00845996"/>
    <w:rsid w:val="00852AD8"/>
    <w:rsid w:val="00871DA2"/>
    <w:rsid w:val="008B68E5"/>
    <w:rsid w:val="008C6759"/>
    <w:rsid w:val="00916CFF"/>
    <w:rsid w:val="0092494B"/>
    <w:rsid w:val="00935EFA"/>
    <w:rsid w:val="009C3A71"/>
    <w:rsid w:val="009E12BE"/>
    <w:rsid w:val="00A27067"/>
    <w:rsid w:val="00A94DAB"/>
    <w:rsid w:val="00AA4AF9"/>
    <w:rsid w:val="00AD568D"/>
    <w:rsid w:val="00B224C0"/>
    <w:rsid w:val="00B22A4D"/>
    <w:rsid w:val="00B248CD"/>
    <w:rsid w:val="00B33AFD"/>
    <w:rsid w:val="00B62827"/>
    <w:rsid w:val="00B654A4"/>
    <w:rsid w:val="00BB2C3E"/>
    <w:rsid w:val="00BB46D6"/>
    <w:rsid w:val="00BC0B88"/>
    <w:rsid w:val="00BD5E11"/>
    <w:rsid w:val="00C13EC1"/>
    <w:rsid w:val="00C14C87"/>
    <w:rsid w:val="00C15B2E"/>
    <w:rsid w:val="00C256C7"/>
    <w:rsid w:val="00C30450"/>
    <w:rsid w:val="00C5292F"/>
    <w:rsid w:val="00C74309"/>
    <w:rsid w:val="00CB0786"/>
    <w:rsid w:val="00CD3981"/>
    <w:rsid w:val="00CF60DE"/>
    <w:rsid w:val="00D43661"/>
    <w:rsid w:val="00D56A2B"/>
    <w:rsid w:val="00DA3147"/>
    <w:rsid w:val="00DA6FB1"/>
    <w:rsid w:val="00DB0549"/>
    <w:rsid w:val="00DB7110"/>
    <w:rsid w:val="00DD078F"/>
    <w:rsid w:val="00DF4455"/>
    <w:rsid w:val="00E010DF"/>
    <w:rsid w:val="00E13B15"/>
    <w:rsid w:val="00E23F3D"/>
    <w:rsid w:val="00E32248"/>
    <w:rsid w:val="00E46F49"/>
    <w:rsid w:val="00E67673"/>
    <w:rsid w:val="00E81618"/>
    <w:rsid w:val="00EA0235"/>
    <w:rsid w:val="00EB3C7D"/>
    <w:rsid w:val="00EF4883"/>
    <w:rsid w:val="00F01383"/>
    <w:rsid w:val="00F33BE6"/>
    <w:rsid w:val="00F8506C"/>
    <w:rsid w:val="00FB6BA7"/>
    <w:rsid w:val="00FC1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E0E1"/>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1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semiHidden/>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habr.com/ru/company/mailru/blog/26681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ws.amazon.com/ru/no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onomyreview.ru/teoriya-subd/urovni-modeley-danny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proger.ru/translations/sqlite-mysql-postgresql-compari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44E0-EA11-4551-B711-AE6A4B18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11532</TotalTime>
  <Pages>40</Pages>
  <Words>4788</Words>
  <Characters>31751</Characters>
  <Application>Microsoft Office Word</Application>
  <DocSecurity>0</DocSecurity>
  <Lines>1270</Lines>
  <Paragraphs>716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49</cp:revision>
  <dcterms:created xsi:type="dcterms:W3CDTF">2020-05-01T15:57:00Z</dcterms:created>
  <dcterms:modified xsi:type="dcterms:W3CDTF">2020-05-10T12:38:00Z</dcterms:modified>
</cp:coreProperties>
</file>