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9CD3F" w14:textId="77777777" w:rsidR="00891FBA" w:rsidRDefault="00891FBA" w:rsidP="00891FBA">
      <w:pPr>
        <w:tabs>
          <w:tab w:val="left" w:pos="2730"/>
        </w:tabs>
        <w:spacing w:after="0"/>
        <w:ind w:right="24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МІНІСТЕРСТВО ОСВІТИ І НАУКИ УКРАЇНИ</w:t>
      </w:r>
    </w:p>
    <w:p w14:paraId="75D3BC88" w14:textId="77777777" w:rsidR="00891FBA" w:rsidRDefault="00891FBA" w:rsidP="00891FBA">
      <w:pPr>
        <w:spacing w:after="0"/>
        <w:ind w:right="24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ХАРКІВСЬКИЙ КОМП</w:t>
      </w:r>
      <w:r>
        <w:rPr>
          <w:rFonts w:ascii="Times New Roman" w:hAnsi="Times New Roman" w:cs="Times New Roman"/>
          <w:b/>
          <w:sz w:val="28"/>
        </w:rPr>
        <w:sym w:font="Symbol" w:char="F0A2"/>
      </w:r>
      <w:r>
        <w:rPr>
          <w:rFonts w:ascii="Times New Roman" w:hAnsi="Times New Roman" w:cs="Times New Roman"/>
          <w:b/>
          <w:sz w:val="28"/>
        </w:rPr>
        <w:t xml:space="preserve">ЮТЕРНО-ТЕХНОЛОГІЧНИЙ </w:t>
      </w:r>
    </w:p>
    <w:p w14:paraId="56F494A8" w14:textId="77777777" w:rsidR="00891FBA" w:rsidRDefault="00891FBA" w:rsidP="00891FBA">
      <w:pPr>
        <w:spacing w:after="0"/>
        <w:ind w:right="24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КОЛЕДЖ НТУ «ХПІ»</w:t>
      </w:r>
    </w:p>
    <w:p w14:paraId="7FF7D68E" w14:textId="77777777" w:rsidR="00891FBA" w:rsidRDefault="00891FBA" w:rsidP="00891FBA">
      <w:pPr>
        <w:spacing w:after="0"/>
        <w:ind w:right="248"/>
        <w:jc w:val="center"/>
        <w:rPr>
          <w:rFonts w:ascii="Times New Roman" w:hAnsi="Times New Roman" w:cs="Times New Roman"/>
          <w:b/>
          <w:sz w:val="28"/>
        </w:rPr>
      </w:pPr>
    </w:p>
    <w:p w14:paraId="61EF0A82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14:paraId="2A73000F" w14:textId="752C7A20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D5505BB" wp14:editId="27B56690">
            <wp:extent cx="2600325" cy="2600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60955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14:paraId="6630B919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14:paraId="7639EF43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14:paraId="279CCEDC" w14:textId="3E4B3F09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 РОБОТА №2</w:t>
      </w:r>
    </w:p>
    <w:p w14:paraId="038F8610" w14:textId="30258AC2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rPr>
          <w:rFonts w:ascii="Times New Roman" w:hAnsi="Times New Roman" w:cs="Times New Roman"/>
          <w:color w:val="000000"/>
          <w:szCs w:val="28"/>
        </w:rPr>
      </w:pPr>
    </w:p>
    <w:p w14:paraId="3416C065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14:paraId="67DFBF73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rPr>
          <w:rFonts w:ascii="Times New Roman" w:hAnsi="Times New Roman" w:cs="Times New Roman"/>
          <w:color w:val="000000"/>
          <w:szCs w:val="28"/>
        </w:rPr>
      </w:pPr>
    </w:p>
    <w:p w14:paraId="0DC09A0A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14:paraId="30E21D64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sz w:val="28"/>
          <w:szCs w:val="28"/>
        </w:rPr>
      </w:pPr>
    </w:p>
    <w:p w14:paraId="6D8E6229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A58C120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9F5906A" w14:textId="77777777" w:rsidR="00891FBA" w:rsidRDefault="00891FBA" w:rsidP="00891FBA">
      <w:pPr>
        <w:tabs>
          <w:tab w:val="left" w:pos="6237"/>
        </w:tabs>
        <w:spacing w:after="0" w:line="360" w:lineRule="auto"/>
        <w:ind w:right="2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</w:p>
    <w:p w14:paraId="2CB1F74B" w14:textId="77777777" w:rsidR="00891FBA" w:rsidRDefault="00891FBA" w:rsidP="00891FBA">
      <w:pPr>
        <w:tabs>
          <w:tab w:val="left" w:pos="6237"/>
        </w:tabs>
        <w:spacing w:after="0" w:line="360" w:lineRule="auto"/>
        <w:ind w:right="2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ОПК-315</w:t>
      </w:r>
    </w:p>
    <w:p w14:paraId="4268C858" w14:textId="77777777" w:rsidR="00891FBA" w:rsidRDefault="00891FBA" w:rsidP="00891FBA">
      <w:pPr>
        <w:tabs>
          <w:tab w:val="left" w:pos="6237"/>
        </w:tabs>
        <w:spacing w:after="0" w:line="360" w:lineRule="auto"/>
        <w:ind w:right="24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Кальченко </w:t>
      </w:r>
      <w:r>
        <w:rPr>
          <w:rFonts w:ascii="Times New Roman" w:hAnsi="Times New Roman" w:cs="Times New Roman"/>
          <w:sz w:val="28"/>
          <w:szCs w:val="28"/>
          <w:lang w:val="uk-UA"/>
        </w:rPr>
        <w:t>Ілля</w:t>
      </w:r>
    </w:p>
    <w:p w14:paraId="48DAB87A" w14:textId="77777777" w:rsidR="00891FBA" w:rsidRDefault="00891FBA" w:rsidP="00891FBA">
      <w:pPr>
        <w:tabs>
          <w:tab w:val="left" w:pos="6237"/>
        </w:tabs>
        <w:spacing w:after="0" w:line="360" w:lineRule="auto"/>
        <w:ind w:right="24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</w:t>
      </w:r>
    </w:p>
    <w:p w14:paraId="09E3F85D" w14:textId="77777777" w:rsidR="00891FBA" w:rsidRDefault="00891FBA" w:rsidP="00891FBA">
      <w:pPr>
        <w:tabs>
          <w:tab w:val="left" w:pos="6237"/>
        </w:tabs>
        <w:spacing w:after="0" w:line="360" w:lineRule="auto"/>
        <w:ind w:right="24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Фесенко Д.В.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</w:p>
    <w:p w14:paraId="09BBCBAD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 w:line="360" w:lineRule="auto"/>
        <w:ind w:right="24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4814EB1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B4A188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FA5D850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rPr>
          <w:rFonts w:ascii="Times New Roman" w:hAnsi="Times New Roman" w:cs="Times New Roman"/>
          <w:sz w:val="28"/>
          <w:szCs w:val="28"/>
        </w:rPr>
      </w:pPr>
    </w:p>
    <w:p w14:paraId="18686349" w14:textId="77777777" w:rsidR="00891FBA" w:rsidRDefault="00891FBA" w:rsidP="00891FBA">
      <w:pPr>
        <w:spacing w:after="0"/>
        <w:ind w:right="248"/>
        <w:rPr>
          <w:rFonts w:ascii="Times New Roman" w:hAnsi="Times New Roman" w:cs="Times New Roman"/>
          <w:color w:val="000000"/>
          <w:sz w:val="28"/>
          <w:szCs w:val="28"/>
        </w:rPr>
      </w:pPr>
    </w:p>
    <w:p w14:paraId="77B5A27C" w14:textId="77777777" w:rsidR="00891FBA" w:rsidRDefault="00891FBA" w:rsidP="00891FBA">
      <w:pPr>
        <w:spacing w:after="0"/>
        <w:ind w:right="24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Харків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2017</w:t>
      </w:r>
    </w:p>
    <w:p w14:paraId="2B12A921" w14:textId="3316D30E" w:rsidR="00891FBA" w:rsidRPr="00891FBA" w:rsidRDefault="00891FBA" w:rsidP="00891FBA">
      <w:pPr>
        <w:rPr>
          <w:rFonts w:ascii="Times New Roman" w:hAnsi="Times New Roman" w:cs="Times New Roman"/>
          <w:sz w:val="28"/>
          <w:szCs w:val="28"/>
        </w:rPr>
      </w:pPr>
      <w:r w:rsidRPr="00891FB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Тема </w:t>
      </w:r>
      <w:proofErr w:type="spellStart"/>
      <w:r w:rsidRPr="00891FBA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891FBA">
        <w:rPr>
          <w:rFonts w:ascii="Times New Roman" w:hAnsi="Times New Roman" w:cs="Times New Roman"/>
          <w:b/>
          <w:sz w:val="28"/>
          <w:szCs w:val="28"/>
        </w:rPr>
        <w:t>:</w:t>
      </w:r>
      <w:r w:rsidRPr="0089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1FBA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89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1FBA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89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1FBA">
        <w:rPr>
          <w:rFonts w:ascii="Times New Roman" w:hAnsi="Times New Roman" w:cs="Times New Roman"/>
          <w:sz w:val="28"/>
          <w:szCs w:val="28"/>
        </w:rPr>
        <w:t>галуження</w:t>
      </w:r>
      <w:proofErr w:type="spellEnd"/>
      <w:r w:rsidRPr="00891FBA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891FBA">
        <w:rPr>
          <w:rFonts w:ascii="Times New Roman" w:hAnsi="Times New Roman" w:cs="Times New Roman"/>
          <w:sz w:val="28"/>
          <w:szCs w:val="28"/>
        </w:rPr>
        <w:t>створенні</w:t>
      </w:r>
      <w:proofErr w:type="spellEnd"/>
      <w:r w:rsidRPr="0089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1FBA">
        <w:rPr>
          <w:rFonts w:ascii="Times New Roman" w:hAnsi="Times New Roman" w:cs="Times New Roman"/>
          <w:sz w:val="28"/>
          <w:szCs w:val="28"/>
        </w:rPr>
        <w:t>проектів</w:t>
      </w:r>
      <w:proofErr w:type="spellEnd"/>
      <w:r w:rsidRPr="00891FBA">
        <w:rPr>
          <w:rFonts w:ascii="Times New Roman" w:hAnsi="Times New Roman" w:cs="Times New Roman"/>
          <w:sz w:val="28"/>
          <w:szCs w:val="28"/>
        </w:rPr>
        <w:t>.</w:t>
      </w:r>
    </w:p>
    <w:p w14:paraId="05EF31A8" w14:textId="037F4622" w:rsidR="00891FBA" w:rsidRPr="00891FBA" w:rsidRDefault="00891FBA" w:rsidP="00891FBA">
      <w:pPr>
        <w:rPr>
          <w:rFonts w:ascii="Times New Roman" w:hAnsi="Times New Roman" w:cs="Times New Roman"/>
          <w:sz w:val="28"/>
          <w:szCs w:val="28"/>
        </w:rPr>
      </w:pPr>
      <w:r w:rsidRPr="00891FBA">
        <w:rPr>
          <w:rFonts w:ascii="Times New Roman" w:hAnsi="Times New Roman" w:cs="Times New Roman"/>
          <w:b/>
          <w:sz w:val="28"/>
          <w:szCs w:val="28"/>
        </w:rPr>
        <w:t xml:space="preserve">2. Мета </w:t>
      </w:r>
      <w:proofErr w:type="spellStart"/>
      <w:r w:rsidRPr="00891FBA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891FBA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891FBA">
        <w:rPr>
          <w:rFonts w:ascii="Times New Roman" w:hAnsi="Times New Roman" w:cs="Times New Roman"/>
          <w:sz w:val="28"/>
          <w:szCs w:val="28"/>
        </w:rPr>
        <w:t>Опанувати</w:t>
      </w:r>
      <w:proofErr w:type="spellEnd"/>
      <w:r w:rsidRPr="0089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1FBA">
        <w:rPr>
          <w:rFonts w:ascii="Times New Roman" w:hAnsi="Times New Roman" w:cs="Times New Roman"/>
          <w:sz w:val="28"/>
          <w:szCs w:val="28"/>
        </w:rPr>
        <w:t>навичками</w:t>
      </w:r>
      <w:proofErr w:type="spellEnd"/>
      <w:r w:rsidRPr="0089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1FB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891FB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91FBA">
        <w:rPr>
          <w:rFonts w:ascii="Times New Roman" w:hAnsi="Times New Roman" w:cs="Times New Roman"/>
          <w:sz w:val="28"/>
          <w:szCs w:val="28"/>
        </w:rPr>
        <w:t>гілками</w:t>
      </w:r>
      <w:proofErr w:type="spellEnd"/>
      <w:r w:rsidRPr="00891FBA">
        <w:rPr>
          <w:rFonts w:ascii="Times New Roman" w:hAnsi="Times New Roman" w:cs="Times New Roman"/>
          <w:sz w:val="28"/>
          <w:szCs w:val="28"/>
        </w:rPr>
        <w:t>.</w:t>
      </w:r>
    </w:p>
    <w:p w14:paraId="264E5123" w14:textId="21CB7149" w:rsidR="7F4ABC9B" w:rsidRPr="00891FBA" w:rsidRDefault="00891FBA" w:rsidP="7F4ABC9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91FBA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891FBA"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14:paraId="60C9A495" w14:textId="58E6C0F5" w:rsidR="7F4ABC9B" w:rsidRDefault="7F4ABC9B" w:rsidP="006F3DDC">
      <w:pPr>
        <w:jc w:val="center"/>
      </w:pPr>
      <w:r>
        <w:rPr>
          <w:noProof/>
          <w:lang w:eastAsia="ru-RU"/>
        </w:rPr>
        <w:drawing>
          <wp:inline distT="0" distB="0" distL="0" distR="0" wp14:anchorId="0594AF91" wp14:editId="735663ED">
            <wp:extent cx="4572000" cy="2524125"/>
            <wp:effectExtent l="0" t="0" r="0" b="0"/>
            <wp:docPr id="213560437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6839" w14:textId="6E9FEC42" w:rsidR="006F3DDC" w:rsidRPr="006F3DDC" w:rsidRDefault="006F3DDC" w:rsidP="006F3DDC">
      <w:pPr>
        <w:jc w:val="center"/>
        <w:rPr>
          <w:lang w:val="uk-UA"/>
        </w:rPr>
      </w:pPr>
      <w:r>
        <w:t xml:space="preserve">Рис. 1 – </w:t>
      </w:r>
      <w:proofErr w:type="spellStart"/>
      <w:r>
        <w:t>Створення</w:t>
      </w:r>
      <w:proofErr w:type="spellEnd"/>
      <w:r>
        <w:t xml:space="preserve"> </w:t>
      </w:r>
      <w:r>
        <w:t>г</w:t>
      </w:r>
      <w:proofErr w:type="spellStart"/>
      <w:r>
        <w:rPr>
          <w:lang w:val="uk-UA"/>
        </w:rPr>
        <w:t>ілки</w:t>
      </w:r>
      <w:proofErr w:type="spellEnd"/>
      <w:r>
        <w:rPr>
          <w:lang w:val="uk-UA"/>
        </w:rPr>
        <w:t xml:space="preserve"> «</w:t>
      </w:r>
      <w:proofErr w:type="spellStart"/>
      <w:r>
        <w:rPr>
          <w:lang w:val="en-US"/>
        </w:rPr>
        <w:t>ikalchenko</w:t>
      </w:r>
      <w:proofErr w:type="spellEnd"/>
      <w:r>
        <w:rPr>
          <w:lang w:val="uk-UA"/>
        </w:rPr>
        <w:t>»</w:t>
      </w:r>
    </w:p>
    <w:p w14:paraId="5991DB25" w14:textId="48654036" w:rsidR="7F4ABC9B" w:rsidRDefault="7F4ABC9B" w:rsidP="006F3DDC">
      <w:pPr>
        <w:jc w:val="center"/>
      </w:pPr>
      <w:r>
        <w:rPr>
          <w:noProof/>
          <w:lang w:eastAsia="ru-RU"/>
        </w:rPr>
        <w:drawing>
          <wp:inline distT="0" distB="0" distL="0" distR="0" wp14:anchorId="529A736B" wp14:editId="2DF0DC17">
            <wp:extent cx="4572000" cy="2971800"/>
            <wp:effectExtent l="0" t="0" r="0" b="0"/>
            <wp:docPr id="20328814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9C41" w14:textId="7587D2DB" w:rsidR="006F3DDC" w:rsidRPr="006F3DDC" w:rsidRDefault="006F3DDC" w:rsidP="006F3DDC">
      <w:pPr>
        <w:jc w:val="center"/>
        <w:rPr>
          <w:lang w:val="uk-UA"/>
        </w:rPr>
      </w:pPr>
      <w:r>
        <w:t>Рис. 2</w:t>
      </w:r>
      <w:r>
        <w:t xml:space="preserve"> – </w:t>
      </w:r>
      <w:r>
        <w:rPr>
          <w:lang w:val="uk-UA"/>
        </w:rPr>
        <w:t>Переключення на</w:t>
      </w:r>
      <w:r>
        <w:t xml:space="preserve"> </w:t>
      </w:r>
      <w:r>
        <w:t>г</w:t>
      </w:r>
      <w:proofErr w:type="spellStart"/>
      <w:r>
        <w:rPr>
          <w:lang w:val="uk-UA"/>
        </w:rPr>
        <w:t>ілку</w:t>
      </w:r>
      <w:proofErr w:type="spellEnd"/>
      <w:r>
        <w:rPr>
          <w:lang w:val="uk-UA"/>
        </w:rPr>
        <w:t xml:space="preserve"> «</w:t>
      </w:r>
      <w:proofErr w:type="spellStart"/>
      <w:r>
        <w:rPr>
          <w:lang w:val="en-US"/>
        </w:rPr>
        <w:t>ikalchenko</w:t>
      </w:r>
      <w:proofErr w:type="spellEnd"/>
      <w:r>
        <w:rPr>
          <w:lang w:val="uk-UA"/>
        </w:rPr>
        <w:t>»</w:t>
      </w:r>
      <w:r w:rsidRPr="006F3DDC">
        <w:t xml:space="preserve"> </w:t>
      </w:r>
      <w:r>
        <w:rPr>
          <w:lang w:val="uk-UA"/>
        </w:rPr>
        <w:t xml:space="preserve">та перегляд </w:t>
      </w:r>
      <w:proofErr w:type="spellStart"/>
      <w:r>
        <w:rPr>
          <w:lang w:val="uk-UA"/>
        </w:rPr>
        <w:t>репозиторієв</w:t>
      </w:r>
      <w:proofErr w:type="spellEnd"/>
      <w:r>
        <w:rPr>
          <w:lang w:val="uk-UA"/>
        </w:rPr>
        <w:t>, що вже налаштовані</w:t>
      </w:r>
    </w:p>
    <w:p w14:paraId="6F5D253E" w14:textId="77777777" w:rsidR="006F3DDC" w:rsidRPr="006F3DDC" w:rsidRDefault="006F3DDC" w:rsidP="006F3DDC">
      <w:pPr>
        <w:jc w:val="center"/>
        <w:rPr>
          <w:lang w:val="uk-UA"/>
        </w:rPr>
      </w:pPr>
    </w:p>
    <w:p w14:paraId="6E5B8A2B" w14:textId="7DC08218" w:rsidR="7F4ABC9B" w:rsidRDefault="7F4ABC9B" w:rsidP="006F3DD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0E52F62" wp14:editId="2B52314D">
            <wp:extent cx="4572000" cy="2971800"/>
            <wp:effectExtent l="0" t="0" r="0" b="0"/>
            <wp:docPr id="34207996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DA30" w14:textId="42BF81BF" w:rsidR="006F3DDC" w:rsidRPr="006F3DDC" w:rsidRDefault="006F3DDC" w:rsidP="006F3DDC">
      <w:pPr>
        <w:jc w:val="center"/>
      </w:pPr>
      <w:r>
        <w:t>Рис. 3</w:t>
      </w:r>
      <w:r>
        <w:t xml:space="preserve"> –</w:t>
      </w:r>
      <w:r>
        <w:rPr>
          <w:lang w:val="uk-UA"/>
        </w:rPr>
        <w:t xml:space="preserve"> Додання нового віддаленого </w:t>
      </w:r>
      <w:proofErr w:type="spellStart"/>
      <w:r>
        <w:rPr>
          <w:lang w:val="uk-UA"/>
        </w:rPr>
        <w:t>репозиторію</w:t>
      </w:r>
      <w:proofErr w:type="spellEnd"/>
      <w:r>
        <w:rPr>
          <w:lang w:val="uk-UA"/>
        </w:rPr>
        <w:t xml:space="preserve"> та злиття гілок</w:t>
      </w:r>
    </w:p>
    <w:p w14:paraId="18A340A2" w14:textId="77777777" w:rsidR="002829FE" w:rsidRPr="002829FE" w:rsidRDefault="002829FE" w:rsidP="002829F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2829FE">
        <w:rPr>
          <w:rFonts w:ascii="Times New Roman" w:hAnsi="Times New Roman" w:cs="Times New Roman"/>
          <w:b/>
          <w:sz w:val="28"/>
          <w:szCs w:val="24"/>
        </w:rPr>
        <w:t>Питання</w:t>
      </w:r>
      <w:proofErr w:type="spellEnd"/>
      <w:r w:rsidRPr="002829FE">
        <w:rPr>
          <w:rFonts w:ascii="Times New Roman" w:hAnsi="Times New Roman" w:cs="Times New Roman"/>
          <w:b/>
          <w:sz w:val="28"/>
          <w:szCs w:val="24"/>
        </w:rPr>
        <w:t xml:space="preserve"> до </w:t>
      </w:r>
      <w:proofErr w:type="spellStart"/>
      <w:proofErr w:type="gramStart"/>
      <w:r w:rsidRPr="002829FE">
        <w:rPr>
          <w:rFonts w:ascii="Times New Roman" w:hAnsi="Times New Roman" w:cs="Times New Roman"/>
          <w:b/>
          <w:sz w:val="28"/>
          <w:szCs w:val="24"/>
        </w:rPr>
        <w:t>захисту</w:t>
      </w:r>
      <w:proofErr w:type="spellEnd"/>
      <w:r w:rsidRPr="002829FE"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</w:p>
    <w:p w14:paraId="49F35287" w14:textId="77777777" w:rsidR="002829FE" w:rsidRPr="002829FE" w:rsidRDefault="002829FE" w:rsidP="002829FE">
      <w:pPr>
        <w:rPr>
          <w:rFonts w:ascii="Times New Roman" w:hAnsi="Times New Roman" w:cs="Times New Roman"/>
          <w:b/>
          <w:sz w:val="28"/>
          <w:szCs w:val="28"/>
        </w:rPr>
      </w:pPr>
    </w:p>
    <w:p w14:paraId="16B1F06B" w14:textId="57A75F7C" w:rsidR="002829FE" w:rsidRPr="002829FE" w:rsidRDefault="002829FE" w:rsidP="002829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Чим</w:t>
      </w:r>
      <w:r w:rsidRPr="002829FE">
        <w:rPr>
          <w:rFonts w:ascii="Times New Roman" w:hAnsi="Times New Roman" w:cs="Times New Roman"/>
          <w:b/>
          <w:sz w:val="28"/>
          <w:szCs w:val="28"/>
        </w:rPr>
        <w:t xml:space="preserve"> є </w:t>
      </w:r>
      <w:proofErr w:type="spellStart"/>
      <w:r w:rsidRPr="002829FE">
        <w:rPr>
          <w:rFonts w:ascii="Times New Roman" w:hAnsi="Times New Roman" w:cs="Times New Roman"/>
          <w:b/>
          <w:sz w:val="28"/>
          <w:szCs w:val="28"/>
        </w:rPr>
        <w:t>насправді</w:t>
      </w:r>
      <w:proofErr w:type="spellEnd"/>
      <w:r w:rsidRPr="002829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29FE">
        <w:rPr>
          <w:rFonts w:ascii="Times New Roman" w:hAnsi="Times New Roman" w:cs="Times New Roman"/>
          <w:b/>
          <w:sz w:val="28"/>
          <w:szCs w:val="28"/>
        </w:rPr>
        <w:t>гілки</w:t>
      </w:r>
      <w:proofErr w:type="spellEnd"/>
      <w:r w:rsidRPr="002829FE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2829FE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2829FE">
        <w:rPr>
          <w:rFonts w:ascii="Times New Roman" w:hAnsi="Times New Roman" w:cs="Times New Roman"/>
          <w:b/>
          <w:sz w:val="28"/>
          <w:szCs w:val="28"/>
        </w:rPr>
        <w:t>?</w:t>
      </w:r>
    </w:p>
    <w:p w14:paraId="396CF8B5" w14:textId="77777777" w:rsidR="00E46620" w:rsidRPr="00E46620" w:rsidRDefault="002829FE" w:rsidP="002829F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46620">
        <w:rPr>
          <w:rFonts w:ascii="Times New Roman" w:hAnsi="Times New Roman" w:cs="Times New Roman"/>
          <w:b/>
          <w:sz w:val="28"/>
          <w:szCs w:val="28"/>
        </w:rPr>
        <w:t>Відповідь</w:t>
      </w:r>
      <w:proofErr w:type="spellEnd"/>
      <w:r w:rsidRPr="00E46620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A0430BB" w14:textId="32C7E36F" w:rsidR="002829FE" w:rsidRPr="00E46620" w:rsidRDefault="00E46620" w:rsidP="002829FE">
      <w:pPr>
        <w:rPr>
          <w:rFonts w:ascii="Times New Roman" w:hAnsi="Times New Roman" w:cs="Times New Roman"/>
          <w:sz w:val="36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вказівником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комміт</w:t>
      </w:r>
      <w:proofErr w:type="spellEnd"/>
    </w:p>
    <w:p w14:paraId="0DCE7577" w14:textId="77777777" w:rsidR="002829FE" w:rsidRPr="00E46620" w:rsidRDefault="002829FE" w:rsidP="002829F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46620">
        <w:rPr>
          <w:rFonts w:ascii="Times New Roman" w:hAnsi="Times New Roman" w:cs="Times New Roman"/>
          <w:b/>
          <w:sz w:val="28"/>
          <w:szCs w:val="28"/>
        </w:rPr>
        <w:t>Розкажіть</w:t>
      </w:r>
      <w:proofErr w:type="spellEnd"/>
      <w:r w:rsidRPr="00E46620">
        <w:rPr>
          <w:rFonts w:ascii="Times New Roman" w:hAnsi="Times New Roman" w:cs="Times New Roman"/>
          <w:b/>
          <w:sz w:val="28"/>
          <w:szCs w:val="28"/>
        </w:rPr>
        <w:t xml:space="preserve"> про </w:t>
      </w:r>
      <w:proofErr w:type="spellStart"/>
      <w:r w:rsidRPr="00E46620">
        <w:rPr>
          <w:rFonts w:ascii="Times New Roman" w:hAnsi="Times New Roman" w:cs="Times New Roman"/>
          <w:b/>
          <w:sz w:val="28"/>
          <w:szCs w:val="28"/>
        </w:rPr>
        <w:t>способи</w:t>
      </w:r>
      <w:proofErr w:type="spellEnd"/>
      <w:r w:rsidRPr="00E4662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6620">
        <w:rPr>
          <w:rFonts w:ascii="Times New Roman" w:hAnsi="Times New Roman" w:cs="Times New Roman"/>
          <w:b/>
          <w:sz w:val="28"/>
          <w:szCs w:val="28"/>
        </w:rPr>
        <w:t>злиття</w:t>
      </w:r>
      <w:proofErr w:type="spellEnd"/>
      <w:r w:rsidRPr="00E46620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E4662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E46620">
        <w:rPr>
          <w:rFonts w:ascii="Times New Roman" w:hAnsi="Times New Roman" w:cs="Times New Roman"/>
          <w:b/>
          <w:sz w:val="28"/>
          <w:szCs w:val="28"/>
        </w:rPr>
        <w:t>?</w:t>
      </w:r>
    </w:p>
    <w:p w14:paraId="0CD02C15" w14:textId="248E1A5D" w:rsidR="002829FE" w:rsidRDefault="002829FE" w:rsidP="002829F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46620">
        <w:rPr>
          <w:rFonts w:ascii="Times New Roman" w:hAnsi="Times New Roman" w:cs="Times New Roman"/>
          <w:b/>
          <w:sz w:val="28"/>
          <w:szCs w:val="28"/>
        </w:rPr>
        <w:t>Відповідь</w:t>
      </w:r>
      <w:proofErr w:type="spellEnd"/>
      <w:r w:rsidRPr="00E46620">
        <w:rPr>
          <w:rFonts w:ascii="Times New Roman" w:hAnsi="Times New Roman" w:cs="Times New Roman"/>
          <w:b/>
          <w:sz w:val="28"/>
          <w:szCs w:val="28"/>
        </w:rPr>
        <w:t>:</w:t>
      </w:r>
    </w:p>
    <w:p w14:paraId="7A9616C2" w14:textId="567B1712" w:rsidR="00E46620" w:rsidRDefault="00F47651" w:rsidP="002829F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Перемотка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Pr="00F476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forward</w:t>
      </w:r>
      <w:r w:rsidRPr="00F4765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перенесення вказівника на останній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комміт</w:t>
      </w:r>
      <w:proofErr w:type="spellEnd"/>
    </w:p>
    <w:p w14:paraId="2937E43E" w14:textId="2D02B1BB" w:rsidR="002829FE" w:rsidRPr="00F47651" w:rsidRDefault="00F47651" w:rsidP="002829F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Трьохпозиційне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злиття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F476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комміт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злиття, який об’єднує гілки, що зливаються в одну</w:t>
      </w:r>
      <w:bookmarkStart w:id="0" w:name="_GoBack"/>
      <w:bookmarkEnd w:id="0"/>
    </w:p>
    <w:p w14:paraId="603BE45B" w14:textId="77777777" w:rsidR="002829FE" w:rsidRPr="002829FE" w:rsidRDefault="002829FE" w:rsidP="002829F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829FE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2829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29FE">
        <w:rPr>
          <w:rFonts w:ascii="Times New Roman" w:hAnsi="Times New Roman" w:cs="Times New Roman"/>
          <w:b/>
          <w:sz w:val="28"/>
          <w:szCs w:val="28"/>
        </w:rPr>
        <w:t>відбувається</w:t>
      </w:r>
      <w:proofErr w:type="spellEnd"/>
      <w:r w:rsidRPr="002829FE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2829FE">
        <w:rPr>
          <w:rFonts w:ascii="Times New Roman" w:hAnsi="Times New Roman" w:cs="Times New Roman"/>
          <w:b/>
          <w:sz w:val="28"/>
          <w:szCs w:val="28"/>
        </w:rPr>
        <w:t>робочій</w:t>
      </w:r>
      <w:proofErr w:type="spellEnd"/>
      <w:r w:rsidRPr="002829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29FE">
        <w:rPr>
          <w:rFonts w:ascii="Times New Roman" w:hAnsi="Times New Roman" w:cs="Times New Roman"/>
          <w:b/>
          <w:sz w:val="28"/>
          <w:szCs w:val="28"/>
        </w:rPr>
        <w:t>директорії</w:t>
      </w:r>
      <w:proofErr w:type="spellEnd"/>
      <w:r w:rsidRPr="002829FE">
        <w:rPr>
          <w:rFonts w:ascii="Times New Roman" w:hAnsi="Times New Roman" w:cs="Times New Roman"/>
          <w:b/>
          <w:sz w:val="28"/>
          <w:szCs w:val="28"/>
        </w:rPr>
        <w:t xml:space="preserve"> при </w:t>
      </w:r>
      <w:proofErr w:type="spellStart"/>
      <w:r w:rsidRPr="002829FE">
        <w:rPr>
          <w:rFonts w:ascii="Times New Roman" w:hAnsi="Times New Roman" w:cs="Times New Roman"/>
          <w:b/>
          <w:sz w:val="28"/>
          <w:szCs w:val="28"/>
        </w:rPr>
        <w:t>перемиканні</w:t>
      </w:r>
      <w:proofErr w:type="spellEnd"/>
      <w:r w:rsidRPr="002829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29FE">
        <w:rPr>
          <w:rFonts w:ascii="Times New Roman" w:hAnsi="Times New Roman" w:cs="Times New Roman"/>
          <w:b/>
          <w:sz w:val="28"/>
          <w:szCs w:val="28"/>
        </w:rPr>
        <w:t>гілок</w:t>
      </w:r>
      <w:proofErr w:type="spellEnd"/>
      <w:r w:rsidRPr="002829FE">
        <w:rPr>
          <w:rFonts w:ascii="Times New Roman" w:hAnsi="Times New Roman" w:cs="Times New Roman"/>
          <w:b/>
          <w:sz w:val="28"/>
          <w:szCs w:val="28"/>
        </w:rPr>
        <w:t>?</w:t>
      </w:r>
    </w:p>
    <w:p w14:paraId="4639C616" w14:textId="6AF3FA6C" w:rsidR="002829FE" w:rsidRDefault="002829FE" w:rsidP="002829F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46620">
        <w:rPr>
          <w:rFonts w:ascii="Times New Roman" w:hAnsi="Times New Roman" w:cs="Times New Roman"/>
          <w:b/>
          <w:sz w:val="28"/>
          <w:szCs w:val="28"/>
        </w:rPr>
        <w:t>Відповідь</w:t>
      </w:r>
      <w:proofErr w:type="spellEnd"/>
      <w:r w:rsidRPr="00E4662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CDAFB72" w14:textId="590BB624" w:rsidR="00E46620" w:rsidRPr="00E46620" w:rsidRDefault="00E46620" w:rsidP="002829F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Вказівник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E46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перемикається на гілку на яку ми перемикаємося </w:t>
      </w:r>
    </w:p>
    <w:p w14:paraId="7766C2B2" w14:textId="77777777" w:rsidR="002829FE" w:rsidRDefault="002829FE" w:rsidP="7F4ABC9B"/>
    <w:sectPr w:rsidR="002829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4ABC9B"/>
    <w:rsid w:val="002829FE"/>
    <w:rsid w:val="006F3DDC"/>
    <w:rsid w:val="00891FBA"/>
    <w:rsid w:val="00E46620"/>
    <w:rsid w:val="00F47651"/>
    <w:rsid w:val="7F4AB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D156F"/>
  <w15:chartTrackingRefBased/>
  <w15:docId w15:val="{DB0BE114-9856-45D7-9059-E76F9731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91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91FBA"/>
  </w:style>
  <w:style w:type="character" w:customStyle="1" w:styleId="eop">
    <w:name w:val="eop"/>
    <w:basedOn w:val="a0"/>
    <w:rsid w:val="00891FBA"/>
  </w:style>
  <w:style w:type="character" w:customStyle="1" w:styleId="unsupportedobjecttext">
    <w:name w:val="unsupportedobjecttext"/>
    <w:basedOn w:val="a0"/>
    <w:rsid w:val="00891FBA"/>
  </w:style>
  <w:style w:type="character" w:customStyle="1" w:styleId="spellingerror">
    <w:name w:val="spellingerror"/>
    <w:basedOn w:val="a0"/>
    <w:rsid w:val="00891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Илья Кальченко</cp:lastModifiedBy>
  <cp:revision>4</cp:revision>
  <dcterms:created xsi:type="dcterms:W3CDTF">2012-08-07T04:01:00Z</dcterms:created>
  <dcterms:modified xsi:type="dcterms:W3CDTF">2017-12-08T04:33:00Z</dcterms:modified>
</cp:coreProperties>
</file>