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32DAA806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="001654E7">
        <w:t>2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1911FA86" w14:textId="11C08AAB" w:rsidR="000A5753" w:rsidRPr="00C62CC9" w:rsidRDefault="002A4579" w:rsidP="00C62CC9">
      <w:pPr>
        <w:pBdr>
          <w:bottom w:val="single" w:sz="6" w:space="1" w:color="auto"/>
        </w:pBd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1654E7">
        <w:rPr>
          <w:rFonts w:ascii="Times New Roman" w:eastAsia="楷体" w:hAnsi="Times New Roman" w:hint="eastAsia"/>
        </w:rPr>
        <w:t>本次实验旨在了解</w:t>
      </w:r>
      <w:r w:rsidR="001654E7">
        <w:rPr>
          <w:rFonts w:ascii="Times New Roman" w:eastAsia="楷体" w:hAnsi="Times New Roman" w:hint="eastAsia"/>
        </w:rPr>
        <w:t>logistic</w:t>
      </w:r>
      <w:r w:rsidR="001654E7">
        <w:rPr>
          <w:rFonts w:ascii="Times New Roman" w:eastAsia="楷体" w:hAnsi="Times New Roman" w:hint="eastAsia"/>
        </w:rPr>
        <w:t>回归的应用。</w:t>
      </w:r>
      <w:r w:rsidR="00C62CC9">
        <w:rPr>
          <w:rFonts w:ascii="Times New Roman" w:eastAsia="楷体" w:hAnsi="Times New Roman" w:hint="eastAsia"/>
        </w:rPr>
        <w:t>有</w:t>
      </w:r>
      <w:r w:rsidR="00C62CC9">
        <w:rPr>
          <w:rFonts w:ascii="Times New Roman" w:eastAsia="楷体" w:hAnsi="Times New Roman" w:hint="eastAsia"/>
        </w:rPr>
        <w:t>ex</w:t>
      </w:r>
      <w:r w:rsidR="00400D87">
        <w:rPr>
          <w:rFonts w:ascii="Times New Roman" w:eastAsia="楷体" w:hAnsi="Times New Roman"/>
        </w:rPr>
        <w:t>2</w:t>
      </w:r>
      <w:r w:rsidR="00C62CC9">
        <w:rPr>
          <w:rFonts w:ascii="Times New Roman" w:eastAsia="楷体" w:hAnsi="Times New Roman" w:hint="eastAsia"/>
        </w:rPr>
        <w:t>和</w:t>
      </w:r>
      <w:r w:rsidR="00C62CC9">
        <w:rPr>
          <w:rFonts w:ascii="Times New Roman" w:eastAsia="楷体" w:hAnsi="Times New Roman" w:hint="eastAsia"/>
        </w:rPr>
        <w:t>ex</w:t>
      </w:r>
      <w:r w:rsidR="00400D87">
        <w:rPr>
          <w:rFonts w:ascii="Times New Roman" w:eastAsia="楷体" w:hAnsi="Times New Roman"/>
        </w:rPr>
        <w:t>2</w:t>
      </w:r>
      <w:r w:rsidR="00C62CC9">
        <w:rPr>
          <w:rFonts w:ascii="Times New Roman" w:eastAsia="楷体" w:hAnsi="Times New Roman"/>
        </w:rPr>
        <w:t>_</w:t>
      </w:r>
      <w:r w:rsidR="00400D87">
        <w:rPr>
          <w:rFonts w:ascii="Times New Roman" w:eastAsia="楷体" w:hAnsi="Times New Roman" w:hint="eastAsia"/>
        </w:rPr>
        <w:t>reg</w:t>
      </w:r>
      <w:r w:rsidR="00C62CC9">
        <w:rPr>
          <w:rFonts w:ascii="Times New Roman" w:eastAsia="楷体" w:hAnsi="Times New Roman" w:hint="eastAsia"/>
        </w:rPr>
        <w:t>两个函数，函数中分别套用了相应的函数，所以需要根据这两个目录函数的指示和实验手册，完成对应的</w:t>
      </w:r>
      <w:r w:rsidR="00400D87">
        <w:rPr>
          <w:rFonts w:ascii="Times New Roman" w:eastAsia="楷体" w:hAnsi="Times New Roman" w:hint="eastAsia"/>
        </w:rPr>
        <w:t>四</w:t>
      </w:r>
      <w:r w:rsidR="00C62CC9">
        <w:rPr>
          <w:rFonts w:ascii="Times New Roman" w:eastAsia="楷体" w:hAnsi="Times New Roman" w:hint="eastAsia"/>
        </w:rPr>
        <w:t>个函数。</w:t>
      </w:r>
    </w:p>
    <w:p w14:paraId="314B50C5" w14:textId="21E0620D" w:rsidR="001654E7" w:rsidRPr="00A34540" w:rsidRDefault="00BE3064">
      <w:pPr>
        <w:rPr>
          <w:rFonts w:ascii="Times New Roman" w:eastAsia="楷体" w:hAnsi="Times New Roman"/>
          <w:sz w:val="20"/>
          <w:szCs w:val="21"/>
        </w:rPr>
      </w:pPr>
      <w:r w:rsidRPr="00A34540">
        <w:rPr>
          <w:rFonts w:ascii="CMBX12" w:hAnsi="CMBX12" w:cs="CMBX12"/>
          <w:kern w:val="0"/>
          <w:sz w:val="32"/>
          <w:szCs w:val="32"/>
        </w:rPr>
        <w:t>1 Logistic Regression</w:t>
      </w:r>
    </w:p>
    <w:p w14:paraId="42A450C1" w14:textId="00835A18" w:rsidR="001654E7" w:rsidRPr="00BE3064" w:rsidRDefault="00BE306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本次实验目的是用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回归来预测一个学生是否可以被大学录取，从描述中可知这是一个</w:t>
      </w:r>
      <w:r w:rsidR="00C05640">
        <w:rPr>
          <w:rFonts w:ascii="Times New Roman" w:eastAsia="楷体" w:hAnsi="Times New Roman" w:hint="eastAsia"/>
        </w:rPr>
        <w:t>classification</w:t>
      </w:r>
      <w:r w:rsidR="00C05640">
        <w:rPr>
          <w:rFonts w:ascii="Times New Roman" w:eastAsia="楷体" w:hAnsi="Times New Roman" w:hint="eastAsia"/>
        </w:rPr>
        <w:t>问题。</w:t>
      </w:r>
    </w:p>
    <w:p w14:paraId="7E4A27D6" w14:textId="1930D086" w:rsidR="001654E7" w:rsidRPr="00A34540" w:rsidRDefault="00E24671">
      <w:pPr>
        <w:rPr>
          <w:rFonts w:ascii="Times New Roman" w:eastAsia="楷体" w:hAnsi="Times New Roman"/>
          <w:sz w:val="20"/>
          <w:szCs w:val="21"/>
        </w:rPr>
      </w:pPr>
      <w:r w:rsidRPr="00A34540">
        <w:rPr>
          <w:rFonts w:ascii="CMBX12" w:hAnsi="CMBX12" w:cs="CMBX12"/>
          <w:kern w:val="0"/>
          <w:sz w:val="28"/>
          <w:szCs w:val="28"/>
        </w:rPr>
        <w:t>1.1 Visualizing the data</w:t>
      </w:r>
    </w:p>
    <w:p w14:paraId="29A7126C" w14:textId="5E5955F5" w:rsidR="001654E7" w:rsidRDefault="00E2467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在回归算法前，先对</w:t>
      </w:r>
      <w:r>
        <w:rPr>
          <w:rFonts w:ascii="Times New Roman" w:eastAsia="楷体" w:hAnsi="Times New Roman" w:hint="eastAsia"/>
        </w:rPr>
        <w:t>data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set</w:t>
      </w:r>
      <w:r>
        <w:rPr>
          <w:rFonts w:ascii="Times New Roman" w:eastAsia="楷体" w:hAnsi="Times New Roman" w:hint="eastAsia"/>
        </w:rPr>
        <w:t>有一个可视化的了解。由于我对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plot</w:t>
      </w:r>
      <w:r>
        <w:rPr>
          <w:rFonts w:ascii="Times New Roman" w:eastAsia="楷体" w:hAnsi="Times New Roman" w:hint="eastAsia"/>
        </w:rPr>
        <w:t>功能不是很了解，所以这一部分选择参考实验手册上给出的方法。</w:t>
      </w:r>
      <w:r w:rsidR="000751A4">
        <w:rPr>
          <w:rFonts w:ascii="Times New Roman" w:eastAsia="楷体" w:hAnsi="Times New Roman" w:hint="eastAsia"/>
        </w:rPr>
        <w:t>结果如下：</w:t>
      </w:r>
    </w:p>
    <w:p w14:paraId="39DFC5D3" w14:textId="6CF73441" w:rsidR="001654E7" w:rsidRDefault="000751A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303CD1E0" wp14:editId="2F9BAE9C">
            <wp:extent cx="2954622" cy="22161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76" cy="22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8B69" w14:textId="69F839A9" w:rsidR="00A34540" w:rsidRPr="00A34540" w:rsidRDefault="00A34540">
      <w:pPr>
        <w:rPr>
          <w:rFonts w:ascii="Times New Roman" w:eastAsia="楷体" w:hAnsi="Times New Roman"/>
          <w:sz w:val="20"/>
          <w:szCs w:val="21"/>
        </w:rPr>
      </w:pPr>
      <w:r w:rsidRPr="00A34540">
        <w:rPr>
          <w:rFonts w:ascii="CMBX12" w:hAnsi="CMBX12" w:cs="CMBX12"/>
          <w:kern w:val="0"/>
          <w:sz w:val="28"/>
          <w:szCs w:val="28"/>
        </w:rPr>
        <w:t>1.2 Implementation</w:t>
      </w:r>
    </w:p>
    <w:p w14:paraId="30B3610E" w14:textId="2413F600" w:rsidR="001654E7" w:rsidRDefault="00A34540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1.2.1 Warmup exercise: sigmoid function</w:t>
      </w:r>
    </w:p>
    <w:p w14:paraId="1429F5C6" w14:textId="365D792C" w:rsidR="001654E7" w:rsidRDefault="00A3454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这一部分要求实现</w:t>
      </w:r>
      <w:r>
        <w:rPr>
          <w:rFonts w:ascii="Times New Roman" w:eastAsia="楷体" w:hAnsi="Times New Roman" w:hint="eastAsia"/>
        </w:rPr>
        <w:t>sigmoid</w:t>
      </w:r>
      <w:r>
        <w:rPr>
          <w:rFonts w:ascii="Times New Roman" w:eastAsia="楷体" w:hAnsi="Times New Roman" w:hint="eastAsia"/>
        </w:rPr>
        <w:t>函数，前面已知函数定义</w:t>
      </w:r>
      <w:r>
        <w:rPr>
          <w:rFonts w:ascii="Times New Roman" w:eastAsia="楷体" w:hAnsi="Times New Roman"/>
        </w:rPr>
        <w:t>g(z)</w:t>
      </w:r>
      <w:r>
        <w:rPr>
          <w:rFonts w:ascii="Times New Roman" w:eastAsia="楷体" w:hAnsi="Times New Roman" w:hint="eastAsia"/>
        </w:rPr>
        <w:t>=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1</m:t>
            </m:r>
            <m:r>
              <w:rPr>
                <w:rFonts w:ascii="Cambria Math" w:eastAsia="楷体" w:hAnsi="Cambria Math" w:hint="eastAsia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e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eastAsia="楷体" w:hAnsi="Cambria Math" w:hint="eastAsia"/>
                  </w:rPr>
                  <m:t>z</m:t>
                </m:r>
              </m:sup>
            </m:sSup>
          </m:den>
        </m:f>
      </m:oMath>
      <w:r w:rsidR="006224F8">
        <w:rPr>
          <w:rFonts w:ascii="Times New Roman" w:eastAsia="楷体" w:hAnsi="Times New Roman" w:hint="eastAsia"/>
        </w:rPr>
        <w:t>，对于</w:t>
      </w:r>
      <w:r w:rsidR="006224F8">
        <w:rPr>
          <w:rFonts w:ascii="Times New Roman" w:eastAsia="楷体" w:hAnsi="Times New Roman" w:hint="eastAsia"/>
        </w:rPr>
        <w:t>logistic</w:t>
      </w:r>
      <w:r w:rsidR="006224F8">
        <w:rPr>
          <w:rFonts w:ascii="Times New Roman" w:eastAsia="楷体" w:hAnsi="Times New Roman" w:hint="eastAsia"/>
        </w:rPr>
        <w:t>回归，</w:t>
      </w:r>
      <w:r w:rsidR="006224F8">
        <w:rPr>
          <w:rFonts w:ascii="Times New Roman" w:eastAsia="楷体" w:hAnsi="Times New Roman" w:hint="eastAsia"/>
        </w:rPr>
        <w:t>z=</w:t>
      </w:r>
      <w:r w:rsidR="006224F8">
        <w:rPr>
          <w:rFonts w:ascii="Times New Roman" w:eastAsia="楷体" w:hAnsi="Times New Roman" w:hint="eastAsia"/>
        </w:rPr>
        <w:t>θ</w:t>
      </w:r>
      <w:r w:rsidR="006224F8" w:rsidRPr="006224F8">
        <w:rPr>
          <w:rFonts w:ascii="Times New Roman" w:eastAsia="楷体" w:hAnsi="Times New Roman" w:hint="eastAsia"/>
          <w:vertAlign w:val="superscript"/>
        </w:rPr>
        <w:t>T</w:t>
      </w:r>
      <w:r w:rsidR="006224F8">
        <w:rPr>
          <w:rFonts w:ascii="Times New Roman" w:eastAsia="楷体" w:hAnsi="Times New Roman" w:hint="eastAsia"/>
        </w:rPr>
        <w:t>x</w:t>
      </w:r>
      <w:r w:rsidR="006224F8">
        <w:rPr>
          <w:rFonts w:ascii="Times New Roman" w:eastAsia="楷体" w:hAnsi="Times New Roman" w:hint="eastAsia"/>
        </w:rPr>
        <w:t>。现在需要实现的就是</w:t>
      </w:r>
      <w:r w:rsidR="006224F8">
        <w:rPr>
          <w:rFonts w:ascii="Times New Roman" w:eastAsia="楷体" w:hAnsi="Times New Roman" w:hint="eastAsia"/>
        </w:rPr>
        <w:t>g</w:t>
      </w:r>
      <w:r w:rsidR="006224F8">
        <w:rPr>
          <w:rFonts w:ascii="Times New Roman" w:eastAsia="楷体" w:hAnsi="Times New Roman"/>
        </w:rPr>
        <w:t>(z)</w:t>
      </w:r>
      <w:r w:rsidR="006224F8">
        <w:rPr>
          <w:rFonts w:ascii="Times New Roman" w:eastAsia="楷体" w:hAnsi="Times New Roman" w:hint="eastAsia"/>
        </w:rPr>
        <w:t>。</w:t>
      </w:r>
      <w:r w:rsidR="00DA3476">
        <w:rPr>
          <w:rFonts w:ascii="Times New Roman" w:eastAsia="楷体" w:hAnsi="Times New Roman" w:hint="eastAsia"/>
        </w:rPr>
        <w:t>实现过程较为简单，只需要考虑到矩阵需要一个个元素地计算，所以需要一个二层循环来逐个计算。</w:t>
      </w:r>
    </w:p>
    <w:p w14:paraId="2BAB8D45" w14:textId="6A5F9385" w:rsidR="00DA3476" w:rsidRDefault="006B53AE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1.2.2 Cost function and gradient</w:t>
      </w:r>
    </w:p>
    <w:p w14:paraId="794B0194" w14:textId="6D1A49B7" w:rsidR="006B53AE" w:rsidRDefault="0078480F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这部分实现的是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回归中两个重要的函数，</w:t>
      </w:r>
      <w:r>
        <w:rPr>
          <w:rFonts w:ascii="Times New Roman" w:eastAsia="楷体" w:hAnsi="Times New Roman" w:hint="eastAsia"/>
        </w:rPr>
        <w:t>cost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gradient</w:t>
      </w:r>
      <w:r w:rsidR="002A13FC">
        <w:rPr>
          <w:rFonts w:ascii="Times New Roman" w:eastAsia="楷体" w:hAnsi="Times New Roman" w:hint="eastAsia"/>
        </w:rPr>
        <w:t>，函数表达式如下：</w:t>
      </w:r>
    </w:p>
    <w:p w14:paraId="1E358278" w14:textId="04184548" w:rsidR="0078480F" w:rsidRDefault="002A13FC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2267C80" wp14:editId="6EF2B070">
            <wp:extent cx="3234756" cy="3867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43" cy="4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A9BE" w14:textId="0EDF26F7" w:rsidR="006B53AE" w:rsidRDefault="002A13FC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21E67C4B" wp14:editId="2555CDE4">
            <wp:extent cx="1945082" cy="37997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673" cy="5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C49" w14:textId="0F6133AE" w:rsidR="00DA3476" w:rsidRPr="006C6477" w:rsidRDefault="008370EA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这部分的核心其实是</w:t>
      </w:r>
      <w:r>
        <w:rPr>
          <w:rFonts w:ascii="Times New Roman" w:eastAsia="楷体" w:hAnsi="Times New Roman" w:hint="eastAsia"/>
        </w:rPr>
        <w:t>h</w:t>
      </w:r>
      <w:r>
        <w:rPr>
          <w:rFonts w:ascii="Times New Roman" w:eastAsia="楷体" w:hAnsi="Times New Roman"/>
        </w:rPr>
        <w:t>(x)</w:t>
      </w:r>
      <w:r>
        <w:rPr>
          <w:rFonts w:ascii="Times New Roman" w:eastAsia="楷体" w:hAnsi="Times New Roman" w:hint="eastAsia"/>
        </w:rPr>
        <w:t>的实现，因为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 w:hint="eastAsia"/>
        </w:rPr>
        <w:t>实际上就是套用公式即可，而偏导数也已经在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中用向量化实现。而</w:t>
      </w:r>
      <w:r>
        <w:rPr>
          <w:rFonts w:ascii="Times New Roman" w:eastAsia="楷体" w:hAnsi="Times New Roman" w:hint="eastAsia"/>
        </w:rPr>
        <w:t>h</w:t>
      </w:r>
      <w:r>
        <w:rPr>
          <w:rFonts w:ascii="Times New Roman" w:eastAsia="楷体" w:hAnsi="Times New Roman"/>
        </w:rPr>
        <w:t>(x)</w:t>
      </w:r>
      <w:r>
        <w:rPr>
          <w:rFonts w:ascii="Times New Roman" w:eastAsia="楷体" w:hAnsi="Times New Roman" w:hint="eastAsia"/>
        </w:rPr>
        <w:t>由于前面</w:t>
      </w:r>
      <w:r>
        <w:rPr>
          <w:rFonts w:ascii="Times New Roman" w:eastAsia="楷体" w:hAnsi="Times New Roman" w:hint="eastAsia"/>
        </w:rPr>
        <w:t>sigmoid</w:t>
      </w:r>
      <w:r>
        <w:rPr>
          <w:rFonts w:ascii="Times New Roman" w:eastAsia="楷体" w:hAnsi="Times New Roman" w:hint="eastAsia"/>
        </w:rPr>
        <w:t>函数的实现也可直接写出。</w:t>
      </w:r>
      <w:r w:rsidR="000036DD">
        <w:rPr>
          <w:rFonts w:ascii="Times New Roman" w:eastAsia="楷体" w:hAnsi="Times New Roman" w:hint="eastAsia"/>
        </w:rPr>
        <w:t>结果如下：</w:t>
      </w:r>
    </w:p>
    <w:p w14:paraId="611668CB" w14:textId="34D704BB" w:rsidR="001654E7" w:rsidRDefault="00DA3288">
      <w:pPr>
        <w:rPr>
          <w:rFonts w:ascii="Times New Roman" w:eastAsia="楷体" w:hAnsi="Times New Roman"/>
        </w:rPr>
      </w:pPr>
      <w:r>
        <w:rPr>
          <w:noProof/>
        </w:rPr>
        <w:lastRenderedPageBreak/>
        <w:drawing>
          <wp:inline distT="0" distB="0" distL="0" distR="0" wp14:anchorId="37DD40D1" wp14:editId="6948931E">
            <wp:extent cx="1945082" cy="13417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263" cy="13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380" w14:textId="4AA1FFA4" w:rsidR="00DA3288" w:rsidRDefault="00BE4E70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 xml:space="preserve">1.2.3 Learning parameters using </w:t>
      </w:r>
      <w:r>
        <w:rPr>
          <w:rFonts w:ascii="CMTT12" w:hAnsi="CMTT12" w:cs="CMTT12"/>
          <w:kern w:val="0"/>
          <w:sz w:val="24"/>
          <w:szCs w:val="24"/>
        </w:rPr>
        <w:t>fminunc</w:t>
      </w:r>
    </w:p>
    <w:p w14:paraId="6802E8CF" w14:textId="46BB6803" w:rsidR="00DA3288" w:rsidRDefault="00CB2BA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这部分运用了优化算法</w:t>
      </w:r>
      <w:r>
        <w:rPr>
          <w:rFonts w:ascii="Times New Roman" w:eastAsia="楷体" w:hAnsi="Times New Roman" w:hint="eastAsia"/>
        </w:rPr>
        <w:t>fminunc</w:t>
      </w:r>
      <w:r w:rsidR="0062054F">
        <w:rPr>
          <w:rFonts w:ascii="Times New Roman" w:eastAsia="楷体" w:hAnsi="Times New Roman" w:hint="eastAsia"/>
        </w:rPr>
        <w:t>，由于之前已经完善了</w:t>
      </w:r>
      <w:r w:rsidR="0062054F">
        <w:rPr>
          <w:rFonts w:ascii="Times New Roman" w:eastAsia="楷体" w:hAnsi="Times New Roman" w:hint="eastAsia"/>
        </w:rPr>
        <w:t>cost</w:t>
      </w:r>
      <w:r w:rsidR="0062054F">
        <w:rPr>
          <w:rFonts w:ascii="Times New Roman" w:eastAsia="楷体" w:hAnsi="Times New Roman"/>
        </w:rPr>
        <w:t xml:space="preserve"> </w:t>
      </w:r>
      <w:r w:rsidR="0062054F">
        <w:rPr>
          <w:rFonts w:ascii="Times New Roman" w:eastAsia="楷体" w:hAnsi="Times New Roman" w:hint="eastAsia"/>
        </w:rPr>
        <w:t>function</w:t>
      </w:r>
      <w:r w:rsidR="0062054F">
        <w:rPr>
          <w:rFonts w:ascii="Times New Roman" w:eastAsia="楷体" w:hAnsi="Times New Roman" w:hint="eastAsia"/>
        </w:rPr>
        <w:t>的算法，故此处不需要添加代码。以下是对</w:t>
      </w:r>
      <w:r w:rsidR="0062054F">
        <w:rPr>
          <w:rFonts w:ascii="Times New Roman" w:eastAsia="楷体" w:hAnsi="Times New Roman" w:hint="eastAsia"/>
        </w:rPr>
        <w:t>fminun</w:t>
      </w:r>
      <w:r w:rsidR="0062054F">
        <w:rPr>
          <w:rFonts w:ascii="Times New Roman" w:eastAsia="楷体" w:hAnsi="Times New Roman" w:hint="eastAsia"/>
        </w:rPr>
        <w:t>函数运用的解释：</w:t>
      </w:r>
    </w:p>
    <w:p w14:paraId="1E920D4A" w14:textId="4D4D2EBA" w:rsidR="0062054F" w:rsidRDefault="0062054F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25066466" wp14:editId="59B3915A">
            <wp:extent cx="4207297" cy="943679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618" cy="9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2F4B" w14:textId="537E6A55" w:rsidR="0062054F" w:rsidRDefault="0062054F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Pr="0062054F">
        <w:rPr>
          <w:rFonts w:ascii="Times New Roman" w:eastAsia="楷体" w:hAnsi="Times New Roman" w:hint="eastAsia"/>
        </w:rPr>
        <w:t>要使用</w:t>
      </w:r>
      <w:r w:rsidRPr="0062054F">
        <w:rPr>
          <w:rFonts w:ascii="Times New Roman" w:eastAsia="楷体" w:hAnsi="Times New Roman"/>
        </w:rPr>
        <w:t>fminun</w:t>
      </w:r>
      <w:r w:rsidRPr="0062054F">
        <w:rPr>
          <w:rFonts w:ascii="Times New Roman" w:eastAsia="楷体" w:hAnsi="Times New Roman"/>
        </w:rPr>
        <w:t>函数的如下形式：</w:t>
      </w:r>
      <w:r w:rsidRPr="0062054F">
        <w:rPr>
          <w:rFonts w:ascii="Times New Roman" w:eastAsia="楷体" w:hAnsi="Times New Roman"/>
        </w:rPr>
        <w:t>[x,fval,exitflag]  = fminunc(fun,x0,options);</w:t>
      </w:r>
      <w:r w:rsidRPr="0062054F">
        <w:rPr>
          <w:rFonts w:hint="eastAsia"/>
        </w:rPr>
        <w:t xml:space="preserve"> </w:t>
      </w:r>
      <w:r w:rsidRPr="0062054F">
        <w:rPr>
          <w:rFonts w:ascii="Times New Roman" w:eastAsia="楷体" w:hAnsi="Times New Roman" w:hint="eastAsia"/>
        </w:rPr>
        <w:t>该方法需要定义</w:t>
      </w:r>
      <w:r w:rsidRPr="0062054F">
        <w:rPr>
          <w:rFonts w:ascii="Times New Roman" w:eastAsia="楷体" w:hAnsi="Times New Roman"/>
        </w:rPr>
        <w:t>3</w:t>
      </w:r>
      <w:r w:rsidRPr="0062054F">
        <w:rPr>
          <w:rFonts w:ascii="Times New Roman" w:eastAsia="楷体" w:hAnsi="Times New Roman"/>
        </w:rPr>
        <w:t>个输入参数</w:t>
      </w:r>
      <w:r w:rsidRPr="0062054F">
        <w:rPr>
          <w:rFonts w:ascii="Times New Roman" w:eastAsia="楷体" w:hAnsi="Times New Roman"/>
        </w:rPr>
        <w:t>fun,x0</w:t>
      </w:r>
      <w:r w:rsidRPr="0062054F">
        <w:rPr>
          <w:rFonts w:ascii="Times New Roman" w:eastAsia="楷体" w:hAnsi="Times New Roman"/>
        </w:rPr>
        <w:t>和</w:t>
      </w:r>
      <w:r w:rsidRPr="0062054F">
        <w:rPr>
          <w:rFonts w:ascii="Times New Roman" w:eastAsia="楷体" w:hAnsi="Times New Roman"/>
        </w:rPr>
        <w:t>options</w:t>
      </w:r>
      <w:r>
        <w:rPr>
          <w:rFonts w:ascii="Times New Roman" w:eastAsia="楷体" w:hAnsi="Times New Roman" w:hint="eastAsia"/>
        </w:rPr>
        <w:t>。</w:t>
      </w:r>
    </w:p>
    <w:p w14:paraId="3EAA6A30" w14:textId="6AFDCE8C" w:rsidR="0062054F" w:rsidRDefault="0062054F" w:rsidP="0062054F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@</w:t>
      </w:r>
      <w:r>
        <w:rPr>
          <w:rFonts w:ascii="Times New Roman" w:eastAsia="楷体" w:hAnsi="Times New Roman"/>
        </w:rPr>
        <w:t>(t)(costFuction(t,X,y))</w:t>
      </w:r>
      <w:r>
        <w:rPr>
          <w:rFonts w:ascii="Times New Roman" w:eastAsia="楷体" w:hAnsi="Times New Roman" w:hint="eastAsia"/>
        </w:rPr>
        <w:t>是</w:t>
      </w:r>
      <w:r>
        <w:rPr>
          <w:rFonts w:ascii="Times New Roman" w:eastAsia="楷体" w:hAnsi="Times New Roman" w:hint="eastAsia"/>
        </w:rPr>
        <w:t>fun</w:t>
      </w:r>
      <w:r>
        <w:rPr>
          <w:rFonts w:ascii="Times New Roman" w:eastAsia="楷体" w:hAnsi="Times New Roman" w:hint="eastAsia"/>
        </w:rPr>
        <w:t>。</w:t>
      </w:r>
      <w:r>
        <w:rPr>
          <w:rFonts w:ascii="Times New Roman" w:eastAsia="楷体" w:hAnsi="Times New Roman" w:hint="eastAsia"/>
        </w:rPr>
        <w:t>@</w:t>
      </w:r>
      <w:r>
        <w:rPr>
          <w:rFonts w:ascii="Times New Roman" w:eastAsia="楷体" w:hAnsi="Times New Roman" w:hint="eastAsia"/>
        </w:rPr>
        <w:t>是句柄，</w:t>
      </w:r>
      <w:r w:rsidRPr="0062054F">
        <w:rPr>
          <w:rFonts w:ascii="Times New Roman" w:eastAsia="楷体" w:hAnsi="Times New Roman" w:hint="eastAsia"/>
        </w:rPr>
        <w:t>句柄的使用格式：变量名</w:t>
      </w:r>
      <w:r w:rsidRPr="0062054F">
        <w:rPr>
          <w:rFonts w:ascii="Times New Roman" w:eastAsia="楷体" w:hAnsi="Times New Roman"/>
        </w:rPr>
        <w:t>=@(</w:t>
      </w:r>
      <w:r w:rsidRPr="0062054F">
        <w:rPr>
          <w:rFonts w:ascii="Times New Roman" w:eastAsia="楷体" w:hAnsi="Times New Roman"/>
        </w:rPr>
        <w:t>输入参数列表</w:t>
      </w:r>
      <w:r w:rsidRPr="0062054F">
        <w:rPr>
          <w:rFonts w:ascii="Times New Roman" w:eastAsia="楷体" w:hAnsi="Times New Roman"/>
        </w:rPr>
        <w:t>)</w:t>
      </w:r>
      <w:r w:rsidRPr="0062054F">
        <w:rPr>
          <w:rFonts w:ascii="Times New Roman" w:eastAsia="楷体" w:hAnsi="Times New Roman"/>
        </w:rPr>
        <w:t>运算表达式</w:t>
      </w:r>
      <w:r>
        <w:rPr>
          <w:rFonts w:ascii="Times New Roman" w:eastAsia="楷体" w:hAnsi="Times New Roman" w:hint="eastAsia"/>
        </w:rPr>
        <w:t>。这里的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 w:hint="eastAsia"/>
        </w:rPr>
        <w:t>相当于θ</w:t>
      </w:r>
    </w:p>
    <w:p w14:paraId="25E9B27E" w14:textId="47AEBA9A" w:rsidR="0062054F" w:rsidRDefault="0062054F" w:rsidP="0062054F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宋体" w:eastAsia="宋体" w:hAnsi="宋体" w:cs="宋体" w:hint="eastAsia"/>
        </w:rPr>
        <w:t>②</w:t>
      </w:r>
      <w:r w:rsidRPr="0062054F">
        <w:rPr>
          <w:rFonts w:ascii="Times New Roman" w:eastAsia="楷体" w:hAnsi="Times New Roman" w:hint="eastAsia"/>
        </w:rPr>
        <w:t>第二个输入参数</w:t>
      </w:r>
      <w:r w:rsidRPr="0062054F">
        <w:rPr>
          <w:rFonts w:ascii="Times New Roman" w:eastAsia="楷体" w:hAnsi="Times New Roman"/>
        </w:rPr>
        <w:t>x0</w:t>
      </w:r>
      <w:r w:rsidRPr="0062054F">
        <w:rPr>
          <w:rFonts w:ascii="Times New Roman" w:eastAsia="楷体" w:hAnsi="Times New Roman"/>
        </w:rPr>
        <w:t>定义为</w:t>
      </w:r>
      <w:r w:rsidRPr="0062054F">
        <w:rPr>
          <w:rFonts w:ascii="Times New Roman" w:eastAsia="楷体" w:hAnsi="Times New Roman"/>
        </w:rPr>
        <w:t xml:space="preserve"> initial</w:t>
      </w:r>
      <w:r>
        <w:rPr>
          <w:rFonts w:ascii="Times New Roman" w:eastAsia="楷体" w:hAnsi="Times New Roman" w:hint="eastAsia"/>
        </w:rPr>
        <w:t>_</w:t>
      </w:r>
      <w:r w:rsidRPr="0062054F">
        <w:rPr>
          <w:rFonts w:ascii="Times New Roman" w:eastAsia="楷体" w:hAnsi="Times New Roman"/>
        </w:rPr>
        <w:t xml:space="preserve">Theta </w:t>
      </w:r>
      <w:r w:rsidRPr="0062054F">
        <w:rPr>
          <w:rFonts w:ascii="Times New Roman" w:eastAsia="楷体" w:hAnsi="Times New Roman"/>
        </w:rPr>
        <w:t>该参数为一个</w:t>
      </w:r>
      <w:r>
        <w:rPr>
          <w:rFonts w:ascii="Times New Roman" w:eastAsia="楷体" w:hAnsi="Times New Roman"/>
        </w:rPr>
        <w:t>(n+1)</w:t>
      </w:r>
      <w:r>
        <w:rPr>
          <w:rFonts w:ascii="Times New Roman" w:eastAsia="楷体" w:hAnsi="Times New Roman" w:hint="eastAsia"/>
        </w:rPr>
        <w:t>×</w:t>
      </w:r>
      <w:r w:rsidRPr="0062054F"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的</w:t>
      </w:r>
      <w:r w:rsidRPr="0062054F">
        <w:rPr>
          <w:rFonts w:ascii="Times New Roman" w:eastAsia="楷体" w:hAnsi="Times New Roman"/>
        </w:rPr>
        <w:t>矩阵。该列向量为用户自定义梯度下降法的输出参数</w:t>
      </w:r>
      <w:r>
        <w:rPr>
          <w:rFonts w:ascii="Times New Roman" w:eastAsia="楷体" w:hAnsi="Times New Roman" w:hint="eastAsia"/>
        </w:rPr>
        <w:t>，</w:t>
      </w:r>
      <w:r w:rsidRPr="0062054F">
        <w:rPr>
          <w:rFonts w:ascii="Times New Roman" w:eastAsia="楷体" w:hAnsi="Times New Roman"/>
        </w:rPr>
        <w:t>使用前要预先初始化。</w:t>
      </w:r>
    </w:p>
    <w:p w14:paraId="1E8C45A9" w14:textId="0B728E23" w:rsidR="008F4512" w:rsidRDefault="0062054F" w:rsidP="0062054F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宋体" w:eastAsia="宋体" w:hAnsi="宋体" w:cs="宋体" w:hint="eastAsia"/>
        </w:rPr>
        <w:t>③</w:t>
      </w:r>
      <w:r w:rsidRPr="0062054F">
        <w:rPr>
          <w:rFonts w:ascii="Times New Roman" w:eastAsia="楷体" w:hAnsi="Times New Roman" w:hint="eastAsia"/>
        </w:rPr>
        <w:t>第三个输入参数为</w:t>
      </w:r>
      <w:r w:rsidRPr="0062054F">
        <w:rPr>
          <w:rFonts w:ascii="Times New Roman" w:eastAsia="楷体" w:hAnsi="Times New Roman"/>
        </w:rPr>
        <w:t>options</w:t>
      </w:r>
      <w:r w:rsidR="008F4512">
        <w:rPr>
          <w:rFonts w:ascii="Times New Roman" w:eastAsia="楷体" w:hAnsi="Times New Roman" w:hint="eastAsia"/>
        </w:rPr>
        <w:t>。</w:t>
      </w:r>
      <w:r w:rsidRPr="0062054F">
        <w:rPr>
          <w:rFonts w:ascii="Times New Roman" w:eastAsia="楷体" w:hAnsi="Times New Roman"/>
        </w:rPr>
        <w:t>该参数的的作用包括是否使用用户自定义的梯度下降公式（</w:t>
      </w:r>
      <w:r w:rsidRPr="0062054F">
        <w:rPr>
          <w:rFonts w:ascii="Times New Roman" w:eastAsia="楷体" w:hAnsi="Times New Roman"/>
        </w:rPr>
        <w:t>GradObj</w:t>
      </w:r>
      <w:r w:rsidRPr="0062054F">
        <w:rPr>
          <w:rFonts w:ascii="Times New Roman" w:eastAsia="楷体" w:hAnsi="Times New Roman"/>
        </w:rPr>
        <w:t>）以及迭代次数（</w:t>
      </w:r>
      <w:r w:rsidRPr="0062054F">
        <w:rPr>
          <w:rFonts w:ascii="Times New Roman" w:eastAsia="楷体" w:hAnsi="Times New Roman"/>
        </w:rPr>
        <w:t>MaxIter</w:t>
      </w:r>
      <w:r w:rsidRPr="0062054F">
        <w:rPr>
          <w:rFonts w:ascii="Times New Roman" w:eastAsia="楷体" w:hAnsi="Times New Roman"/>
        </w:rPr>
        <w:t>）。</w:t>
      </w:r>
      <w:r w:rsidR="008F4512">
        <w:rPr>
          <w:rFonts w:ascii="Times New Roman" w:eastAsia="楷体" w:hAnsi="Times New Roman" w:hint="eastAsia"/>
        </w:rPr>
        <w:t>本题中</w:t>
      </w:r>
      <w:r w:rsidR="008F4512" w:rsidRPr="008F4512">
        <w:rPr>
          <w:rFonts w:ascii="Times New Roman" w:eastAsia="楷体" w:hAnsi="Times New Roman" w:hint="eastAsia"/>
        </w:rPr>
        <w:t>使用了自定义的梯度下降公式（</w:t>
      </w:r>
      <w:r w:rsidR="008F4512" w:rsidRPr="008F4512">
        <w:rPr>
          <w:rFonts w:ascii="Times New Roman" w:eastAsia="楷体" w:hAnsi="Times New Roman"/>
        </w:rPr>
        <w:t>costFunction</w:t>
      </w:r>
      <w:r w:rsidR="008F4512" w:rsidRPr="008F4512">
        <w:rPr>
          <w:rFonts w:ascii="Times New Roman" w:eastAsia="楷体" w:hAnsi="Times New Roman"/>
        </w:rPr>
        <w:t>中</w:t>
      </w:r>
      <w:r w:rsidR="008F4512">
        <w:rPr>
          <w:rFonts w:ascii="Times New Roman" w:eastAsia="楷体" w:hAnsi="Times New Roman" w:hint="eastAsia"/>
        </w:rPr>
        <w:t>的</w:t>
      </w:r>
      <w:r w:rsidR="008F4512" w:rsidRPr="008F4512">
        <w:rPr>
          <w:rFonts w:ascii="Times New Roman" w:eastAsia="楷体" w:hAnsi="Times New Roman"/>
        </w:rPr>
        <w:t>gradien</w:t>
      </w:r>
      <w:r w:rsidR="008F4512" w:rsidRPr="008F4512">
        <w:rPr>
          <w:rFonts w:ascii="Times New Roman" w:eastAsia="楷体" w:hAnsi="Times New Roman"/>
        </w:rPr>
        <w:t>返回值），并且把迭代次数设为迭代</w:t>
      </w:r>
      <w:r w:rsidR="0022146B">
        <w:rPr>
          <w:rFonts w:ascii="Times New Roman" w:eastAsia="楷体" w:hAnsi="Times New Roman"/>
        </w:rPr>
        <w:t>4</w:t>
      </w:r>
      <w:r w:rsidR="008F4512" w:rsidRPr="008F4512">
        <w:rPr>
          <w:rFonts w:ascii="Times New Roman" w:eastAsia="楷体" w:hAnsi="Times New Roman"/>
        </w:rPr>
        <w:t>00</w:t>
      </w:r>
      <w:r w:rsidR="008F4512" w:rsidRPr="008F4512">
        <w:rPr>
          <w:rFonts w:ascii="Times New Roman" w:eastAsia="楷体" w:hAnsi="Times New Roman"/>
        </w:rPr>
        <w:t>次。</w:t>
      </w:r>
    </w:p>
    <w:p w14:paraId="44C39707" w14:textId="47CF7F36" w:rsidR="0022146B" w:rsidRPr="008F4512" w:rsidRDefault="0022146B" w:rsidP="0062054F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以下为输出结果：</w:t>
      </w:r>
    </w:p>
    <w:p w14:paraId="3B85D1E3" w14:textId="75B49406" w:rsidR="00BE4E70" w:rsidRDefault="00BE4E70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8DBA1BD" wp14:editId="21807438">
            <wp:extent cx="2637489" cy="1910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703" cy="20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2B9F9A80" wp14:editId="1CD556E6">
            <wp:extent cx="2621423" cy="196622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40" cy="20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58B1" w14:textId="3B271EAD" w:rsidR="00BE4E70" w:rsidRDefault="00C56A4E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1.2.4 Evaluating logistic regression</w:t>
      </w:r>
    </w:p>
    <w:p w14:paraId="119261C0" w14:textId="58C382DD" w:rsidR="00BE4E70" w:rsidRDefault="00C56A4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第一部分是对已知新数据进行结果预测。这里用到了</w:t>
      </w:r>
      <w:r>
        <w:rPr>
          <w:rFonts w:ascii="Times New Roman" w:eastAsia="楷体" w:hAnsi="Times New Roman" w:hint="eastAsia"/>
        </w:rPr>
        <w:t>sigmoid</w:t>
      </w:r>
      <w:r>
        <w:rPr>
          <w:rFonts w:ascii="Times New Roman" w:eastAsia="楷体" w:hAnsi="Times New Roman" w:hint="eastAsia"/>
        </w:rPr>
        <w:t>函数，只需要算出其假设函数的值即可。</w:t>
      </w:r>
    </w:p>
    <w:p w14:paraId="5F804468" w14:textId="317F1557" w:rsidR="00C56A4E" w:rsidRDefault="00C56A4E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第二部分需要完善</w:t>
      </w:r>
      <w:r w:rsidR="00777937">
        <w:rPr>
          <w:rFonts w:ascii="Times New Roman" w:eastAsia="楷体" w:hAnsi="Times New Roman" w:hint="eastAsia"/>
        </w:rPr>
        <w:t>predict</w:t>
      </w:r>
      <w:r w:rsidR="00777937">
        <w:rPr>
          <w:rFonts w:ascii="Times New Roman" w:eastAsia="楷体" w:hAnsi="Times New Roman" w:hint="eastAsia"/>
        </w:rPr>
        <w:t>函数。这个函数用来计算出</w:t>
      </w:r>
      <w:r w:rsidR="00777937">
        <w:rPr>
          <w:rFonts w:ascii="Times New Roman" w:eastAsia="楷体" w:hAnsi="Times New Roman" w:hint="eastAsia"/>
        </w:rPr>
        <w:t>training</w:t>
      </w:r>
      <w:r w:rsidR="00777937">
        <w:rPr>
          <w:rFonts w:ascii="Times New Roman" w:eastAsia="楷体" w:hAnsi="Times New Roman"/>
        </w:rPr>
        <w:t xml:space="preserve"> </w:t>
      </w:r>
      <w:r w:rsidR="00777937">
        <w:rPr>
          <w:rFonts w:ascii="Times New Roman" w:eastAsia="楷体" w:hAnsi="Times New Roman" w:hint="eastAsia"/>
        </w:rPr>
        <w:t>set</w:t>
      </w:r>
      <w:r w:rsidR="00777937">
        <w:rPr>
          <w:rFonts w:ascii="Times New Roman" w:eastAsia="楷体" w:hAnsi="Times New Roman" w:hint="eastAsia"/>
        </w:rPr>
        <w:t>中所有数据的假设函数值，然后在</w:t>
      </w:r>
      <w:r w:rsidR="00777937">
        <w:rPr>
          <w:rFonts w:ascii="Times New Roman" w:eastAsia="楷体" w:hAnsi="Times New Roman" w:hint="eastAsia"/>
        </w:rPr>
        <w:t>ex</w:t>
      </w:r>
      <w:r w:rsidR="00777937">
        <w:rPr>
          <w:rFonts w:ascii="Times New Roman" w:eastAsia="楷体" w:hAnsi="Times New Roman"/>
        </w:rPr>
        <w:t>2</w:t>
      </w:r>
      <w:r w:rsidR="00777937">
        <w:rPr>
          <w:rFonts w:ascii="Times New Roman" w:eastAsia="楷体" w:hAnsi="Times New Roman" w:hint="eastAsia"/>
        </w:rPr>
        <w:t>中取平均值来看回归函数的准确程度。方法较简单，只需要对每一个数据判断是否≥</w:t>
      </w:r>
      <w:r w:rsidR="00777937">
        <w:rPr>
          <w:rFonts w:ascii="Times New Roman" w:eastAsia="楷体" w:hAnsi="Times New Roman" w:hint="eastAsia"/>
        </w:rPr>
        <w:t>0</w:t>
      </w:r>
      <w:r w:rsidR="00777937">
        <w:rPr>
          <w:rFonts w:ascii="Times New Roman" w:eastAsia="楷体" w:hAnsi="Times New Roman"/>
        </w:rPr>
        <w:t>.5</w:t>
      </w:r>
      <w:r w:rsidR="00777937">
        <w:rPr>
          <w:rFonts w:ascii="Times New Roman" w:eastAsia="楷体" w:hAnsi="Times New Roman" w:hint="eastAsia"/>
        </w:rPr>
        <w:t>即可。</w:t>
      </w:r>
      <w:r w:rsidR="00AD41DB">
        <w:rPr>
          <w:rFonts w:ascii="Times New Roman" w:eastAsia="楷体" w:hAnsi="Times New Roman" w:hint="eastAsia"/>
        </w:rPr>
        <w:t>以下为结果：</w:t>
      </w:r>
    </w:p>
    <w:p w14:paraId="04005211" w14:textId="163390AD" w:rsidR="00C56A4E" w:rsidRDefault="00C56A4E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341ECA7" wp14:editId="1BBA3C8D">
            <wp:extent cx="3768596" cy="68693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773" cy="7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126" w14:textId="41C4267E" w:rsidR="00C56A4E" w:rsidRPr="000A34D2" w:rsidRDefault="000A34D2">
      <w:pPr>
        <w:rPr>
          <w:rFonts w:ascii="Times New Roman" w:eastAsia="楷体" w:hAnsi="Times New Roman"/>
          <w:sz w:val="20"/>
          <w:szCs w:val="21"/>
        </w:rPr>
      </w:pPr>
      <w:r w:rsidRPr="000A34D2">
        <w:rPr>
          <w:rFonts w:ascii="CMBX12" w:hAnsi="CMBX12" w:cs="CMBX12"/>
          <w:kern w:val="0"/>
          <w:sz w:val="32"/>
          <w:szCs w:val="32"/>
        </w:rPr>
        <w:lastRenderedPageBreak/>
        <w:t>2 Regularized logistic regression</w:t>
      </w:r>
    </w:p>
    <w:p w14:paraId="20017AB8" w14:textId="202460EE" w:rsidR="000A34D2" w:rsidRDefault="00E9071F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8830C9">
        <w:rPr>
          <w:rFonts w:ascii="Times New Roman" w:eastAsia="楷体" w:hAnsi="Times New Roman" w:hint="eastAsia"/>
        </w:rPr>
        <w:t>这一部分更进一步，需要用带有正则化的</w:t>
      </w:r>
      <w:r w:rsidR="008830C9">
        <w:rPr>
          <w:rFonts w:ascii="Times New Roman" w:eastAsia="楷体" w:hAnsi="Times New Roman" w:hint="eastAsia"/>
        </w:rPr>
        <w:t>logistic</w:t>
      </w:r>
      <w:r w:rsidR="008830C9">
        <w:rPr>
          <w:rFonts w:ascii="Times New Roman" w:eastAsia="楷体" w:hAnsi="Times New Roman" w:hint="eastAsia"/>
        </w:rPr>
        <w:t>回归来预测</w:t>
      </w:r>
      <w:r>
        <w:rPr>
          <w:rFonts w:ascii="Times New Roman" w:eastAsia="楷体" w:hAnsi="Times New Roman" w:hint="eastAsia"/>
        </w:rPr>
        <w:t>加工厂的微芯片是否通过质检。</w:t>
      </w:r>
    </w:p>
    <w:p w14:paraId="34F6E9D2" w14:textId="2BD24595" w:rsidR="000A34D2" w:rsidRPr="008830C9" w:rsidRDefault="008830C9">
      <w:pPr>
        <w:rPr>
          <w:rFonts w:ascii="Times New Roman" w:eastAsia="楷体" w:hAnsi="Times New Roman" w:hint="eastAsia"/>
          <w:sz w:val="20"/>
          <w:szCs w:val="21"/>
        </w:rPr>
      </w:pPr>
      <w:r w:rsidRPr="008830C9">
        <w:rPr>
          <w:rFonts w:ascii="CMBX12" w:hAnsi="CMBX12" w:cs="CMBX12"/>
          <w:kern w:val="0"/>
          <w:sz w:val="28"/>
          <w:szCs w:val="28"/>
        </w:rPr>
        <w:t>2.1 Visualizing the data</w:t>
      </w:r>
    </w:p>
    <w:p w14:paraId="63608450" w14:textId="2ED5D606" w:rsidR="00BE4E70" w:rsidRDefault="008830C9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这一部分是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2_reg</w:t>
      </w:r>
      <w:r>
        <w:rPr>
          <w:rFonts w:ascii="Times New Roman" w:eastAsia="楷体" w:hAnsi="Times New Roman" w:hint="eastAsia"/>
        </w:rPr>
        <w:t>函数中已经给出的，对已有的</w:t>
      </w:r>
      <w:r>
        <w:rPr>
          <w:rFonts w:ascii="Times New Roman" w:eastAsia="楷体" w:hAnsi="Times New Roman" w:hint="eastAsia"/>
        </w:rPr>
        <w:t>training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set</w:t>
      </w:r>
      <w:r>
        <w:rPr>
          <w:rFonts w:ascii="Times New Roman" w:eastAsia="楷体" w:hAnsi="Times New Roman" w:hint="eastAsia"/>
        </w:rPr>
        <w:t>进行可视化，得到如下图：</w:t>
      </w:r>
    </w:p>
    <w:p w14:paraId="64AEC770" w14:textId="0CA0C0D4" w:rsidR="008830C9" w:rsidRDefault="00AB1C4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0E1236B2" wp14:editId="293F8277">
            <wp:extent cx="3092046" cy="231922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73" cy="23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3CB" w14:textId="70449BF7" w:rsidR="008830C9" w:rsidRDefault="00AB1C4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从图中可以看出，这个数据组不可以用线性函数来划分，所以我们需要多项式回归。</w:t>
      </w:r>
    </w:p>
    <w:p w14:paraId="7FD9EAF8" w14:textId="1B50F4FE" w:rsidR="00AB1C40" w:rsidRDefault="00422A0D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9"/>
          <w:szCs w:val="29"/>
        </w:rPr>
        <w:t>2.2 Feature mapping</w:t>
      </w:r>
    </w:p>
    <w:p w14:paraId="47CFD849" w14:textId="7870E7FB" w:rsidR="00AB1C40" w:rsidRDefault="00422A0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这一部分就是直接</w:t>
      </w:r>
      <w:r w:rsidR="0034543C">
        <w:rPr>
          <w:rFonts w:ascii="Times New Roman" w:eastAsia="楷体" w:hAnsi="Times New Roman" w:hint="eastAsia"/>
        </w:rPr>
        <w:t>将非线性的函数转化为线性函数，每一个</w:t>
      </w:r>
      <w:r w:rsidR="0034543C">
        <w:rPr>
          <w:rFonts w:ascii="Times New Roman" w:eastAsia="楷体" w:hAnsi="Times New Roman" w:hint="eastAsia"/>
        </w:rPr>
        <w:t>1-6</w:t>
      </w:r>
      <w:r w:rsidR="0034543C">
        <w:rPr>
          <w:rFonts w:ascii="Times New Roman" w:eastAsia="楷体" w:hAnsi="Times New Roman" w:hint="eastAsia"/>
        </w:rPr>
        <w:t>次方的</w:t>
      </w:r>
      <w:r w:rsidR="0034543C">
        <w:rPr>
          <w:rFonts w:ascii="Times New Roman" w:eastAsia="楷体" w:hAnsi="Times New Roman" w:hint="eastAsia"/>
        </w:rPr>
        <w:t>x</w:t>
      </w:r>
      <w:r w:rsidR="0034543C">
        <w:rPr>
          <w:rFonts w:ascii="Times New Roman" w:eastAsia="楷体" w:hAnsi="Times New Roman" w:hint="eastAsia"/>
        </w:rPr>
        <w:t>都赋予了θ。因此，这种情况会造成</w:t>
      </w:r>
      <w:r w:rsidR="0034543C">
        <w:rPr>
          <w:rFonts w:ascii="Times New Roman" w:eastAsia="楷体" w:hAnsi="Times New Roman" w:hint="eastAsia"/>
        </w:rPr>
        <w:t>overlapping</w:t>
      </w:r>
      <w:r w:rsidR="0034543C">
        <w:rPr>
          <w:rFonts w:ascii="Times New Roman" w:eastAsia="楷体" w:hAnsi="Times New Roman" w:hint="eastAsia"/>
        </w:rPr>
        <w:t>的问题。</w:t>
      </w:r>
    </w:p>
    <w:p w14:paraId="1E807222" w14:textId="6EA29FD1" w:rsidR="00835BAE" w:rsidRPr="00304678" w:rsidRDefault="00835BAE">
      <w:pPr>
        <w:rPr>
          <w:rFonts w:ascii="Times New Roman" w:eastAsia="楷体" w:hAnsi="Times New Roman" w:hint="eastAsia"/>
          <w:sz w:val="20"/>
          <w:szCs w:val="21"/>
        </w:rPr>
      </w:pPr>
      <w:r w:rsidRPr="00304678">
        <w:rPr>
          <w:rFonts w:ascii="CMBX12" w:hAnsi="CMBX12" w:cs="CMBX12"/>
          <w:kern w:val="0"/>
          <w:sz w:val="28"/>
          <w:szCs w:val="28"/>
        </w:rPr>
        <w:t>2.3 Cost function and gradient</w:t>
      </w:r>
    </w:p>
    <w:p w14:paraId="77A5B21E" w14:textId="36EF1BD7" w:rsidR="00AB1C40" w:rsidRDefault="00835BA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这一部分与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2</w:t>
      </w:r>
      <w:r>
        <w:rPr>
          <w:rFonts w:ascii="Times New Roman" w:eastAsia="楷体" w:hAnsi="Times New Roman" w:hint="eastAsia"/>
        </w:rPr>
        <w:t>函数中调用的</w:t>
      </w:r>
      <w:r>
        <w:rPr>
          <w:rFonts w:ascii="Times New Roman" w:eastAsia="楷体" w:hAnsi="Times New Roman" w:hint="eastAsia"/>
        </w:rPr>
        <w:t>costfunction</w:t>
      </w:r>
      <w:r>
        <w:rPr>
          <w:rFonts w:ascii="Times New Roman" w:eastAsia="楷体" w:hAnsi="Times New Roman" w:hint="eastAsia"/>
        </w:rPr>
        <w:t>函数类似，但是多了一个惩罚项，需要在代码中体现</w:t>
      </w:r>
      <w:r w:rsidR="00151E04">
        <w:rPr>
          <w:rFonts w:ascii="Times New Roman" w:eastAsia="楷体" w:hAnsi="Times New Roman" w:hint="eastAsia"/>
        </w:rPr>
        <w:t>。</w:t>
      </w:r>
      <w:r w:rsidR="00151E04">
        <w:rPr>
          <w:rFonts w:ascii="Times New Roman" w:eastAsia="楷体" w:hAnsi="Times New Roman"/>
        </w:rPr>
        <w:t>C</w:t>
      </w:r>
      <w:r w:rsidR="00151E04">
        <w:rPr>
          <w:rFonts w:ascii="Times New Roman" w:eastAsia="楷体" w:hAnsi="Times New Roman" w:hint="eastAsia"/>
        </w:rPr>
        <w:t>ost</w:t>
      </w:r>
      <w:r w:rsidR="00151E04">
        <w:rPr>
          <w:rFonts w:ascii="Times New Roman" w:eastAsia="楷体" w:hAnsi="Times New Roman"/>
        </w:rPr>
        <w:t xml:space="preserve"> </w:t>
      </w:r>
      <w:r w:rsidR="00151E04">
        <w:rPr>
          <w:rFonts w:ascii="Times New Roman" w:eastAsia="楷体" w:hAnsi="Times New Roman" w:hint="eastAsia"/>
        </w:rPr>
        <w:t>function</w:t>
      </w:r>
      <w:r w:rsidR="00151E04">
        <w:rPr>
          <w:rFonts w:ascii="Times New Roman" w:eastAsia="楷体" w:hAnsi="Times New Roman" w:hint="eastAsia"/>
        </w:rPr>
        <w:t>和偏导数式子如下：</w:t>
      </w:r>
    </w:p>
    <w:p w14:paraId="0E0BE212" w14:textId="7341D5F8" w:rsidR="00151E04" w:rsidRDefault="00151E04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3FBA7B30" wp14:editId="046897D8">
            <wp:extent cx="3847879" cy="376171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889" cy="3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C10" w14:textId="55A21B48" w:rsidR="00AB1C40" w:rsidRDefault="00151E04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46FD8487" wp14:editId="53DAB2B0">
            <wp:extent cx="2796055" cy="378373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401" cy="4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E3F" w14:textId="6C6CBB06" w:rsidR="00151E04" w:rsidRDefault="00151E04">
      <w:pPr>
        <w:rPr>
          <w:noProof/>
        </w:rPr>
      </w:pPr>
      <w:r>
        <w:rPr>
          <w:noProof/>
        </w:rPr>
        <w:drawing>
          <wp:inline distT="0" distB="0" distL="0" distR="0" wp14:anchorId="224FB889" wp14:editId="67673436">
            <wp:extent cx="2794469" cy="3904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56" t="-8071" r="-1" b="-1"/>
                    <a:stretch/>
                  </pic:blipFill>
                  <pic:spPr bwMode="auto">
                    <a:xfrm>
                      <a:off x="0" y="0"/>
                      <a:ext cx="3416505" cy="47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F706" w14:textId="07F87D2F" w:rsidR="00AB1C40" w:rsidRDefault="00B144C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整体思路较简单，与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2</w:t>
      </w:r>
      <w:r>
        <w:rPr>
          <w:rFonts w:ascii="Times New Roman" w:eastAsia="楷体" w:hAnsi="Times New Roman" w:hint="eastAsia"/>
        </w:rPr>
        <w:t>中方法一致，只需要按照公式加上惩罚项。但是需要注意，无论是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 w:hint="eastAsia"/>
        </w:rPr>
        <w:t>还是</w:t>
      </w:r>
      <w:r>
        <w:rPr>
          <w:rFonts w:ascii="Times New Roman" w:eastAsia="楷体" w:hAnsi="Times New Roman" w:hint="eastAsia"/>
        </w:rPr>
        <w:t>grad</w:t>
      </w:r>
      <w:r>
        <w:rPr>
          <w:rFonts w:ascii="Times New Roman" w:eastAsia="楷体" w:hAnsi="Times New Roman" w:hint="eastAsia"/>
        </w:rPr>
        <w:t>，都不能将</w:t>
      </w:r>
      <w:r>
        <w:rPr>
          <w:rFonts w:ascii="Times New Roman" w:eastAsia="楷体" w:hAnsi="Times New Roman" w:hint="eastAsia"/>
        </w:rPr>
        <w:t>theta</w:t>
      </w:r>
      <w:r>
        <w:rPr>
          <w:rFonts w:ascii="Times New Roman" w:eastAsia="楷体" w:hAnsi="Times New Roman"/>
        </w:rPr>
        <w:t>(1)</w:t>
      </w:r>
      <w:r>
        <w:rPr>
          <w:rFonts w:ascii="Times New Roman" w:eastAsia="楷体" w:hAnsi="Times New Roman" w:hint="eastAsia"/>
        </w:rPr>
        <w:t>，即θ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考虑进去，即该项不需要正则化。所以我选择在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 w:hint="eastAsia"/>
        </w:rPr>
        <w:t>中减去</w:t>
      </w:r>
      <w:r>
        <w:rPr>
          <w:rFonts w:ascii="Times New Roman" w:eastAsia="楷体" w:hAnsi="Times New Roman" w:hint="eastAsia"/>
        </w:rPr>
        <w:t>theta</w:t>
      </w:r>
      <w:r>
        <w:rPr>
          <w:rFonts w:ascii="Times New Roman" w:eastAsia="楷体" w:hAnsi="Times New Roman"/>
        </w:rPr>
        <w:t>(1)^2</w:t>
      </w:r>
      <w:r>
        <w:rPr>
          <w:rFonts w:ascii="Times New Roman" w:eastAsia="楷体" w:hAnsi="Times New Roman" w:hint="eastAsia"/>
        </w:rPr>
        <w:t>，而对于</w:t>
      </w:r>
      <w:r>
        <w:rPr>
          <w:rFonts w:ascii="Times New Roman" w:eastAsia="楷体" w:hAnsi="Times New Roman" w:hint="eastAsia"/>
        </w:rPr>
        <w:t>grad</w:t>
      </w:r>
      <w:r>
        <w:rPr>
          <w:rFonts w:ascii="Times New Roman" w:eastAsia="楷体" w:hAnsi="Times New Roman"/>
        </w:rPr>
        <w:t>(1)</w:t>
      </w:r>
      <w:r>
        <w:rPr>
          <w:rFonts w:ascii="Times New Roman" w:eastAsia="楷体" w:hAnsi="Times New Roman" w:hint="eastAsia"/>
        </w:rPr>
        <w:t>进行单独运算。</w:t>
      </w:r>
    </w:p>
    <w:p w14:paraId="62618C5B" w14:textId="30372CA1" w:rsidR="00151E04" w:rsidRDefault="00B507F4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5D001190" wp14:editId="4B6EAA1F">
            <wp:extent cx="2161789" cy="146479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069" cy="14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3DEA" w14:textId="28EC2FF4" w:rsidR="00151E04" w:rsidRDefault="00B507F4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lastRenderedPageBreak/>
        <w:t xml:space="preserve">2.3.1 Learning parameters using </w:t>
      </w:r>
      <w:r>
        <w:rPr>
          <w:rFonts w:ascii="CMTT12" w:hAnsi="CMTT12" w:cs="CMTT12"/>
          <w:kern w:val="0"/>
          <w:sz w:val="24"/>
          <w:szCs w:val="24"/>
        </w:rPr>
        <w:t>fminunc</w:t>
      </w:r>
    </w:p>
    <w:p w14:paraId="5D15ECA4" w14:textId="6DA3E462" w:rsidR="00B507F4" w:rsidRDefault="00B507F4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992BAE">
        <w:rPr>
          <w:rFonts w:ascii="Times New Roman" w:eastAsia="楷体" w:hAnsi="Times New Roman" w:hint="eastAsia"/>
        </w:rPr>
        <w:t>fminunc</w:t>
      </w:r>
      <w:r w:rsidR="00992BAE">
        <w:rPr>
          <w:rFonts w:ascii="Times New Roman" w:eastAsia="楷体" w:hAnsi="Times New Roman" w:hint="eastAsia"/>
        </w:rPr>
        <w:t>是建立在</w:t>
      </w:r>
      <w:r w:rsidR="00992BAE">
        <w:rPr>
          <w:rFonts w:ascii="Times New Roman" w:eastAsia="楷体" w:hAnsi="Times New Roman" w:hint="eastAsia"/>
        </w:rPr>
        <w:t>cost</w:t>
      </w:r>
      <w:r w:rsidR="00992BAE">
        <w:rPr>
          <w:rFonts w:ascii="Times New Roman" w:eastAsia="楷体" w:hAnsi="Times New Roman"/>
        </w:rPr>
        <w:t xml:space="preserve"> </w:t>
      </w:r>
      <w:r w:rsidR="00992BAE">
        <w:rPr>
          <w:rFonts w:ascii="Times New Roman" w:eastAsia="楷体" w:hAnsi="Times New Roman" w:hint="eastAsia"/>
        </w:rPr>
        <w:t>function</w:t>
      </w:r>
      <w:r w:rsidR="00992BAE">
        <w:rPr>
          <w:rFonts w:ascii="Times New Roman" w:eastAsia="楷体" w:hAnsi="Times New Roman" w:hint="eastAsia"/>
        </w:rPr>
        <w:t>的基础上的，所以一旦</w:t>
      </w:r>
      <w:r w:rsidR="00992BAE">
        <w:rPr>
          <w:rFonts w:ascii="Times New Roman" w:eastAsia="楷体" w:hAnsi="Times New Roman" w:hint="eastAsia"/>
        </w:rPr>
        <w:t>cost</w:t>
      </w:r>
      <w:r w:rsidR="00992BAE">
        <w:rPr>
          <w:rFonts w:ascii="Times New Roman" w:eastAsia="楷体" w:hAnsi="Times New Roman"/>
        </w:rPr>
        <w:t xml:space="preserve"> </w:t>
      </w:r>
      <w:r w:rsidR="00992BAE">
        <w:rPr>
          <w:rFonts w:ascii="Times New Roman" w:eastAsia="楷体" w:hAnsi="Times New Roman" w:hint="eastAsia"/>
        </w:rPr>
        <w:t>function</w:t>
      </w:r>
      <w:r w:rsidR="00992BAE">
        <w:rPr>
          <w:rFonts w:ascii="Times New Roman" w:eastAsia="楷体" w:hAnsi="Times New Roman" w:hint="eastAsia"/>
        </w:rPr>
        <w:t>和</w:t>
      </w:r>
      <w:r w:rsidR="00992BAE">
        <w:rPr>
          <w:rFonts w:ascii="Times New Roman" w:eastAsia="楷体" w:hAnsi="Times New Roman" w:hint="eastAsia"/>
        </w:rPr>
        <w:t>gradient</w:t>
      </w:r>
      <w:r w:rsidR="00992BAE">
        <w:rPr>
          <w:rFonts w:ascii="Times New Roman" w:eastAsia="楷体" w:hAnsi="Times New Roman" w:hint="eastAsia"/>
        </w:rPr>
        <w:t>都完成后，</w:t>
      </w:r>
      <w:r w:rsidR="00992BAE">
        <w:rPr>
          <w:rFonts w:ascii="Times New Roman" w:eastAsia="楷体" w:hAnsi="Times New Roman" w:hint="eastAsia"/>
        </w:rPr>
        <w:t>fmimunc</w:t>
      </w:r>
      <w:r w:rsidR="00992BAE">
        <w:rPr>
          <w:rFonts w:ascii="Times New Roman" w:eastAsia="楷体" w:hAnsi="Times New Roman" w:hint="eastAsia"/>
        </w:rPr>
        <w:t>与是否正则化无关。</w:t>
      </w:r>
      <w:r w:rsidR="00E77E44">
        <w:rPr>
          <w:rFonts w:ascii="Times New Roman" w:eastAsia="楷体" w:hAnsi="Times New Roman" w:hint="eastAsia"/>
        </w:rPr>
        <w:t>结果如下：</w:t>
      </w:r>
    </w:p>
    <w:p w14:paraId="1B5DA077" w14:textId="437D8826" w:rsidR="00151E04" w:rsidRDefault="00B507F4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79A84531" wp14:editId="7DB2D526">
            <wp:extent cx="2394353" cy="1820936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667" cy="18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015" w14:textId="572A42A8" w:rsidR="00E77E44" w:rsidRPr="00E77E44" w:rsidRDefault="00E77E44">
      <w:pPr>
        <w:rPr>
          <w:rFonts w:ascii="Times New Roman" w:eastAsia="楷体" w:hAnsi="Times New Roman"/>
          <w:sz w:val="20"/>
          <w:szCs w:val="21"/>
        </w:rPr>
      </w:pPr>
      <w:r w:rsidRPr="00E77E44">
        <w:rPr>
          <w:rFonts w:ascii="CMBX12" w:hAnsi="CMBX12" w:cs="CMBX12"/>
          <w:kern w:val="0"/>
          <w:sz w:val="28"/>
          <w:szCs w:val="28"/>
        </w:rPr>
        <w:t>2.4 Plotting the decision boundary</w:t>
      </w:r>
    </w:p>
    <w:p w14:paraId="2EF45447" w14:textId="497B1B73" w:rsidR="00E77E44" w:rsidRDefault="007F64E7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同样画出</w:t>
      </w:r>
      <w:r>
        <w:rPr>
          <w:rFonts w:ascii="Times New Roman" w:eastAsia="楷体" w:hAnsi="Times New Roman" w:hint="eastAsia"/>
        </w:rPr>
        <w:t>decision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boundary</w:t>
      </w:r>
      <w:r>
        <w:rPr>
          <w:rFonts w:ascii="Times New Roman" w:eastAsia="楷体" w:hAnsi="Times New Roman" w:hint="eastAsia"/>
        </w:rPr>
        <w:t>就好了</w:t>
      </w:r>
      <w:r>
        <w:rPr>
          <w:rFonts w:ascii="Times New Roman" w:eastAsia="楷体" w:hAnsi="Times New Roman" w:hint="eastAsia"/>
        </w:rPr>
        <w:t>~</w:t>
      </w:r>
    </w:p>
    <w:p w14:paraId="7B849D3B" w14:textId="460C3BE8" w:rsidR="00151E04" w:rsidRDefault="007F64E7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705C61A5" wp14:editId="677F19FB">
            <wp:extent cx="2817197" cy="2113067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22" cy="21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9F9" w14:textId="00CB98D9" w:rsidR="001F51E1" w:rsidRDefault="001F51E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○至此提交</w:t>
      </w:r>
      <w:bookmarkStart w:id="0" w:name="_GoBack"/>
      <w:bookmarkEnd w:id="0"/>
      <w:r>
        <w:rPr>
          <w:rFonts w:ascii="Times New Roman" w:eastAsia="楷体" w:hAnsi="Times New Roman" w:hint="eastAsia"/>
        </w:rPr>
        <w:t>实验部分全部完成！</w:t>
      </w:r>
    </w:p>
    <w:p w14:paraId="28C3F0AC" w14:textId="743CC22B" w:rsidR="007F64E7" w:rsidRPr="007F64E7" w:rsidRDefault="007F64E7">
      <w:pPr>
        <w:rPr>
          <w:rFonts w:ascii="Times New Roman" w:eastAsia="楷体" w:hAnsi="Times New Roman"/>
          <w:sz w:val="20"/>
          <w:szCs w:val="21"/>
        </w:rPr>
      </w:pPr>
      <w:r w:rsidRPr="007F64E7">
        <w:rPr>
          <w:rFonts w:ascii="CMBX12" w:hAnsi="CMBX12" w:cs="CMBX12"/>
          <w:kern w:val="0"/>
          <w:sz w:val="28"/>
          <w:szCs w:val="28"/>
        </w:rPr>
        <w:t>2.5 Optional (ungraded) exercises</w:t>
      </w:r>
    </w:p>
    <w:p w14:paraId="6A8A789F" w14:textId="5C89E7A7" w:rsidR="007F64E7" w:rsidRDefault="007F64E7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这部分</w:t>
      </w:r>
      <w:r w:rsidR="00C82B39">
        <w:rPr>
          <w:rFonts w:ascii="Times New Roman" w:eastAsia="楷体" w:hAnsi="Times New Roman" w:hint="eastAsia"/>
        </w:rPr>
        <w:t>探索了不同的λ对回归算法的影响，通过图像显示：</w:t>
      </w:r>
    </w:p>
    <w:p w14:paraId="53B6E822" w14:textId="482BF6B1" w:rsidR="007F64E7" w:rsidRDefault="004B0AE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6B50C867" wp14:editId="23C3CE81">
            <wp:extent cx="2626918" cy="197034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50" cy="19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59A3BDC4" wp14:editId="62B0E916">
            <wp:extent cx="2600490" cy="1950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27" cy="19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E51" w14:textId="05FC95D2" w:rsidR="007F64E7" w:rsidRPr="008830C9" w:rsidRDefault="007F64E7">
      <w:pPr>
        <w:rPr>
          <w:rFonts w:ascii="Times New Roman" w:eastAsia="楷体" w:hAnsi="Times New Roman" w:hint="eastAsia"/>
        </w:rPr>
      </w:pPr>
    </w:p>
    <w:sectPr w:rsidR="007F64E7" w:rsidRPr="0088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036DD"/>
    <w:rsid w:val="00031473"/>
    <w:rsid w:val="00056F2D"/>
    <w:rsid w:val="000751A4"/>
    <w:rsid w:val="000A34D2"/>
    <w:rsid w:val="000A5753"/>
    <w:rsid w:val="000D6BC2"/>
    <w:rsid w:val="00151E04"/>
    <w:rsid w:val="001628B2"/>
    <w:rsid w:val="001654E7"/>
    <w:rsid w:val="00165C89"/>
    <w:rsid w:val="001F51E1"/>
    <w:rsid w:val="0022146B"/>
    <w:rsid w:val="00226F25"/>
    <w:rsid w:val="002326F9"/>
    <w:rsid w:val="002A13FC"/>
    <w:rsid w:val="002A4579"/>
    <w:rsid w:val="00304678"/>
    <w:rsid w:val="0030561F"/>
    <w:rsid w:val="00334FD6"/>
    <w:rsid w:val="0034543C"/>
    <w:rsid w:val="003727B7"/>
    <w:rsid w:val="003E73AF"/>
    <w:rsid w:val="00400D87"/>
    <w:rsid w:val="00403D7D"/>
    <w:rsid w:val="00422A0D"/>
    <w:rsid w:val="0044501A"/>
    <w:rsid w:val="004B0AE1"/>
    <w:rsid w:val="004D0425"/>
    <w:rsid w:val="0062054F"/>
    <w:rsid w:val="006224F8"/>
    <w:rsid w:val="006457D9"/>
    <w:rsid w:val="00673574"/>
    <w:rsid w:val="006B53AE"/>
    <w:rsid w:val="006C6477"/>
    <w:rsid w:val="00704385"/>
    <w:rsid w:val="00777937"/>
    <w:rsid w:val="0078480F"/>
    <w:rsid w:val="007F64E7"/>
    <w:rsid w:val="00835BAE"/>
    <w:rsid w:val="008370EA"/>
    <w:rsid w:val="008830C9"/>
    <w:rsid w:val="00893EA9"/>
    <w:rsid w:val="008D3CD1"/>
    <w:rsid w:val="008E076B"/>
    <w:rsid w:val="008F4512"/>
    <w:rsid w:val="00943197"/>
    <w:rsid w:val="00992BAE"/>
    <w:rsid w:val="009C52EB"/>
    <w:rsid w:val="00A34540"/>
    <w:rsid w:val="00A71DA7"/>
    <w:rsid w:val="00AB1C40"/>
    <w:rsid w:val="00AD41DB"/>
    <w:rsid w:val="00AF1017"/>
    <w:rsid w:val="00AF47E3"/>
    <w:rsid w:val="00B144C2"/>
    <w:rsid w:val="00B507F4"/>
    <w:rsid w:val="00B51C9C"/>
    <w:rsid w:val="00B71552"/>
    <w:rsid w:val="00BD37BE"/>
    <w:rsid w:val="00BE3064"/>
    <w:rsid w:val="00BE4E70"/>
    <w:rsid w:val="00C05640"/>
    <w:rsid w:val="00C1563D"/>
    <w:rsid w:val="00C56A4E"/>
    <w:rsid w:val="00C62CC9"/>
    <w:rsid w:val="00C82B39"/>
    <w:rsid w:val="00CB19B9"/>
    <w:rsid w:val="00CB2BA2"/>
    <w:rsid w:val="00CE71A9"/>
    <w:rsid w:val="00D2580F"/>
    <w:rsid w:val="00DA3288"/>
    <w:rsid w:val="00DA3476"/>
    <w:rsid w:val="00DA61EB"/>
    <w:rsid w:val="00E24671"/>
    <w:rsid w:val="00E77E44"/>
    <w:rsid w:val="00E9071F"/>
    <w:rsid w:val="00EE656D"/>
    <w:rsid w:val="00F00815"/>
    <w:rsid w:val="00F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66</cp:revision>
  <dcterms:created xsi:type="dcterms:W3CDTF">2019-07-10T05:39:00Z</dcterms:created>
  <dcterms:modified xsi:type="dcterms:W3CDTF">2019-07-11T12:20:00Z</dcterms:modified>
</cp:coreProperties>
</file>