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84C5" w14:textId="302AC721" w:rsidR="00053389" w:rsidRPr="00053389" w:rsidRDefault="00053389" w:rsidP="000533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37163C3" wp14:editId="2132AD30">
            <wp:extent cx="5125085" cy="5188585"/>
            <wp:effectExtent l="0" t="0" r="0" b="0"/>
            <wp:docPr id="392651315" name="Рисунок 12" descr="Практическая работа №4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ическая работа №4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34FC" w14:textId="127688C7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Создание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проекта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игры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"Подбери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пару"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Windows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proofErr w:type="spellStart"/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Forms</w:t>
      </w:r>
      <w:proofErr w:type="spellEnd"/>
    </w:p>
    <w:p w14:paraId="243E82F6" w14:textId="71846848" w:rsidR="00053389" w:rsidRPr="00053389" w:rsidRDefault="00053389" w:rsidP="00053389">
      <w:pPr>
        <w:shd w:val="clear" w:color="auto" w:fill="FFFFFF"/>
        <w:spacing w:before="180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шаг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Windows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D32E1ED" w14:textId="76FE2D80" w:rsidR="00053389" w:rsidRPr="00053389" w:rsidRDefault="00053389" w:rsidP="0005338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Studio.</w:t>
      </w:r>
    </w:p>
    <w:p w14:paraId="7411EA4E" w14:textId="79CE9C0A" w:rsidR="00053389" w:rsidRPr="00053389" w:rsidRDefault="00053389" w:rsidP="0005338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Создание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нового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проекта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6E56AECA" w14:textId="28855094" w:rsidR="00053389" w:rsidRPr="00053389" w:rsidRDefault="00053389" w:rsidP="0005338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00D0628" wp14:editId="35FF91B3">
            <wp:extent cx="5940425" cy="3960495"/>
            <wp:effectExtent l="0" t="0" r="3175" b="1905"/>
            <wp:docPr id="598471078" name="Рисунок 11" descr="Практическая работа №4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№4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7059" w14:textId="7DFF875D" w:rsidR="00053389" w:rsidRPr="00053389" w:rsidRDefault="00053389" w:rsidP="000533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Создать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поиск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фразе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Windows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пункт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Классические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списке</w:t>
      </w:r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типы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проектов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6EECEA3" w14:textId="32437D43" w:rsidR="00053389" w:rsidRPr="00053389" w:rsidRDefault="00053389" w:rsidP="0005338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шаблон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Приложение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Windows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Forms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(.NET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Framework)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Далее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27A27EC" w14:textId="61362AB5" w:rsidR="00053389" w:rsidRPr="00053389" w:rsidRDefault="00053389" w:rsidP="000533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EB20FF6" wp14:editId="55DED8F6">
            <wp:extent cx="5940425" cy="3960495"/>
            <wp:effectExtent l="0" t="0" r="3175" b="1905"/>
            <wp:docPr id="1165850512" name="Рисунок 10" descr="Практическая работа №4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4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4101" w14:textId="31133EB8" w:rsidR="00053389" w:rsidRPr="00053389" w:rsidRDefault="00053389" w:rsidP="0005338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Настроить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новый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назовите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MatchingGame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Создать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87CAD02" w14:textId="0ABE81A5" w:rsidR="00053389" w:rsidRPr="00053389" w:rsidRDefault="00053389" w:rsidP="00053389">
      <w:pPr>
        <w:shd w:val="clear" w:color="auto" w:fill="FFFFFF"/>
        <w:spacing w:before="360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решение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приложения.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Решение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является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контейнером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файлов,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приложению.</w:t>
      </w:r>
    </w:p>
    <w:p w14:paraId="62062A46" w14:textId="6A935D2C" w:rsidR="00053389" w:rsidRPr="00053389" w:rsidRDefault="00053389" w:rsidP="00053389">
      <w:pPr>
        <w:shd w:val="clear" w:color="auto" w:fill="FFFFFF"/>
        <w:spacing w:before="360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этапе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пустую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конструкторе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Windows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190A5B6" w14:textId="1000C697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Создание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макета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для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игры</w:t>
      </w:r>
    </w:p>
    <w:p w14:paraId="4531E845" w14:textId="6FACAFAC" w:rsidR="00053389" w:rsidRPr="00053389" w:rsidRDefault="00053389" w:rsidP="00053389">
      <w:pPr>
        <w:shd w:val="clear" w:color="auto" w:fill="FFFFFF"/>
        <w:spacing w:before="180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сетку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"четыре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четыре".</w:t>
      </w:r>
    </w:p>
    <w:p w14:paraId="26A87EE7" w14:textId="25C7F7C6" w:rsidR="00053389" w:rsidRPr="00053389" w:rsidRDefault="00053389" w:rsidP="00053389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конструктор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Windows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вкладке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считывается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файл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Form1.cs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[Design]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</w:p>
    <w:p w14:paraId="2919239C" w14:textId="578040BA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Text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Matching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Game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игры.</w:t>
      </w:r>
    </w:p>
    <w:p w14:paraId="4477DA48" w14:textId="5D01C065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либо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Size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550,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550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либо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перетягивая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угол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увидите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правильный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нижней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IDE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Studio.</w:t>
      </w:r>
    </w:p>
    <w:p w14:paraId="44FDE85A" w14:textId="6912619F" w:rsidR="00053389" w:rsidRPr="00053389" w:rsidRDefault="00053389" w:rsidP="00053389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вкладку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Панель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левой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Представление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Панель</w:t>
      </w:r>
      <w:proofErr w:type="gram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сочетание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Ctrl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+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Alt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+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X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BC7A99F" w14:textId="11885512" w:rsidR="00053389" w:rsidRPr="00053389" w:rsidRDefault="00053389" w:rsidP="0005338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Перетащите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категории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Контейнеры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панели.</w:t>
      </w:r>
    </w:p>
    <w:p w14:paraId="15C32C4E" w14:textId="724B1D51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CornflowerBlue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стрелку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рядом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диалоговом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Интернет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CornflowerBlue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названий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доступных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цветов.</w:t>
      </w:r>
    </w:p>
    <w:p w14:paraId="7B876341" w14:textId="528662B6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Dock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Заливка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раскрывающегося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большую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расположенную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посередине.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позволяет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растянуть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таблицу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форме.</w:t>
      </w:r>
    </w:p>
    <w:p w14:paraId="13F7BA4A" w14:textId="59A88850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CellBorderStyle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установите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Inset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приведет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между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ячейками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появятся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границы.</w:t>
      </w:r>
    </w:p>
    <w:p w14:paraId="21B25E29" w14:textId="0F6E69C8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треугольную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правом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углу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задач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задачи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команду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строку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пункт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столбец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столбца.</w:t>
      </w:r>
    </w:p>
    <w:p w14:paraId="52D303FD" w14:textId="14A57504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задач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команду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Правка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строк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столбцов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открыть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Стили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столбцов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строк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Процент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ширину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25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процентов.</w:t>
      </w:r>
    </w:p>
    <w:p w14:paraId="044CEA7D" w14:textId="4E4C510F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пункт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высоту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25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процентам.</w:t>
      </w:r>
    </w:p>
    <w:p w14:paraId="15CC6E44" w14:textId="69F71D68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Задав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ОК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сохранить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изменения.</w:t>
      </w:r>
    </w:p>
    <w:p w14:paraId="5EAEEAA9" w14:textId="4E5676CC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сетку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"четыре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четыре"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16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квадратными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ячейками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одинакового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размера.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места,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появятся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значки.</w:t>
      </w:r>
    </w:p>
    <w:p w14:paraId="776D4BEE" w14:textId="054B777E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01B2BA2" wp14:editId="45C72E63">
            <wp:extent cx="5560695" cy="5773420"/>
            <wp:effectExtent l="0" t="0" r="1905" b="0"/>
            <wp:docPr id="120737475" name="Рисунок 9" descr="Практическая работа №4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ктическая работа №4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D0F0" w14:textId="7C07F2C0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форматирование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меток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для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отображения</w:t>
      </w:r>
    </w:p>
    <w:p w14:paraId="1B8A5B2F" w14:textId="72784B33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отформатируете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отображатся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игры.</w:t>
      </w:r>
    </w:p>
    <w:p w14:paraId="25D8E54E" w14:textId="2FBBB1CA" w:rsidR="00053389" w:rsidRPr="00053389" w:rsidRDefault="00053389" w:rsidP="00053389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Убедитесь,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редакторе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увидеть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tableLayoutPanel1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CE1A2E7" w14:textId="109C5A63" w:rsidR="00053389" w:rsidRPr="00053389" w:rsidRDefault="00053389" w:rsidP="0005338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Откройте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прежде,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категорию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Стандартные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элементы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управления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 w:rsidRPr="00411F0E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Label</w:t>
      </w:r>
      <w:r w:rsidRPr="00411F0E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верхнюю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левую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свойства.Теперь</w:t>
      </w:r>
      <w:proofErr w:type="spellEnd"/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левой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располагается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выравнивается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центру.</w:t>
      </w:r>
    </w:p>
    <w:p w14:paraId="473328EC" w14:textId="4246C42F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CornflowerBlue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10B5B7A2" w14:textId="46CC89ED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AutoSize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False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65289C9" w14:textId="5137613E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Dock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Fill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477CA5E2" w14:textId="7C365BF3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TextAlign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MiddleCenter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раскрывающегося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рядом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щелкнув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среднюю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отображался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середине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ячейки.</w:t>
      </w:r>
    </w:p>
    <w:p w14:paraId="13F49BFB" w14:textId="7895D311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Font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многоточием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…</w:t>
      </w:r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многоточие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Font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Webdings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Font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Style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Bold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Size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48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A10AD99" w14:textId="0B9A15C0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Установите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Text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букве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CE09003" w14:textId="20DEA1DD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Webdings</w:t>
      </w:r>
      <w:proofErr w:type="spellEnd"/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шрифт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значков,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поставляется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операционной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системой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Windows.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игре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игроку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нужно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подобрать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пару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значков.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шрифт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отображает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значки,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которых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нужно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подобрать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пары.</w:t>
      </w:r>
    </w:p>
    <w:p w14:paraId="2E019D3B" w14:textId="5BE9038E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Вместо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c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попробуйте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использовать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свойстве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Text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разные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буквы.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Восклицательный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знак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соответствует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пауку,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прописная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буква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глазу,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запятая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перцу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чили.</w:t>
      </w:r>
    </w:p>
    <w:p w14:paraId="0EF9A79E" w14:textId="1651C783" w:rsidR="00053389" w:rsidRPr="00053389" w:rsidRDefault="00053389" w:rsidP="0005338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скопируйте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сочетание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Ctrl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+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Правка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Копировать</w:t>
      </w:r>
      <w:proofErr w:type="gram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вставьте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помощью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комбинации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CTRL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+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V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Правка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Вставить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.Во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копия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Вставьте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третьей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Продолжайте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вставлять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заполнены.</w:t>
      </w:r>
    </w:p>
    <w:p w14:paraId="1AA0214E" w14:textId="0E8105FC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шаг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завершает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макета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</w:p>
    <w:p w14:paraId="0C2A7D10" w14:textId="4228BAF3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D65A278" wp14:editId="73C4060B">
            <wp:extent cx="5560695" cy="5773420"/>
            <wp:effectExtent l="0" t="0" r="1905" b="0"/>
            <wp:docPr id="424295612" name="Рисунок 8" descr="Практическая работа №4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ктическая работа №4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8C7A" w14:textId="04C2ECAB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lastRenderedPageBreak/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случайного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объекта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списка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значков</w:t>
      </w:r>
    </w:p>
    <w:p w14:paraId="5D7610F7" w14:textId="320CD637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набор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символов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символ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добавляется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форме.</w:t>
      </w:r>
    </w:p>
    <w:p w14:paraId="1575BC1C" w14:textId="2A42C340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понадобится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2" w:tgtFrame="_blank" w:tooltip="https://learn.microsoft.com/ru-ru/dotnet/api/system.random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Random</w:t>
        </w:r>
        <w:proofErr w:type="spellEnd"/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образом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является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3" w:tgtFrame="_blank" w:tooltip="https://learn.microsoft.com/ru-ru/dotnet/api/system.collections.generic.list-1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List&lt;T&gt;</w:t>
        </w:r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хранятся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символы.</w:t>
      </w:r>
    </w:p>
    <w:p w14:paraId="60BE329F" w14:textId="28321C62" w:rsidR="00053389" w:rsidRPr="00053389" w:rsidRDefault="00053389" w:rsidP="00053389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находится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Открыть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последние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BA8DD4B" w14:textId="198B530D" w:rsidR="00053389" w:rsidRPr="00053389" w:rsidRDefault="00053389" w:rsidP="00053389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файл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Form1.cs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Представление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Код</w:t>
      </w:r>
      <w:proofErr w:type="gram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F7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щелкнуть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отображатся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модуль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Form1.</w:t>
      </w:r>
    </w:p>
    <w:p w14:paraId="183E76CB" w14:textId="3155B252" w:rsidR="00053389" w:rsidRDefault="00053389" w:rsidP="0005338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имеющийся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фрагмент.</w:t>
      </w:r>
    </w:p>
    <w:p w14:paraId="50D7F710" w14:textId="67B05716" w:rsidR="00411F0E" w:rsidRDefault="00411F0E" w:rsidP="00411F0E">
      <w:p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411F0E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drawing>
          <wp:inline distT="0" distB="0" distL="0" distR="0" wp14:anchorId="7309D1FD" wp14:editId="512780FB">
            <wp:extent cx="5940425" cy="2226310"/>
            <wp:effectExtent l="0" t="0" r="3175" b="2540"/>
            <wp:docPr id="9025436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436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C80" w14:textId="77777777" w:rsidR="00411F0E" w:rsidRPr="00053389" w:rsidRDefault="00411F0E" w:rsidP="00411F0E">
      <w:p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p w14:paraId="0F8550C3" w14:textId="3B9A93EE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написании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языке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убедитесь,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помещаете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открывающей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фигурной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скобки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сразу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объявления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класса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public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partial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class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Form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: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Form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написании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языке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поместите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сразу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объявления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класса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Public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Class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Form1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</w:p>
    <w:p w14:paraId="08780D41" w14:textId="74FD8E58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Объекты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List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различных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типов.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содержать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true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false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list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содержит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16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букву,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соответствующую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метках.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символы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шрифте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Webdings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автобуса,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велосипеда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д.</w:t>
      </w:r>
    </w:p>
    <w:p w14:paraId="00A123E0" w14:textId="1F4B9481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Списки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уменьшать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увеличивать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мере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необходимости,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важно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программы.</w:t>
      </w:r>
    </w:p>
    <w:p w14:paraId="69C63F02" w14:textId="1320D4E5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Назначение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каждому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элементу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управления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Label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случайного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значка</w:t>
      </w:r>
    </w:p>
    <w:p w14:paraId="756C10AE" w14:textId="4BD204D3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назначаются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образом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помощью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AssignIconsToSquares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ключевое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слово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foreach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Each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Basic.</w:t>
      </w:r>
    </w:p>
    <w:p w14:paraId="4DC8E510" w14:textId="50640AE9" w:rsidR="00053389" w:rsidRDefault="00053389" w:rsidP="00053389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AssignIconsToSquares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5487B5B" w14:textId="1B495253" w:rsidR="00073124" w:rsidRPr="00053389" w:rsidRDefault="00073124" w:rsidP="00073124">
      <w:p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73124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drawing>
          <wp:inline distT="0" distB="0" distL="0" distR="0" wp14:anchorId="66E80980" wp14:editId="32A4EB47">
            <wp:extent cx="5940425" cy="3571875"/>
            <wp:effectExtent l="0" t="0" r="3175" b="9525"/>
            <wp:docPr id="13997488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488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5690" w14:textId="06BAE2DC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ввести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непосредственно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добавленным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предыдущем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разделе.</w:t>
      </w:r>
    </w:p>
    <w:p w14:paraId="6BF7CB05" w14:textId="00E945A1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lastRenderedPageBreak/>
        <w:t>Одна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строк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закомментирована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специально.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добавите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ее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позже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процедуре.</w:t>
      </w:r>
    </w:p>
    <w:p w14:paraId="1C3470A3" w14:textId="36B93A91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AssignIconsToSquares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итерацию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запрашивают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списка.</w:t>
      </w:r>
    </w:p>
    <w:p w14:paraId="22D1CD65" w14:textId="516531BA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преобразует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control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iconLabel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65C16DA9" w14:textId="4C4B56C2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обеспечивающий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успешное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преобразования.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преобразование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4898E1A8" w14:textId="0AB2238C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randomNumber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содержащую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соответствующее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одному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Здесь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6" w:tgtFrame="_blank" w:tooltip="https://learn.microsoft.com/ru-ru/dotnet/api/system.random.next#system-random-next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Next()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7" w:tgtFrame="_blank" w:tooltip="https://learn.microsoft.com/ru-ru/dotnet/api/system.random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Random</w:t>
        </w:r>
        <w:proofErr w:type="spellEnd"/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Next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возвращает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число.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8" w:tgtFrame="_blank" w:tooltip="https://learn.microsoft.com/ru-ru/dotnet/api/system.collections.generic.list-1.count#system-collections-generic-list-1-count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Count</w:t>
        </w:r>
        <w:proofErr w:type="spellEnd"/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значков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определения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диапазона,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число.</w:t>
      </w:r>
    </w:p>
    <w:p w14:paraId="2C15CE23" w14:textId="76D399A4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присваивается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9" w:tgtFrame="_blank" w:tooltip="https://learn.microsoft.com/ru-ru/dotnet/api/system.windows.forms.label.text#system-windows-forms-label-text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Text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метки.</w:t>
      </w:r>
    </w:p>
    <w:p w14:paraId="5B91E1F7" w14:textId="7E5A758F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закомментирована,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сможете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оставшуюся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прежде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продолжить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работу.</w:t>
      </w:r>
    </w:p>
    <w:p w14:paraId="0696A4FD" w14:textId="6564DA54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Последняя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удаляет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добавленный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форму.</w:t>
      </w:r>
    </w:p>
    <w:p w14:paraId="5C4432BC" w14:textId="222BF8DC" w:rsidR="00053389" w:rsidRPr="00053389" w:rsidRDefault="00053389" w:rsidP="00053389">
      <w:pPr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AssignIconsToSquares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конструктор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Form1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игровую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доску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Конструкторы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объекта.</w:t>
      </w:r>
    </w:p>
    <w:p w14:paraId="5DB6EF06" w14:textId="6514E2B7" w:rsidR="001935F3" w:rsidRPr="001935F3" w:rsidRDefault="001935F3" w:rsidP="001935F3">
      <w:pPr>
        <w:shd w:val="clear" w:color="auto" w:fill="FFFFFF"/>
        <w:spacing w:before="100" w:beforeAutospacing="1" w:after="0" w:line="240" w:lineRule="auto"/>
        <w:ind w:left="360"/>
        <w:jc w:val="center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1935F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drawing>
          <wp:inline distT="0" distB="0" distL="0" distR="0" wp14:anchorId="6D4A64AA" wp14:editId="2A7EBB0C">
            <wp:extent cx="5940425" cy="1158240"/>
            <wp:effectExtent l="0" t="0" r="3175" b="3810"/>
            <wp:docPr id="1400894054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4054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2E2E" w14:textId="0891D577" w:rsidR="00053389" w:rsidRPr="00053389" w:rsidRDefault="00053389" w:rsidP="0005338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Сохраните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отобразиться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назначены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метке.</w:t>
      </w:r>
    </w:p>
    <w:p w14:paraId="010E9A2B" w14:textId="32253A07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Webdings</w:t>
      </w:r>
      <w:proofErr w:type="spellEnd"/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отображаются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правильно,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установите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UseCompatibleTextRendering</w:t>
      </w:r>
      <w:proofErr w:type="spellEnd"/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меток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True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</w:p>
    <w:p w14:paraId="283D160D" w14:textId="320AFDBB" w:rsidR="00053389" w:rsidRPr="00053389" w:rsidRDefault="00053389" w:rsidP="0005338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Закройте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ее.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назначены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значки.</w:t>
      </w:r>
    </w:p>
    <w:p w14:paraId="4A83AD91" w14:textId="642344EE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F16AD69" wp14:editId="3F20B096">
            <wp:extent cx="5125085" cy="5188585"/>
            <wp:effectExtent l="0" t="0" r="0" b="0"/>
            <wp:docPr id="2053619513" name="Рисунок 7" descr="Практическая работа №4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актическая работа №4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6589" w14:textId="18CCB5E1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поскольку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были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скрыты.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ForeColor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6292106F" w14:textId="457CB651" w:rsidR="00053389" w:rsidRPr="00053389" w:rsidRDefault="00053389" w:rsidP="0005338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остановка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программы</w:t>
      </w:r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;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Удалите</w:t>
      </w:r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комментариев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соответствующей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цикле.</w:t>
      </w:r>
    </w:p>
    <w:p w14:paraId="188D6019" w14:textId="4CE456FB" w:rsidR="00053389" w:rsidRPr="00053389" w:rsidRDefault="001935F3" w:rsidP="0005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</w:pPr>
      <w:r w:rsidRPr="001935F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6EE9C67A" wp14:editId="5F60F176">
            <wp:extent cx="5940425" cy="590550"/>
            <wp:effectExtent l="0" t="0" r="3175" b="0"/>
            <wp:docPr id="1052097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7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688" w14:textId="79749639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создастся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впечатление,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исчезли.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отображатся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только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синий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Однако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назначены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образом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по-прежнему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существуют.</w:t>
      </w:r>
    </w:p>
    <w:p w14:paraId="288062C5" w14:textId="39E21906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обработчиков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событий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метки</w:t>
      </w:r>
    </w:p>
    <w:p w14:paraId="6059DE5B" w14:textId="576B99F0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скрытый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видимыми.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скрываются.</w:t>
      </w:r>
    </w:p>
    <w:p w14:paraId="72B44224" w14:textId="09D6BD71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заставить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работать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таким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образом,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Click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фоном.</w:t>
      </w:r>
    </w:p>
    <w:p w14:paraId="085A4D4D" w14:textId="3DFF9474" w:rsidR="00053389" w:rsidRPr="00053389" w:rsidRDefault="00053389" w:rsidP="00053389">
      <w:pPr>
        <w:numPr>
          <w:ilvl w:val="0"/>
          <w:numId w:val="15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Откройте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конструкторе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Windows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Form1.cs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Form1.vb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Представление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Конструктор</w:t>
      </w:r>
      <w:proofErr w:type="gram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B543DF2" w14:textId="564A8E03" w:rsidR="00053389" w:rsidRPr="00053389" w:rsidRDefault="00053389" w:rsidP="00053389">
      <w:pPr>
        <w:numPr>
          <w:ilvl w:val="0"/>
          <w:numId w:val="15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выделить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удерживая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Ctrl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оставшихся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Убедитесь,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метки.</w:t>
      </w:r>
    </w:p>
    <w:p w14:paraId="39D91E84" w14:textId="4BE5F2A9" w:rsidR="00053389" w:rsidRPr="00053389" w:rsidRDefault="00053389" w:rsidP="0005338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События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молнию.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Click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label1_Click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974913B" w14:textId="65A24F8D" w:rsidR="00053389" w:rsidRPr="00053389" w:rsidRDefault="00053389" w:rsidP="007F61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4076A7D" wp14:editId="7FE09432">
            <wp:extent cx="3317240" cy="2679700"/>
            <wp:effectExtent l="0" t="0" r="0" b="6350"/>
            <wp:docPr id="567278015" name="Рисунок 6" descr="Практическая работа №4, изображение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ктическая работа №4, изображение №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781F" w14:textId="7BE346A1" w:rsidR="00053389" w:rsidRPr="00053389" w:rsidRDefault="00053389" w:rsidP="00053389">
      <w:pPr>
        <w:numPr>
          <w:ilvl w:val="0"/>
          <w:numId w:val="16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ВВОД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label1_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Click(</w:t>
      </w:r>
      <w:proofErr w:type="gramEnd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Поскольку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привязан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меток.</w:t>
      </w:r>
    </w:p>
    <w:p w14:paraId="28B1287C" w14:textId="544BD661" w:rsidR="00053389" w:rsidRDefault="00053389" w:rsidP="0005338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остальную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кода.</w:t>
      </w:r>
    </w:p>
    <w:p w14:paraId="49645B1B" w14:textId="62D34F40" w:rsidR="007F61F7" w:rsidRDefault="007F61F7" w:rsidP="007F61F7">
      <w:p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F61F7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drawing>
          <wp:inline distT="0" distB="0" distL="0" distR="0" wp14:anchorId="5F9441C2" wp14:editId="39F82C99">
            <wp:extent cx="5940425" cy="3169285"/>
            <wp:effectExtent l="0" t="0" r="3175" b="0"/>
            <wp:docPr id="129521786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1786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414" w14:textId="77777777" w:rsidR="007F61F7" w:rsidRPr="00053389" w:rsidRDefault="007F61F7" w:rsidP="007F61F7">
      <w:p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p w14:paraId="3523D8EC" w14:textId="13EA9620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копировании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вставке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блока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вместо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ввода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вручную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проследите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тем,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заменить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существующий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label1_Click()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противном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случае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дублирующий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блок.</w:t>
      </w:r>
    </w:p>
    <w:p w14:paraId="3B45AE26" w14:textId="2C347A47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пункт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Отладка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Начать</w:t>
      </w:r>
      <w:proofErr w:type="gram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отладку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увидеть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пустую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синим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фоном.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любую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ячеек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отобразится</w:t>
      </w:r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Продолжайте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различные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выборе.</w:t>
      </w:r>
    </w:p>
    <w:p w14:paraId="7B36CE87" w14:textId="5F722710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B8D12FB" wp14:editId="12CD0CD6">
            <wp:extent cx="5103495" cy="5167630"/>
            <wp:effectExtent l="0" t="0" r="1905" b="0"/>
            <wp:docPr id="1860703379" name="Рисунок 5" descr="Практическая работа №4, изображение №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актическая работа №4, изображение №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1260" w14:textId="068C4708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ссылок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на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элементы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управления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Label</w:t>
      </w:r>
    </w:p>
    <w:p w14:paraId="4B338DC5" w14:textId="3FE7004B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переменные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ссылаться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Label.</w:t>
      </w:r>
    </w:p>
    <w:p w14:paraId="13D28E72" w14:textId="6123FD9A" w:rsidR="00053389" w:rsidRPr="00053389" w:rsidRDefault="00053389" w:rsidP="0005338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код.</w:t>
      </w:r>
    </w:p>
    <w:p w14:paraId="592F57BA" w14:textId="77777777" w:rsidR="00BB480D" w:rsidRDefault="00BB480D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66D830E9" w14:textId="4FF7C3B0" w:rsidR="00BB480D" w:rsidRDefault="00BB480D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BB480D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lastRenderedPageBreak/>
        <w:drawing>
          <wp:inline distT="0" distB="0" distL="0" distR="0" wp14:anchorId="6F1B0E87" wp14:editId="16B6B4F7">
            <wp:extent cx="5940425" cy="1731010"/>
            <wp:effectExtent l="0" t="0" r="3175" b="2540"/>
            <wp:docPr id="103869540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540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C749" w14:textId="084554F0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приводят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отображению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поскольку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указываете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ключевое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слово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Когда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Nothing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Basic.</w:t>
      </w:r>
    </w:p>
    <w:p w14:paraId="6F8313EF" w14:textId="5F62442D" w:rsidR="00053389" w:rsidRPr="00053389" w:rsidRDefault="00053389" w:rsidP="00053389">
      <w:pPr>
        <w:numPr>
          <w:ilvl w:val="0"/>
          <w:numId w:val="19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27" w:tgtFrame="_blank" w:tooltip="https://learn.microsoft.com/ru-ru/dotnet/api/system.windows.forms.control.click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Click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новой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Удалите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последнюю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инструкцию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clickedLabel.ForeColor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Color.Black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;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выражением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показано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ниже.</w:t>
      </w:r>
    </w:p>
    <w:p w14:paraId="4D94CB3A" w14:textId="22A82628" w:rsidR="0077677B" w:rsidRDefault="0077677B" w:rsidP="00053389">
      <w:pPr>
        <w:shd w:val="clear" w:color="auto" w:fill="FFFFFF"/>
        <w:spacing w:before="360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77677B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27CC8973" wp14:editId="5A367EB2">
            <wp:extent cx="5940425" cy="4479290"/>
            <wp:effectExtent l="0" t="0" r="3175" b="0"/>
            <wp:docPr id="46455308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5308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F7B0" w14:textId="77777777" w:rsidR="0077677B" w:rsidRDefault="0077677B" w:rsidP="00053389">
      <w:pPr>
        <w:shd w:val="clear" w:color="auto" w:fill="FFFFFF"/>
        <w:spacing w:before="360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36EF6243" w14:textId="60453CF2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Сохраните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внимание,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ничего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происходит.</w:t>
      </w:r>
    </w:p>
    <w:p w14:paraId="1899726B" w14:textId="594CCD40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E1DEB4C" wp14:editId="40FD87BA">
            <wp:extent cx="5103495" cy="5167630"/>
            <wp:effectExtent l="0" t="0" r="1905" b="0"/>
            <wp:docPr id="1308479081" name="Рисунок 4" descr="Практическая работа №4, изображение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актическая работа №4, изображение №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30B0" w14:textId="3F8A24A0" w:rsidR="00053389" w:rsidRPr="00053389" w:rsidRDefault="00053389" w:rsidP="00053389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становится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только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останутся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невидимыми.</w:t>
      </w:r>
    </w:p>
    <w:p w14:paraId="61A3A428" w14:textId="539DFBC3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Поэтому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Nothing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Когда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выражение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обнаруживает,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Nothing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последующие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инструкции.</w:t>
      </w:r>
    </w:p>
    <w:p w14:paraId="5DDD72AA" w14:textId="467A4D17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таймера</w:t>
      </w:r>
    </w:p>
    <w:p w14:paraId="1384BF53" w14:textId="4EE5E303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Timer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ожидает,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называемое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lastRenderedPageBreak/>
        <w:t>тактом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действие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регулярно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повторять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его.</w:t>
      </w:r>
    </w:p>
    <w:p w14:paraId="66AC8547" w14:textId="2DBF6355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позволяет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скроет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истечении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короткого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периода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времени.</w:t>
      </w:r>
    </w:p>
    <w:p w14:paraId="0381E27E" w14:textId="5DF1D0F9" w:rsidR="00053389" w:rsidRPr="00053389" w:rsidRDefault="00053389" w:rsidP="00053389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вкладку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Панель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элементов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категории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Компоненты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перетащите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компонент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области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timer1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8DAAC41" w14:textId="699D97E3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CD87A5C" wp14:editId="74BF4A98">
            <wp:extent cx="5528945" cy="2456180"/>
            <wp:effectExtent l="0" t="0" r="0" b="1270"/>
            <wp:docPr id="681612501" name="Рисунок 3" descr="Практическая работа №4, изображение №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актическая работа №4, изображение №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0118" w14:textId="7D896275" w:rsidR="00053389" w:rsidRPr="00053389" w:rsidRDefault="00053389" w:rsidP="00053389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Timer1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просмотреть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параметры.</w:t>
      </w:r>
    </w:p>
    <w:p w14:paraId="22A9DA80" w14:textId="75D89CB2" w:rsidR="00053389" w:rsidRPr="00053389" w:rsidRDefault="00053389" w:rsidP="00053389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Interval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750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750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миллисекунд.Свойство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Interval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ожидания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между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тактами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активации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30" w:tgtFrame="_blank" w:tooltip="https://learn.microsoft.com/ru-ru/dotnet/api/system.windows.forms.timer.tick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Tick</w:t>
        </w:r>
        <w:proofErr w:type="spellEnd"/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31" w:tgtFrame="_blank" w:tooltip="https://learn.microsoft.com/ru-ru/dotnet/api/system.windows.forms.timer.start#system-windows-forms-timer-start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Start()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только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того,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метку.</w:t>
      </w:r>
    </w:p>
    <w:p w14:paraId="69301FBD" w14:textId="29F11760" w:rsidR="00053389" w:rsidRPr="00053389" w:rsidRDefault="00053389" w:rsidP="0005338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timer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Ввод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пустой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кодом.</w:t>
      </w:r>
    </w:p>
    <w:p w14:paraId="0A4426BD" w14:textId="77777777" w:rsidR="00823BA7" w:rsidRDefault="00823BA7" w:rsidP="0005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4C0236A4" w14:textId="41027462" w:rsidR="00823BA7" w:rsidRDefault="00823BA7" w:rsidP="0005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823BA7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lastRenderedPageBreak/>
        <w:drawing>
          <wp:inline distT="0" distB="0" distL="0" distR="0" wp14:anchorId="16379B9C" wp14:editId="7FAC0513">
            <wp:extent cx="5940425" cy="3576955"/>
            <wp:effectExtent l="0" t="0" r="3175" b="4445"/>
            <wp:docPr id="12638057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057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B2F" w14:textId="0BF71636" w:rsidR="00053389" w:rsidRPr="00053389" w:rsidRDefault="00053389" w:rsidP="0005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5608BEFF" w14:textId="096D936F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действия.</w:t>
      </w:r>
    </w:p>
    <w:p w14:paraId="28941F78" w14:textId="01788A27" w:rsidR="00053389" w:rsidRPr="00053389" w:rsidRDefault="00053389" w:rsidP="00053389">
      <w:pPr>
        <w:numPr>
          <w:ilvl w:val="0"/>
          <w:numId w:val="25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Останавливает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33" w:tgtFrame="_blank" w:tooltip="https://learn.microsoft.com/ru-ru/dotnet/api/system.windows.forms.timer.stop#system-windows-forms-timer-stop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Stop()</w:t>
        </w:r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5880879" w14:textId="2E3874E2" w:rsidR="00053389" w:rsidRPr="00053389" w:rsidRDefault="00053389" w:rsidP="00053389">
      <w:pPr>
        <w:numPr>
          <w:ilvl w:val="0"/>
          <w:numId w:val="25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невидимыми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двух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игрок.</w:t>
      </w:r>
    </w:p>
    <w:p w14:paraId="5EB9E78A" w14:textId="5080AFA2" w:rsidR="00053389" w:rsidRPr="00053389" w:rsidRDefault="00053389" w:rsidP="00053389">
      <w:pPr>
        <w:numPr>
          <w:ilvl w:val="0"/>
          <w:numId w:val="25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Сбрасывает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Nothing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Basic.</w:t>
      </w:r>
    </w:p>
    <w:p w14:paraId="1CF49451" w14:textId="765A9163" w:rsidR="00053389" w:rsidRDefault="00053389" w:rsidP="00053389">
      <w:pPr>
        <w:numPr>
          <w:ilvl w:val="0"/>
          <w:numId w:val="26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Перейдите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редактор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начало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конец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включен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выглядит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так:</w:t>
      </w:r>
    </w:p>
    <w:p w14:paraId="406B5DAA" w14:textId="77777777" w:rsidR="00D16C62" w:rsidRDefault="00D16C62" w:rsidP="00D16C62">
      <w:p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p w14:paraId="63F7E403" w14:textId="621E8487" w:rsidR="00D16C62" w:rsidRPr="00053389" w:rsidRDefault="00D16C62" w:rsidP="00D16C62">
      <w:p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D16C62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drawing>
          <wp:inline distT="0" distB="0" distL="0" distR="0" wp14:anchorId="47CF232F" wp14:editId="60B4C7B9">
            <wp:extent cx="5940425" cy="7075170"/>
            <wp:effectExtent l="0" t="0" r="3175" b="0"/>
            <wp:docPr id="201100213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213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8B9" w14:textId="1D7D71B3" w:rsidR="00053389" w:rsidRPr="00053389" w:rsidRDefault="00053389" w:rsidP="00053389">
      <w:pPr>
        <w:numPr>
          <w:ilvl w:val="0"/>
          <w:numId w:val="27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начале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запущен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обращаясь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Enabled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третьего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приведет.</w:t>
      </w:r>
    </w:p>
    <w:p w14:paraId="0BA86CD9" w14:textId="675906EA" w:rsidR="00053389" w:rsidRPr="00053389" w:rsidRDefault="00053389" w:rsidP="00053389">
      <w:pPr>
        <w:numPr>
          <w:ilvl w:val="0"/>
          <w:numId w:val="27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конце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присваивает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ярлыка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однократном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режиме,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ожидает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750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миллисекунд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сбрасывает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готова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</w:p>
    <w:p w14:paraId="576479ED" w14:textId="323A58AB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копировании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вставке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блока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вместо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ввода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вручную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проследите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тем,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заменить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существующий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label1_Click()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противном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случае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дублирующий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блок.</w:t>
      </w:r>
    </w:p>
    <w:p w14:paraId="44A662AC" w14:textId="5C70E022" w:rsidR="00053389" w:rsidRPr="00053389" w:rsidRDefault="00053389" w:rsidP="00053389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Сохраните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станет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короткое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исчезнут.</w:t>
      </w:r>
    </w:p>
    <w:p w14:paraId="3E2437B4" w14:textId="101C5FA5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приостановки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исчезновением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</w:p>
    <w:p w14:paraId="0E79B85B" w14:textId="59C2A8D7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Отмена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исчезновения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пар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значков</w:t>
      </w:r>
    </w:p>
    <w:p w14:paraId="6EA224DE" w14:textId="570C1966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подобрал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перезагрузиться,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больше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Однако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сбрасывать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двух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совпадающих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дальше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отображаться.</w:t>
      </w:r>
    </w:p>
    <w:p w14:paraId="5D6D401F" w14:textId="6C603685" w:rsidR="00053389" w:rsidRPr="00053389" w:rsidRDefault="00053389" w:rsidP="00053389">
      <w:pPr>
        <w:numPr>
          <w:ilvl w:val="0"/>
          <w:numId w:val="29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label_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ближе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концу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непосредственно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запускающим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</w:p>
    <w:p w14:paraId="11CF6422" w14:textId="77777777" w:rsidR="005D2652" w:rsidRDefault="005D265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47C56CD4" w14:textId="4AFB44A4" w:rsidR="005D2652" w:rsidRDefault="005D265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5D2652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lastRenderedPageBreak/>
        <w:drawing>
          <wp:inline distT="0" distB="0" distL="0" distR="0" wp14:anchorId="24852CA9" wp14:editId="4E94D58D">
            <wp:extent cx="5940425" cy="3806190"/>
            <wp:effectExtent l="0" t="0" r="3175" b="3810"/>
            <wp:docPr id="28785791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791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CBB" w14:textId="77777777" w:rsidR="005D2652" w:rsidRDefault="005D265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33FF6E1E" w14:textId="77777777" w:rsidR="005D2652" w:rsidRDefault="005D265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512CA1FD" w14:textId="14D1142B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одинаковы,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сбрасывают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перестают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Третий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пропускает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оставшиеся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позволяя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их.</w:t>
      </w:r>
    </w:p>
    <w:p w14:paraId="384F4ED6" w14:textId="06D76A29" w:rsidR="00053389" w:rsidRPr="00053389" w:rsidRDefault="00053389" w:rsidP="00053389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форме.</w:t>
      </w:r>
    </w:p>
    <w:p w14:paraId="55903F1C" w14:textId="17472BC1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7DAD44C" wp14:editId="464D1C65">
            <wp:extent cx="5125085" cy="5188585"/>
            <wp:effectExtent l="0" t="0" r="0" b="0"/>
            <wp:docPr id="1888335876" name="Рисунок 2" descr="Практическая работа №4, изображение №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актическая работа №4, изображение №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E712" w14:textId="0AC578C4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произойдет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исчезнут.</w:t>
      </w:r>
    </w:p>
    <w:p w14:paraId="249A6579" w14:textId="5456F925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return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пропустить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видимыми.</w:t>
      </w:r>
    </w:p>
    <w:p w14:paraId="523394D1" w14:textId="46E3C264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Проверка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того,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выиграл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ли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игрок</w:t>
      </w:r>
    </w:p>
    <w:p w14:paraId="1FE1092B" w14:textId="2D3F81B6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увлекательную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завершиться,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только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победит.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содержатся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сведения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того,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выиграл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игрок.</w:t>
      </w:r>
    </w:p>
    <w:p w14:paraId="17297809" w14:textId="1581F230" w:rsidR="00053389" w:rsidRPr="00053389" w:rsidRDefault="00053389" w:rsidP="00053389">
      <w:pPr>
        <w:numPr>
          <w:ilvl w:val="0"/>
          <w:numId w:val="31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CheckForWinner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конец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timer1_Tick()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1BF46542" w14:textId="77777777" w:rsidR="00930835" w:rsidRDefault="00930835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0AACCABF" w14:textId="1B88E319" w:rsidR="00930835" w:rsidRDefault="00930835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930835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lastRenderedPageBreak/>
        <w:drawing>
          <wp:inline distT="0" distB="0" distL="0" distR="0" wp14:anchorId="6D7CFFE2" wp14:editId="5DE51959">
            <wp:extent cx="5940425" cy="4019550"/>
            <wp:effectExtent l="0" t="0" r="3175" b="0"/>
            <wp:docPr id="18797593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593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FDD" w14:textId="77777777" w:rsidR="008A2229" w:rsidRDefault="008A2229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5D7D3F2A" w14:textId="39A23FF9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foreach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Each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пройти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убедиться,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фоном.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невидимым,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подобрал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оставшимся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значкам.</w:t>
      </w:r>
    </w:p>
    <w:p w14:paraId="28ED1BCE" w14:textId="42050EF6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пропустить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оставшуюся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прошел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через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без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значит,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была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подобрана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MessageBox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поздравлением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победителя,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Close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завершения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игры.</w:t>
      </w:r>
    </w:p>
    <w:p w14:paraId="2B5076BE" w14:textId="45078C2E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37" w:tgtFrame="_blank" w:tooltip="https://learn.microsoft.com/ru-ru/dotnet/api/system.windows.forms.control.click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Click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новый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CheckForWinner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A1D5B23" w14:textId="77777777" w:rsidR="00B64AB2" w:rsidRDefault="00B64AB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18C43C2C" w14:textId="16B242AB" w:rsidR="00B64AB2" w:rsidRDefault="00B64AB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B64AB2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lastRenderedPageBreak/>
        <w:drawing>
          <wp:inline distT="0" distB="0" distL="0" distR="0" wp14:anchorId="4FB45876" wp14:editId="567A341C">
            <wp:extent cx="5940425" cy="2945765"/>
            <wp:effectExtent l="0" t="0" r="3175" b="6985"/>
            <wp:docPr id="15657023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23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2C68" w14:textId="77777777" w:rsidR="00B64AB2" w:rsidRDefault="00B64AB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58FD88A1" w14:textId="77777777" w:rsidR="00B64AB2" w:rsidRDefault="00B64AB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0D23516B" w14:textId="169E7BBC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Убедитесь,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наличие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победителя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сразу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Найдите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где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вызовите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CheckForWinner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сразу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строки.</w:t>
      </w:r>
    </w:p>
    <w:p w14:paraId="1EF73C28" w14:textId="45F41741" w:rsidR="00053389" w:rsidRPr="00053389" w:rsidRDefault="00053389" w:rsidP="00053389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Сохраните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Сыграйте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выводит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сообщение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поздравлением.</w:t>
      </w:r>
    </w:p>
    <w:p w14:paraId="0DCB8C8C" w14:textId="0C88EF6C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10F15EA" wp14:editId="7809016F">
            <wp:extent cx="5103495" cy="5167630"/>
            <wp:effectExtent l="0" t="0" r="1905" b="0"/>
            <wp:docPr id="88325070" name="Рисунок 1" descr="Практическая работа №4, изображение №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актическая работа №4, изображение №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8B4F" w14:textId="7ABC81BA" w:rsidR="00053389" w:rsidRPr="00053389" w:rsidRDefault="00053389" w:rsidP="00053389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OK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закроется.</w:t>
      </w:r>
    </w:p>
    <w:p w14:paraId="057C353D" w14:textId="4FEDEB36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Изучение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других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возможностей</w:t>
      </w:r>
    </w:p>
    <w:p w14:paraId="091308FB" w14:textId="0FDBEC07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завершена.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дополнительные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возможности,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сложной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интересной.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приведены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варианты.</w:t>
      </w:r>
    </w:p>
    <w:p w14:paraId="3A4C31EB" w14:textId="1A857AA1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другие.Попробуйте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40" w:tgtFrame="_blank" w:tooltip="https://learn.microsoft.com/ru-ru/dotnet/api/system.windows.forms.control.forecolor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ForeColor</w:t>
        </w:r>
        <w:proofErr w:type="spellEnd"/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метки.</w:t>
      </w:r>
    </w:p>
    <w:p w14:paraId="1823C8B5" w14:textId="68BE3672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победы.Вы</w:t>
      </w:r>
      <w:proofErr w:type="spellEnd"/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отобразить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затраченное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возможность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служит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когда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начинает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остановки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сопоставления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последних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двух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</w:p>
    <w:p w14:paraId="2FD79468" w14:textId="4977A909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звуки,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воспроизводиться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нахождении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отображении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двух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несовпадающих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повторном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сокрытии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программой.Для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воспроизведения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звуков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пространство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41" w:tgtFrame="_blank" w:tooltip="https://learn.microsoft.com/ru-ru/dotnet/api/system.media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System.Media</w:t>
        </w:r>
        <w:proofErr w:type="spellEnd"/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Дополнительные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сведения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руководстве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воспроизведению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звуков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42" w:tgtFrame="_blank" w:tooltip="https://www.youtube.com/watch?v=qOh4ooHg1UU&amp;feature=youtu.be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приложении</w:t>
        </w:r>
        <w:r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 xml:space="preserve"> </w:t>
        </w:r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Windows</w:t>
        </w:r>
        <w:r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 xml:space="preserve"> </w:t>
        </w:r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Forms</w:t>
        </w:r>
        <w:proofErr w:type="spellEnd"/>
        <w:r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 xml:space="preserve"> </w:t>
        </w:r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(C#)</w:t>
        </w:r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C652CA6" w14:textId="74F49DFB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труднее,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увеличив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игровое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поле.</w:t>
      </w:r>
      <w:r w:rsidR="00453B27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Необходимо</w:t>
      </w:r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больше,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просто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учитывать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количество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создаваемых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</w:p>
    <w:p w14:paraId="506ED876" w14:textId="75CF4977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интереснее,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медлителен.</w:t>
      </w:r>
    </w:p>
    <w:p w14:paraId="3447F8F8" w14:textId="77777777" w:rsidR="00357AE1" w:rsidRDefault="00357AE1"/>
    <w:sectPr w:rsidR="00357AE1">
      <w:head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D35A" w14:textId="77777777" w:rsidR="00C80B8F" w:rsidRDefault="00C80B8F" w:rsidP="00053389">
      <w:pPr>
        <w:spacing w:after="0" w:line="240" w:lineRule="auto"/>
      </w:pPr>
      <w:r>
        <w:separator/>
      </w:r>
    </w:p>
  </w:endnote>
  <w:endnote w:type="continuationSeparator" w:id="0">
    <w:p w14:paraId="2B5BE308" w14:textId="77777777" w:rsidR="00C80B8F" w:rsidRDefault="00C80B8F" w:rsidP="0005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4887" w14:textId="77777777" w:rsidR="00C80B8F" w:rsidRDefault="00C80B8F" w:rsidP="00053389">
      <w:pPr>
        <w:spacing w:after="0" w:line="240" w:lineRule="auto"/>
      </w:pPr>
      <w:r>
        <w:separator/>
      </w:r>
    </w:p>
  </w:footnote>
  <w:footnote w:type="continuationSeparator" w:id="0">
    <w:p w14:paraId="038712F1" w14:textId="77777777" w:rsidR="00C80B8F" w:rsidRDefault="00C80B8F" w:rsidP="00053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B8F9" w14:textId="29983479" w:rsidR="00053389" w:rsidRDefault="00053389" w:rsidP="00053389">
    <w:pPr>
      <w:pStyle w:val="a6"/>
      <w:jc w:val="right"/>
    </w:pPr>
    <w:r>
      <w:t>Практическая работа №4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F2E"/>
    <w:multiLevelType w:val="multilevel"/>
    <w:tmpl w:val="DE3681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430D4"/>
    <w:multiLevelType w:val="multilevel"/>
    <w:tmpl w:val="EC7C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60C6"/>
    <w:multiLevelType w:val="multilevel"/>
    <w:tmpl w:val="B57C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A7244"/>
    <w:multiLevelType w:val="multilevel"/>
    <w:tmpl w:val="F64C7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D50EE"/>
    <w:multiLevelType w:val="multilevel"/>
    <w:tmpl w:val="095EC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D6F2E"/>
    <w:multiLevelType w:val="multilevel"/>
    <w:tmpl w:val="1A70C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554D4"/>
    <w:multiLevelType w:val="multilevel"/>
    <w:tmpl w:val="019C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E4B80"/>
    <w:multiLevelType w:val="multilevel"/>
    <w:tmpl w:val="64BE4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C34E5"/>
    <w:multiLevelType w:val="multilevel"/>
    <w:tmpl w:val="D61C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C6605"/>
    <w:multiLevelType w:val="multilevel"/>
    <w:tmpl w:val="5452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55D64"/>
    <w:multiLevelType w:val="multilevel"/>
    <w:tmpl w:val="256AC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373C9"/>
    <w:multiLevelType w:val="multilevel"/>
    <w:tmpl w:val="8CA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75A77"/>
    <w:multiLevelType w:val="multilevel"/>
    <w:tmpl w:val="B1A0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D0251"/>
    <w:multiLevelType w:val="multilevel"/>
    <w:tmpl w:val="F7FC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F416A6"/>
    <w:multiLevelType w:val="multilevel"/>
    <w:tmpl w:val="2B6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91BC1"/>
    <w:multiLevelType w:val="multilevel"/>
    <w:tmpl w:val="02CC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CA43C7"/>
    <w:multiLevelType w:val="multilevel"/>
    <w:tmpl w:val="F5A4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E2076"/>
    <w:multiLevelType w:val="multilevel"/>
    <w:tmpl w:val="FAC27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5000E"/>
    <w:multiLevelType w:val="multilevel"/>
    <w:tmpl w:val="7ABE36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A6210"/>
    <w:multiLevelType w:val="multilevel"/>
    <w:tmpl w:val="8B6A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982FA7"/>
    <w:multiLevelType w:val="multilevel"/>
    <w:tmpl w:val="BE60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8670C"/>
    <w:multiLevelType w:val="multilevel"/>
    <w:tmpl w:val="F7FC1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475BDB"/>
    <w:multiLevelType w:val="multilevel"/>
    <w:tmpl w:val="3D16F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E722E2"/>
    <w:multiLevelType w:val="multilevel"/>
    <w:tmpl w:val="D5FE3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433C3A"/>
    <w:multiLevelType w:val="multilevel"/>
    <w:tmpl w:val="9A02B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50016"/>
    <w:multiLevelType w:val="multilevel"/>
    <w:tmpl w:val="F36AC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37298"/>
    <w:multiLevelType w:val="multilevel"/>
    <w:tmpl w:val="F76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B537A3"/>
    <w:multiLevelType w:val="multilevel"/>
    <w:tmpl w:val="2B40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C2560"/>
    <w:multiLevelType w:val="multilevel"/>
    <w:tmpl w:val="FB9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F972D2"/>
    <w:multiLevelType w:val="multilevel"/>
    <w:tmpl w:val="4234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B323ED"/>
    <w:multiLevelType w:val="multilevel"/>
    <w:tmpl w:val="D16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E13D3"/>
    <w:multiLevelType w:val="multilevel"/>
    <w:tmpl w:val="913E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332F0C"/>
    <w:multiLevelType w:val="multilevel"/>
    <w:tmpl w:val="153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5030A"/>
    <w:multiLevelType w:val="multilevel"/>
    <w:tmpl w:val="7A62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662097">
    <w:abstractNumId w:val="8"/>
  </w:num>
  <w:num w:numId="2" w16cid:durableId="401605677">
    <w:abstractNumId w:val="24"/>
  </w:num>
  <w:num w:numId="3" w16cid:durableId="1633096543">
    <w:abstractNumId w:val="10"/>
  </w:num>
  <w:num w:numId="4" w16cid:durableId="1641618554">
    <w:abstractNumId w:val="17"/>
  </w:num>
  <w:num w:numId="5" w16cid:durableId="474107809">
    <w:abstractNumId w:val="31"/>
  </w:num>
  <w:num w:numId="6" w16cid:durableId="451946318">
    <w:abstractNumId w:val="29"/>
  </w:num>
  <w:num w:numId="7" w16cid:durableId="78406244">
    <w:abstractNumId w:val="4"/>
  </w:num>
  <w:num w:numId="8" w16cid:durableId="1355811164">
    <w:abstractNumId w:val="20"/>
  </w:num>
  <w:num w:numId="9" w16cid:durableId="1175459584">
    <w:abstractNumId w:val="26"/>
  </w:num>
  <w:num w:numId="10" w16cid:durableId="153113369">
    <w:abstractNumId w:val="30"/>
  </w:num>
  <w:num w:numId="11" w16cid:durableId="536434922">
    <w:abstractNumId w:val="15"/>
  </w:num>
  <w:num w:numId="12" w16cid:durableId="1069502648">
    <w:abstractNumId w:val="22"/>
  </w:num>
  <w:num w:numId="13" w16cid:durableId="1650283529">
    <w:abstractNumId w:val="23"/>
  </w:num>
  <w:num w:numId="14" w16cid:durableId="416249826">
    <w:abstractNumId w:val="21"/>
  </w:num>
  <w:num w:numId="15" w16cid:durableId="1574197533">
    <w:abstractNumId w:val="11"/>
  </w:num>
  <w:num w:numId="16" w16cid:durableId="72552397">
    <w:abstractNumId w:val="0"/>
  </w:num>
  <w:num w:numId="17" w16cid:durableId="1887637973">
    <w:abstractNumId w:val="18"/>
  </w:num>
  <w:num w:numId="18" w16cid:durableId="1403983585">
    <w:abstractNumId w:val="27"/>
  </w:num>
  <w:num w:numId="19" w16cid:durableId="2058967384">
    <w:abstractNumId w:val="13"/>
  </w:num>
  <w:num w:numId="20" w16cid:durableId="1022828366">
    <w:abstractNumId w:val="16"/>
  </w:num>
  <w:num w:numId="21" w16cid:durableId="964968660">
    <w:abstractNumId w:val="19"/>
  </w:num>
  <w:num w:numId="22" w16cid:durableId="1382167844">
    <w:abstractNumId w:val="7"/>
  </w:num>
  <w:num w:numId="23" w16cid:durableId="1482307981">
    <w:abstractNumId w:val="5"/>
  </w:num>
  <w:num w:numId="24" w16cid:durableId="679506974">
    <w:abstractNumId w:val="25"/>
  </w:num>
  <w:num w:numId="25" w16cid:durableId="1963337166">
    <w:abstractNumId w:val="6"/>
  </w:num>
  <w:num w:numId="26" w16cid:durableId="2085763898">
    <w:abstractNumId w:val="33"/>
  </w:num>
  <w:num w:numId="27" w16cid:durableId="1892182002">
    <w:abstractNumId w:val="32"/>
  </w:num>
  <w:num w:numId="28" w16cid:durableId="1874613027">
    <w:abstractNumId w:val="9"/>
  </w:num>
  <w:num w:numId="29" w16cid:durableId="597907502">
    <w:abstractNumId w:val="2"/>
  </w:num>
  <w:num w:numId="30" w16cid:durableId="847451273">
    <w:abstractNumId w:val="1"/>
  </w:num>
  <w:num w:numId="31" w16cid:durableId="1936328154">
    <w:abstractNumId w:val="28"/>
  </w:num>
  <w:num w:numId="32" w16cid:durableId="754474467">
    <w:abstractNumId w:val="12"/>
  </w:num>
  <w:num w:numId="33" w16cid:durableId="287975385">
    <w:abstractNumId w:val="3"/>
  </w:num>
  <w:num w:numId="34" w16cid:durableId="17270270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89"/>
    <w:rsid w:val="00053389"/>
    <w:rsid w:val="00073124"/>
    <w:rsid w:val="000C514F"/>
    <w:rsid w:val="001935F3"/>
    <w:rsid w:val="00357AE1"/>
    <w:rsid w:val="00411F0E"/>
    <w:rsid w:val="00453B27"/>
    <w:rsid w:val="005D2652"/>
    <w:rsid w:val="0077677B"/>
    <w:rsid w:val="007F61F7"/>
    <w:rsid w:val="00823BA7"/>
    <w:rsid w:val="008A2229"/>
    <w:rsid w:val="00930835"/>
    <w:rsid w:val="00B62C88"/>
    <w:rsid w:val="00B64AB2"/>
    <w:rsid w:val="00BB480D"/>
    <w:rsid w:val="00C80B8F"/>
    <w:rsid w:val="00CF42C2"/>
    <w:rsid w:val="00D1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42D4"/>
  <w15:chartTrackingRefBased/>
  <w15:docId w15:val="{CE7B70A3-0AF0-467E-9D13-EAD4FD7F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3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338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053389"/>
    <w:rPr>
      <w:b/>
      <w:bCs/>
    </w:rPr>
  </w:style>
  <w:style w:type="paragraph" w:customStyle="1" w:styleId="articledecorationfirst">
    <w:name w:val="article_decoration_first"/>
    <w:basedOn w:val="a"/>
    <w:rsid w:val="0005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rticle-listitem">
    <w:name w:val="article-list__item"/>
    <w:basedOn w:val="a"/>
    <w:rsid w:val="0005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053389"/>
    <w:rPr>
      <w:i/>
      <w:iCs/>
    </w:rPr>
  </w:style>
  <w:style w:type="character" w:styleId="a5">
    <w:name w:val="Hyperlink"/>
    <w:basedOn w:val="a0"/>
    <w:uiPriority w:val="99"/>
    <w:semiHidden/>
    <w:unhideWhenUsed/>
    <w:rsid w:val="000533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33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33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053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3389"/>
  </w:style>
  <w:style w:type="paragraph" w:styleId="a8">
    <w:name w:val="footer"/>
    <w:basedOn w:val="a"/>
    <w:link w:val="a9"/>
    <w:uiPriority w:val="99"/>
    <w:unhideWhenUsed/>
    <w:rsid w:val="00053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38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471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88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880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99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6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598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018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away.php?to=https%3A%2F%2Flearn.microsoft.com%2Fru-ru%2Fdotnet%2Fapi%2Fsystem.collections.generic.list-1&amp;cc_key=" TargetMode="External"/><Relationship Id="rId18" Type="http://schemas.openxmlformats.org/officeDocument/2006/relationships/hyperlink" Target="https://vk.com/away.php?to=https%3A%2F%2Flearn.microsoft.com%2Fru-ru%2Fdotnet%2Fapi%2Fsystem.collections.generic.list-1.count%23system-collections-generic-list-1-count&amp;cc_key=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21" Type="http://schemas.openxmlformats.org/officeDocument/2006/relationships/image" Target="media/image9.jpeg"/><Relationship Id="rId34" Type="http://schemas.openxmlformats.org/officeDocument/2006/relationships/image" Target="media/image18.png"/><Relationship Id="rId42" Type="http://schemas.openxmlformats.org/officeDocument/2006/relationships/hyperlink" Target="https://vk.com/away.php?to=https%3A%2F%2Fwww.youtube.com%2Fwatch%3Fv%3DqOh4ooHg1UU%26feature%3Dyoutu.be&amp;cc_key=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vk.com/away.php?to=https%3A%2F%2Flearn.microsoft.com%2Fru-ru%2Fdotnet%2Fapi%2Fsystem.random.next%23system-random-next&amp;cc_key=" TargetMode="Externa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vk.com/away.php?to=https%3A%2F%2Flearn.microsoft.com%2Fru-ru%2Fdotnet%2Fapi%2Fsystem.windows.forms.control.click&amp;cc_key=" TargetMode="External"/><Relationship Id="rId40" Type="http://schemas.openxmlformats.org/officeDocument/2006/relationships/hyperlink" Target="https://vk.com/away.php?to=https%3A%2F%2Flearn.microsoft.com%2Fru-ru%2Fdotnet%2Fapi%2Fsystem.windows.forms.control.forecolor&amp;cc_key=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hyperlink" Target="https://vk.com/away.php?to=https%3A%2F%2Flearn.microsoft.com%2Fru-ru%2Fdotnet%2Fapi%2Fsystem.windows.forms.label.text%23system-windows-forms-label-text&amp;cc_key=" TargetMode="External"/><Relationship Id="rId31" Type="http://schemas.openxmlformats.org/officeDocument/2006/relationships/hyperlink" Target="https://vk.com/away.php?to=https%3A%2F%2Flearn.microsoft.com%2Fru-ru%2Fdotnet%2Fapi%2Fsystem.windows.forms.timer.start%23system-windows-forms-timer-start&amp;cc_key=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vk.com/away.php?to=https%3A%2F%2Flearn.microsoft.com%2Fru-ru%2Fdotnet%2Fapi%2Fsystem.windows.forms.control.click&amp;cc_key=" TargetMode="External"/><Relationship Id="rId30" Type="http://schemas.openxmlformats.org/officeDocument/2006/relationships/hyperlink" Target="https://vk.com/away.php?to=https%3A%2F%2Flearn.microsoft.com%2Fru-ru%2Fdotnet%2Fapi%2Fsystem.windows.forms.timer.tick&amp;cc_key=" TargetMode="External"/><Relationship Id="rId35" Type="http://schemas.openxmlformats.org/officeDocument/2006/relationships/image" Target="media/image19.png"/><Relationship Id="rId43" Type="http://schemas.openxmlformats.org/officeDocument/2006/relationships/header" Target="header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s://vk.com/away.php?to=https%3A%2F%2Flearn.microsoft.com%2Fru-ru%2Fdotnet%2Fapi%2Fsystem.random&amp;cc_key=" TargetMode="External"/><Relationship Id="rId17" Type="http://schemas.openxmlformats.org/officeDocument/2006/relationships/hyperlink" Target="https://vk.com/away.php?to=https%3A%2F%2Flearn.microsoft.com%2Fru-ru%2Fdotnet%2Fapi%2Fsystem.random&amp;cc_key=" TargetMode="External"/><Relationship Id="rId25" Type="http://schemas.openxmlformats.org/officeDocument/2006/relationships/image" Target="media/image13.jpeg"/><Relationship Id="rId33" Type="http://schemas.openxmlformats.org/officeDocument/2006/relationships/hyperlink" Target="https://vk.com/away.php?to=https%3A%2F%2Flearn.microsoft.com%2Fru-ru%2Fdotnet%2Fapi%2Fsystem.windows.forms.timer.stop%23system-windows-forms-timer-stop&amp;cc_key=" TargetMode="External"/><Relationship Id="rId38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vk.com/away.php?to=https%3A%2F%2Flearn.microsoft.com%2Fru-ru%2Fdotnet%2Fapi%2Fsystem.media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3412</Words>
  <Characters>19454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15</cp:revision>
  <dcterms:created xsi:type="dcterms:W3CDTF">2023-10-01T07:46:00Z</dcterms:created>
  <dcterms:modified xsi:type="dcterms:W3CDTF">2023-10-01T08:37:00Z</dcterms:modified>
</cp:coreProperties>
</file>