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before="0" w:line="240" w:lineRule="auto"/>
        <w:ind w:left="0" w:right="0" w:firstLine="0"/>
        <w:jc w:val="left"/>
        <w:rPr>
          <w:rFonts w:ascii="Menlo Regular" w:hAnsi="Menlo Regular"/>
          <w:outline w:val="0"/>
          <w:color w:val="ce9178"/>
          <w:shd w:val="clear" w:color="auto" w:fill="1f1f1f"/>
          <w:rtl w:val="0"/>
          <w14:textFill>
            <w14:solidFill>
              <w14:srgbClr w14:val="CE9178"/>
            </w14:solidFill>
          </w14:textFill>
        </w:rPr>
      </w:pPr>
    </w:p>
    <w:p>
      <w:pPr>
        <w:pStyle w:val="預設值"/>
        <w:bidi w:val="0"/>
        <w:spacing w:before="0" w:line="240" w:lineRule="auto"/>
        <w:ind w:left="0" w:right="0" w:firstLine="0"/>
        <w:jc w:val="left"/>
        <w:rPr>
          <w:rFonts w:ascii="Menlo Regular" w:hAnsi="Menlo Regular"/>
          <w:outline w:val="0"/>
          <w:color w:val="ce9178"/>
          <w:shd w:val="clear" w:color="auto" w:fill="1f1f1f"/>
          <w:rtl w:val="0"/>
          <w14:textFill>
            <w14:solidFill>
              <w14:srgbClr w14:val="CE9178"/>
            </w14:solidFill>
          </w14:textFill>
        </w:rPr>
      </w:pPr>
    </w:p>
    <w:p>
      <w:pPr>
        <w:pStyle w:val="預設值"/>
        <w:bidi w:val="0"/>
        <w:spacing w:before="0" w:line="240" w:lineRule="auto"/>
        <w:ind w:left="0" w:right="0" w:firstLine="0"/>
        <w:jc w:val="left"/>
        <w:rPr>
          <w:rFonts w:ascii="Menlo Regular" w:hAnsi="Menlo Regular"/>
          <w:outline w:val="0"/>
          <w:color w:val="ce9178"/>
          <w:shd w:val="clear" w:color="auto" w:fill="1f1f1f"/>
          <w:rtl w:val="0"/>
          <w14:textFill>
            <w14:solidFill>
              <w14:srgbClr w14:val="CE9178"/>
            </w14:solidFill>
          </w14:textFill>
        </w:rPr>
      </w:pPr>
    </w:p>
    <w:p>
      <w:pPr>
        <w:pStyle w:val="預設值"/>
        <w:bidi w:val="0"/>
        <w:spacing w:before="0" w:line="240" w:lineRule="auto"/>
        <w:ind w:left="0" w:right="0" w:firstLine="0"/>
        <w:jc w:val="left"/>
        <w:rPr>
          <w:rFonts w:ascii="Menlo Regular" w:hAnsi="Menlo Regular"/>
          <w:outline w:val="0"/>
          <w:color w:val="ce9178"/>
          <w:shd w:val="clear" w:color="auto" w:fill="1f1f1f"/>
          <w:rtl w:val="0"/>
          <w14:textFill>
            <w14:solidFill>
              <w14:srgbClr w14:val="CE9178"/>
            </w14:solidFill>
          </w14:textFill>
        </w:rPr>
      </w:pPr>
    </w:p>
    <w:p>
      <w:pPr>
        <w:pStyle w:val="預設值"/>
        <w:bidi w:val="0"/>
        <w:spacing w:before="0" w:line="240" w:lineRule="auto"/>
        <w:ind w:left="0" w:right="0" w:firstLine="0"/>
        <w:jc w:val="left"/>
        <w:rPr>
          <w:rFonts w:ascii="Menlo Regular" w:hAnsi="Menlo Regular"/>
          <w:outline w:val="0"/>
          <w:color w:val="cccccc"/>
          <w:shd w:val="clear" w:color="auto" w:fill="ffffff"/>
          <w:rtl w:val="0"/>
          <w14:textFill>
            <w14:solidFill>
              <w14:srgbClr w14:val="CCCCCC"/>
            </w14:solidFill>
          </w14:textFill>
        </w:rPr>
      </w:pPr>
    </w:p>
    <w:p>
      <w:pPr>
        <w:pStyle w:val="預設值"/>
        <w:bidi w:val="0"/>
        <w:spacing w:before="0" w:line="240" w:lineRule="auto"/>
        <w:ind w:left="0" w:right="0" w:firstLine="0"/>
        <w:jc w:val="left"/>
        <w:rPr>
          <w:rFonts w:ascii="Menlo Regular" w:hAnsi="Menlo Regular"/>
          <w:shd w:val="clear" w:color="auto" w:fill="ffffff"/>
          <w:rtl w:val="0"/>
        </w:rPr>
      </w:pPr>
    </w:p>
    <w:p>
      <w:pPr>
        <w:pStyle w:val="預設值"/>
        <w:bidi w:val="0"/>
        <w:spacing w:before="0" w:line="240" w:lineRule="auto"/>
        <w:ind w:left="0" w:right="0" w:firstLine="0"/>
        <w:jc w:val="left"/>
        <w:rPr>
          <w:rFonts w:ascii="Menlo Regular" w:hAnsi="Menlo Regular"/>
          <w:shd w:val="clear" w:color="auto" w:fill="ffffff"/>
          <w:rtl w:val="0"/>
        </w:rPr>
      </w:pP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TW" w:eastAsia="zh-TW"/>
        </w:rPr>
        <w:t>爛店應該抵制</w:t>
      </w: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TW" w:eastAsia="zh-TW"/>
        </w:rPr>
        <w:t>新增資料庫</w:t>
      </w: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TW" w:eastAsia="zh-TW"/>
        </w:rPr>
        <w:t>ＸＸ熱炒</w:t>
      </w: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TW" w:eastAsia="zh-TW"/>
        </w:rPr>
        <w:t>標題</w:t>
      </w: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TW" w:eastAsia="zh-TW"/>
        </w:rPr>
        <w:t>爛店應該抵制</w:t>
      </w: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p>
    <w:p>
      <w:pPr>
        <w:pStyle w:val="預設值"/>
        <w:bidi w:val="0"/>
        <w:spacing w:before="0" w:line="240" w:lineRule="auto"/>
        <w:ind w:left="0" w:right="0" w:firstLine="0"/>
        <w:jc w:val="left"/>
        <w:rPr>
          <w:rFonts w:ascii="Menlo Regular" w:cs="Menlo Regular" w:hAnsi="Menlo Regular" w:eastAsia="Menlo Regular"/>
          <w:shd w:val="clear" w:color="auto" w:fill="ffffff"/>
          <w:rtl w:val="0"/>
        </w:rPr>
      </w:pPr>
      <w:r>
        <w:rPr>
          <w:rFonts w:ascii="Arial Unicode MS" w:cs="Arial Unicode MS" w:hAnsi="Arial Unicode MS" w:eastAsia="Arial Unicode MS" w:hint="eastAsia"/>
          <w:b w:val="0"/>
          <w:bCs w:val="0"/>
          <w:i w:val="0"/>
          <w:iCs w:val="0"/>
          <w:shd w:val="clear" w:color="auto" w:fill="ffffff"/>
          <w:rtl w:val="0"/>
          <w:lang w:val="zh-TW" w:eastAsia="zh-TW"/>
        </w:rPr>
        <w:t>平均每個人花了兩百五白飯卻只能吃一碗超級不合理的爛店千萬不要去吃喔</w:t>
      </w:r>
    </w:p>
    <w:p>
      <w:pPr>
        <w:pStyle w:val="預設值"/>
        <w:bidi w:val="0"/>
        <w:spacing w:before="0" w:line="240" w:lineRule="auto"/>
        <w:ind w:left="0" w:right="0" w:firstLine="0"/>
        <w:jc w:val="left"/>
        <w:rPr>
          <w:rtl w:val="0"/>
        </w:rPr>
      </w:pPr>
      <w:r>
        <w:rPr>
          <w:rFonts w:ascii="Arial Unicode MS" w:cs="Arial Unicode MS" w:hAnsi="Arial Unicode MS" w:eastAsia="Arial Unicode MS" w:hint="eastAsia"/>
          <w:b w:val="0"/>
          <w:bCs w:val="0"/>
          <w:i w:val="0"/>
          <w:iCs w:val="0"/>
          <w:shd w:val="clear" w:color="auto" w:fill="ffffff"/>
          <w:rtl w:val="0"/>
          <w:lang w:val="zh-TW" w:eastAsia="zh-TW"/>
        </w:rPr>
        <w:t>店家說白飯免費供應卻不能吃到飽超不合理的</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TC Medium"/>
            <a:ea typeface="PingFang TC Medium"/>
            <a:cs typeface="PingFang TC Medium"/>
            <a:sym typeface="PingFang T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