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1E58E2" w14:textId="77777777" w:rsidR="00BE1A36" w:rsidRDefault="00BE1A36" w:rsidP="00BE1A36">
      <w:pPr>
        <w:pStyle w:val="StandardWeb"/>
        <w:spacing w:before="0" w:beforeAutospacing="0" w:after="0" w:afterAutospacing="0"/>
        <w:rPr>
          <w:rFonts w:ascii="Calibri" w:hAnsi="Calibri" w:cs="Calibri"/>
          <w:sz w:val="22"/>
          <w:szCs w:val="22"/>
          <w:lang w:val="de-DE"/>
        </w:rPr>
      </w:pPr>
      <w:r>
        <w:rPr>
          <w:rFonts w:ascii="Calibri" w:hAnsi="Calibri" w:cs="Calibri"/>
          <w:sz w:val="22"/>
          <w:szCs w:val="22"/>
          <w:lang w:val="de-DE"/>
        </w:rPr>
        <w:t xml:space="preserve">Tic </w:t>
      </w:r>
      <w:proofErr w:type="spellStart"/>
      <w:r>
        <w:rPr>
          <w:rFonts w:ascii="Calibri" w:hAnsi="Calibri" w:cs="Calibri"/>
          <w:sz w:val="22"/>
          <w:szCs w:val="22"/>
          <w:lang w:val="de-DE"/>
        </w:rPr>
        <w:t>Tac</w:t>
      </w:r>
      <w:proofErr w:type="spellEnd"/>
      <w:r>
        <w:rPr>
          <w:rFonts w:ascii="Calibri" w:hAnsi="Calibri" w:cs="Calibri"/>
          <w:sz w:val="22"/>
          <w:szCs w:val="22"/>
          <w:lang w:val="de-DE"/>
        </w:rPr>
        <w:t xml:space="preserve"> Toe gegen den Computer spielen</w:t>
      </w:r>
    </w:p>
    <w:p w14:paraId="0A0EE2C5" w14:textId="4E9C22FB" w:rsidR="00BE1A36" w:rsidRPr="00BE1A36" w:rsidRDefault="00BE1A36" w:rsidP="00BE1A36">
      <w:pPr>
        <w:pStyle w:val="StandardWeb"/>
        <w:spacing w:before="0" w:beforeAutospacing="0" w:after="0" w:afterAutospacing="0"/>
        <w:rPr>
          <w:rFonts w:ascii="Calibri" w:hAnsi="Calibri" w:cs="Calibri"/>
          <w:sz w:val="22"/>
          <w:szCs w:val="22"/>
          <w:lang w:val="de-DE"/>
        </w:rPr>
      </w:pPr>
      <w:r>
        <w:rPr>
          <w:rFonts w:ascii="Calibri" w:hAnsi="Calibri" w:cs="Calibri"/>
          <w:sz w:val="22"/>
          <w:szCs w:val="22"/>
          <w:lang w:val="de-DE"/>
        </w:rPr>
        <w:t> </w:t>
      </w:r>
    </w:p>
    <w:p w14:paraId="48B9F668" w14:textId="5D972262" w:rsidR="00545AD2" w:rsidRPr="00545AD2" w:rsidRDefault="00545AD2">
      <w:pPr>
        <w:rPr>
          <w:b/>
          <w:bCs/>
          <w:lang w:val="de-DE"/>
        </w:rPr>
      </w:pPr>
      <w:r w:rsidRPr="00545AD2">
        <w:rPr>
          <w:b/>
          <w:bCs/>
          <w:lang w:val="de-DE"/>
        </w:rPr>
        <w:t>Use Case Projekt</w:t>
      </w:r>
    </w:p>
    <w:p w14:paraId="5A0713F5" w14:textId="53B657E7" w:rsidR="009D300E" w:rsidRDefault="00545AD2" w:rsidP="00545AD2">
      <w:pPr>
        <w:pStyle w:val="StandardWeb"/>
        <w:spacing w:before="0" w:beforeAutospacing="0" w:after="0" w:afterAutospacing="0"/>
        <w:rPr>
          <w:rFonts w:ascii="Calibri" w:hAnsi="Calibri" w:cs="Calibri"/>
          <w:sz w:val="22"/>
          <w:szCs w:val="22"/>
          <w:lang w:val="de-DE"/>
        </w:rPr>
      </w:pPr>
      <w:r w:rsidRPr="00545AD2">
        <w:rPr>
          <w:rFonts w:ascii="Calibri" w:hAnsi="Calibri" w:cs="Calibri"/>
          <w:b/>
          <w:bCs/>
          <w:sz w:val="22"/>
          <w:szCs w:val="22"/>
          <w:lang w:val="de-DE"/>
        </w:rPr>
        <w:t>Akteure:</w:t>
      </w:r>
      <w:r>
        <w:rPr>
          <w:rFonts w:ascii="Calibri" w:hAnsi="Calibri" w:cs="Calibri"/>
          <w:sz w:val="22"/>
          <w:szCs w:val="22"/>
          <w:lang w:val="de-DE"/>
        </w:rPr>
        <w:t xml:space="preserve"> Benutzer der Spieles</w:t>
      </w:r>
      <w:r w:rsidR="009D300E">
        <w:rPr>
          <w:rFonts w:ascii="Calibri" w:hAnsi="Calibri" w:cs="Calibri"/>
          <w:sz w:val="22"/>
          <w:szCs w:val="22"/>
          <w:lang w:val="de-DE"/>
        </w:rPr>
        <w:t xml:space="preserve">                                                                                                                                                                </w:t>
      </w:r>
    </w:p>
    <w:p w14:paraId="692E10B2" w14:textId="2B15628C" w:rsidR="00545AD2" w:rsidRDefault="00545AD2" w:rsidP="00545AD2">
      <w:pPr>
        <w:pStyle w:val="StandardWeb"/>
        <w:spacing w:before="0" w:beforeAutospacing="0" w:after="0" w:afterAutospacing="0"/>
        <w:rPr>
          <w:rFonts w:ascii="Calibri" w:hAnsi="Calibri" w:cs="Calibri"/>
          <w:sz w:val="22"/>
          <w:szCs w:val="22"/>
          <w:lang w:val="de-DE"/>
        </w:rPr>
      </w:pPr>
      <w:r w:rsidRPr="00545AD2">
        <w:rPr>
          <w:rFonts w:ascii="Calibri" w:hAnsi="Calibri" w:cs="Calibri"/>
          <w:b/>
          <w:bCs/>
          <w:sz w:val="22"/>
          <w:szCs w:val="22"/>
          <w:lang w:val="de-DE"/>
        </w:rPr>
        <w:t>Ziele:</w:t>
      </w:r>
      <w:r>
        <w:rPr>
          <w:rFonts w:ascii="Calibri" w:hAnsi="Calibri" w:cs="Calibri"/>
          <w:sz w:val="22"/>
          <w:szCs w:val="22"/>
          <w:lang w:val="de-DE"/>
        </w:rPr>
        <w:t xml:space="preserve"> Der </w:t>
      </w:r>
      <w:r w:rsidR="009D300E">
        <w:rPr>
          <w:rFonts w:ascii="Calibri" w:hAnsi="Calibri" w:cs="Calibri"/>
          <w:sz w:val="22"/>
          <w:szCs w:val="22"/>
          <w:lang w:val="de-DE"/>
        </w:rPr>
        <w:t>Ben</w:t>
      </w:r>
      <w:r>
        <w:rPr>
          <w:rFonts w:ascii="Calibri" w:hAnsi="Calibri" w:cs="Calibri"/>
          <w:sz w:val="22"/>
          <w:szCs w:val="22"/>
          <w:lang w:val="de-DE"/>
        </w:rPr>
        <w:t xml:space="preserve">utzer spielt Tic </w:t>
      </w:r>
      <w:proofErr w:type="spellStart"/>
      <w:r>
        <w:rPr>
          <w:rFonts w:ascii="Calibri" w:hAnsi="Calibri" w:cs="Calibri"/>
          <w:sz w:val="22"/>
          <w:szCs w:val="22"/>
          <w:lang w:val="de-DE"/>
        </w:rPr>
        <w:t>Tac</w:t>
      </w:r>
      <w:proofErr w:type="spellEnd"/>
      <w:r>
        <w:rPr>
          <w:rFonts w:ascii="Calibri" w:hAnsi="Calibri" w:cs="Calibri"/>
          <w:sz w:val="22"/>
          <w:szCs w:val="22"/>
          <w:lang w:val="de-DE"/>
        </w:rPr>
        <w:t xml:space="preserve"> Toe gegen den Computer</w:t>
      </w:r>
    </w:p>
    <w:p w14:paraId="27436770" w14:textId="633CC2E4" w:rsidR="00545AD2" w:rsidRDefault="00545AD2" w:rsidP="00545AD2">
      <w:pPr>
        <w:pStyle w:val="StandardWeb"/>
        <w:spacing w:before="0" w:beforeAutospacing="0" w:after="0" w:afterAutospacing="0"/>
        <w:rPr>
          <w:rFonts w:ascii="Calibri" w:hAnsi="Calibri" w:cs="Calibri"/>
          <w:sz w:val="22"/>
          <w:szCs w:val="22"/>
          <w:lang w:val="de-DE"/>
        </w:rPr>
      </w:pPr>
      <w:r w:rsidRPr="00545AD2">
        <w:rPr>
          <w:rFonts w:ascii="Calibri" w:hAnsi="Calibri" w:cs="Calibri"/>
          <w:b/>
          <w:bCs/>
          <w:sz w:val="22"/>
          <w:szCs w:val="22"/>
          <w:lang w:val="de-DE"/>
        </w:rPr>
        <w:t>Ablauf:</w:t>
      </w:r>
      <w:r>
        <w:rPr>
          <w:rFonts w:ascii="Calibri" w:hAnsi="Calibri" w:cs="Calibri"/>
          <w:sz w:val="22"/>
          <w:szCs w:val="22"/>
          <w:lang w:val="de-DE"/>
        </w:rPr>
        <w:t xml:space="preserve"> Der Benutzer öffnet die App, auf dem bereits ein leeres Tic </w:t>
      </w:r>
      <w:proofErr w:type="spellStart"/>
      <w:r>
        <w:rPr>
          <w:rFonts w:ascii="Calibri" w:hAnsi="Calibri" w:cs="Calibri"/>
          <w:sz w:val="22"/>
          <w:szCs w:val="22"/>
          <w:lang w:val="de-DE"/>
        </w:rPr>
        <w:t>Tac</w:t>
      </w:r>
      <w:proofErr w:type="spellEnd"/>
      <w:r>
        <w:rPr>
          <w:rFonts w:ascii="Calibri" w:hAnsi="Calibri" w:cs="Calibri"/>
          <w:sz w:val="22"/>
          <w:szCs w:val="22"/>
          <w:lang w:val="de-DE"/>
        </w:rPr>
        <w:t xml:space="preserve"> Toe Feld erscheint. Der Benutzer darf beginnen und spielt mit dem Computer eine Runde Tic </w:t>
      </w:r>
      <w:proofErr w:type="spellStart"/>
      <w:r>
        <w:rPr>
          <w:rFonts w:ascii="Calibri" w:hAnsi="Calibri" w:cs="Calibri"/>
          <w:sz w:val="22"/>
          <w:szCs w:val="22"/>
          <w:lang w:val="de-DE"/>
        </w:rPr>
        <w:t>Tac</w:t>
      </w:r>
      <w:proofErr w:type="spellEnd"/>
      <w:r>
        <w:rPr>
          <w:rFonts w:ascii="Calibri" w:hAnsi="Calibri" w:cs="Calibri"/>
          <w:sz w:val="22"/>
          <w:szCs w:val="22"/>
          <w:lang w:val="de-DE"/>
        </w:rPr>
        <w:t xml:space="preserve"> Toe. Nachdem das Spiel zu Ende ist, wird dem Benutzer gesagt, wer gewonnen hat und es erscheint nun wieder ein neues, leeres Feld und der Benutzer kann ein neues Spiel beginnen. Es gibt auch einen Einstellungsbutton, bei dem Ton und Vibration ein- oder ausgeschaltet werden kann</w:t>
      </w:r>
      <w:r w:rsidR="009D300E">
        <w:rPr>
          <w:rFonts w:ascii="Calibri" w:hAnsi="Calibri" w:cs="Calibri"/>
          <w:sz w:val="22"/>
          <w:szCs w:val="22"/>
          <w:lang w:val="de-DE"/>
        </w:rPr>
        <w:t>.</w:t>
      </w:r>
    </w:p>
    <w:p w14:paraId="515EC2FB" w14:textId="663660E0" w:rsidR="009D300E" w:rsidRDefault="009D300E">
      <w:pPr>
        <w:rPr>
          <w:lang w:val="de-DE"/>
        </w:rPr>
      </w:pPr>
    </w:p>
    <w:p w14:paraId="655A6E9A" w14:textId="330E5998" w:rsidR="009D300E" w:rsidRPr="009D300E" w:rsidRDefault="009D300E">
      <w:pPr>
        <w:rPr>
          <w:b/>
          <w:bCs/>
          <w:lang w:val="de-DE"/>
        </w:rPr>
      </w:pPr>
      <w:r w:rsidRPr="009D300E">
        <w:rPr>
          <w:b/>
          <w:bCs/>
          <w:lang w:val="de-DE"/>
        </w:rPr>
        <w:t>Use Case Spielfeld</w:t>
      </w:r>
    </w:p>
    <w:p w14:paraId="7EEA6AA3" w14:textId="77777777" w:rsidR="00BE1A36" w:rsidRDefault="00BE1A36" w:rsidP="00BE1A36">
      <w:pPr>
        <w:pStyle w:val="StandardWeb"/>
        <w:spacing w:before="0" w:beforeAutospacing="0" w:after="0" w:afterAutospacing="0"/>
        <w:rPr>
          <w:rFonts w:ascii="Calibri" w:hAnsi="Calibri" w:cs="Calibri"/>
          <w:sz w:val="22"/>
          <w:szCs w:val="22"/>
          <w:lang w:val="de-DE"/>
        </w:rPr>
      </w:pPr>
      <w:r w:rsidRPr="00BE1A36">
        <w:rPr>
          <w:rFonts w:ascii="Calibri" w:hAnsi="Calibri" w:cs="Calibri"/>
          <w:b/>
          <w:bCs/>
          <w:sz w:val="22"/>
          <w:szCs w:val="22"/>
          <w:lang w:val="de-DE"/>
        </w:rPr>
        <w:t>Akteure:</w:t>
      </w:r>
      <w:r>
        <w:rPr>
          <w:rFonts w:ascii="Calibri" w:hAnsi="Calibri" w:cs="Calibri"/>
          <w:sz w:val="22"/>
          <w:szCs w:val="22"/>
          <w:lang w:val="de-DE"/>
        </w:rPr>
        <w:t xml:space="preserve"> Benutzer der Spieles</w:t>
      </w:r>
    </w:p>
    <w:p w14:paraId="0209DBCA" w14:textId="77777777" w:rsidR="00BE1A36" w:rsidRDefault="00BE1A36" w:rsidP="00BE1A36">
      <w:pPr>
        <w:pStyle w:val="StandardWeb"/>
        <w:spacing w:before="0" w:beforeAutospacing="0" w:after="0" w:afterAutospacing="0"/>
        <w:rPr>
          <w:rFonts w:ascii="Calibri" w:hAnsi="Calibri" w:cs="Calibri"/>
          <w:sz w:val="22"/>
          <w:szCs w:val="22"/>
          <w:lang w:val="de-DE"/>
        </w:rPr>
      </w:pPr>
      <w:r w:rsidRPr="00BE1A36">
        <w:rPr>
          <w:rFonts w:ascii="Calibri" w:hAnsi="Calibri" w:cs="Calibri"/>
          <w:b/>
          <w:bCs/>
          <w:sz w:val="22"/>
          <w:szCs w:val="22"/>
          <w:lang w:val="de-DE"/>
        </w:rPr>
        <w:t>Ziele:</w:t>
      </w:r>
      <w:r>
        <w:rPr>
          <w:rFonts w:ascii="Calibri" w:hAnsi="Calibri" w:cs="Calibri"/>
          <w:sz w:val="22"/>
          <w:szCs w:val="22"/>
          <w:lang w:val="de-DE"/>
        </w:rPr>
        <w:t xml:space="preserve"> Tic </w:t>
      </w:r>
      <w:proofErr w:type="spellStart"/>
      <w:r>
        <w:rPr>
          <w:rFonts w:ascii="Calibri" w:hAnsi="Calibri" w:cs="Calibri"/>
          <w:sz w:val="22"/>
          <w:szCs w:val="22"/>
          <w:lang w:val="de-DE"/>
        </w:rPr>
        <w:t>Tac</w:t>
      </w:r>
      <w:proofErr w:type="spellEnd"/>
      <w:r>
        <w:rPr>
          <w:rFonts w:ascii="Calibri" w:hAnsi="Calibri" w:cs="Calibri"/>
          <w:sz w:val="22"/>
          <w:szCs w:val="22"/>
          <w:lang w:val="de-DE"/>
        </w:rPr>
        <w:t xml:space="preserve"> Toe spielen</w:t>
      </w:r>
    </w:p>
    <w:p w14:paraId="4F418F80" w14:textId="734BA05D" w:rsidR="00BE1A36" w:rsidRDefault="00BE1A36" w:rsidP="00BE1A36">
      <w:pPr>
        <w:pStyle w:val="StandardWeb"/>
        <w:spacing w:before="0" w:beforeAutospacing="0" w:after="0" w:afterAutospacing="0"/>
        <w:rPr>
          <w:rFonts w:ascii="Calibri" w:hAnsi="Calibri" w:cs="Calibri"/>
          <w:sz w:val="22"/>
          <w:szCs w:val="22"/>
          <w:lang w:val="de-DE"/>
        </w:rPr>
      </w:pPr>
      <w:r w:rsidRPr="00BE1A36">
        <w:rPr>
          <w:rFonts w:ascii="Calibri" w:hAnsi="Calibri" w:cs="Calibri"/>
          <w:b/>
          <w:bCs/>
          <w:sz w:val="22"/>
          <w:szCs w:val="22"/>
          <w:lang w:val="de-DE"/>
        </w:rPr>
        <w:t>Ablauf:</w:t>
      </w:r>
      <w:r>
        <w:rPr>
          <w:rFonts w:ascii="Calibri" w:hAnsi="Calibri" w:cs="Calibri"/>
          <w:sz w:val="22"/>
          <w:szCs w:val="22"/>
          <w:lang w:val="de-DE"/>
        </w:rPr>
        <w:t xml:space="preserve"> Es erscheint ein leeres Tic </w:t>
      </w:r>
      <w:proofErr w:type="spellStart"/>
      <w:r>
        <w:rPr>
          <w:rFonts w:ascii="Calibri" w:hAnsi="Calibri" w:cs="Calibri"/>
          <w:sz w:val="22"/>
          <w:szCs w:val="22"/>
          <w:lang w:val="de-DE"/>
        </w:rPr>
        <w:t>Tac</w:t>
      </w:r>
      <w:proofErr w:type="spellEnd"/>
      <w:r>
        <w:rPr>
          <w:rFonts w:ascii="Calibri" w:hAnsi="Calibri" w:cs="Calibri"/>
          <w:sz w:val="22"/>
          <w:szCs w:val="22"/>
          <w:lang w:val="de-DE"/>
        </w:rPr>
        <w:t xml:space="preserve"> Toe Spielfeld. Der Benutzer beginnt mit dem ersten Zug gegen den Computer und danach spielt der Benutzer gegen den Computer Tic </w:t>
      </w:r>
      <w:proofErr w:type="spellStart"/>
      <w:r>
        <w:rPr>
          <w:rFonts w:ascii="Calibri" w:hAnsi="Calibri" w:cs="Calibri"/>
          <w:sz w:val="22"/>
          <w:szCs w:val="22"/>
          <w:lang w:val="de-DE"/>
        </w:rPr>
        <w:t>Tac</w:t>
      </w:r>
      <w:proofErr w:type="spellEnd"/>
      <w:r>
        <w:rPr>
          <w:rFonts w:ascii="Calibri" w:hAnsi="Calibri" w:cs="Calibri"/>
          <w:sz w:val="22"/>
          <w:szCs w:val="22"/>
          <w:lang w:val="de-DE"/>
        </w:rPr>
        <w:t xml:space="preserve"> Toe</w:t>
      </w:r>
      <w:r>
        <w:rPr>
          <w:rFonts w:ascii="Calibri" w:hAnsi="Calibri" w:cs="Calibri"/>
          <w:sz w:val="22"/>
          <w:szCs w:val="22"/>
          <w:lang w:val="de-DE"/>
        </w:rPr>
        <w:t>.</w:t>
      </w:r>
    </w:p>
    <w:p w14:paraId="2F4F4AB9" w14:textId="77777777" w:rsidR="00BE1A36" w:rsidRDefault="00BE1A36">
      <w:pPr>
        <w:rPr>
          <w:lang w:val="de-DE"/>
        </w:rPr>
      </w:pPr>
    </w:p>
    <w:p w14:paraId="4CC22093" w14:textId="418BCF45" w:rsidR="00BE1A36" w:rsidRPr="00BE1A36" w:rsidRDefault="00BE1A36" w:rsidP="00BE1A36">
      <w:pPr>
        <w:pStyle w:val="StandardWeb"/>
        <w:spacing w:before="0" w:beforeAutospacing="0" w:after="0" w:afterAutospacing="0"/>
        <w:rPr>
          <w:rFonts w:ascii="Calibri" w:hAnsi="Calibri" w:cs="Calibri"/>
          <w:b/>
          <w:bCs/>
          <w:sz w:val="22"/>
          <w:szCs w:val="22"/>
          <w:lang w:val="de-DE"/>
        </w:rPr>
      </w:pPr>
      <w:r w:rsidRPr="00BE1A36">
        <w:rPr>
          <w:rFonts w:ascii="Calibri" w:hAnsi="Calibri" w:cs="Calibri"/>
          <w:b/>
          <w:bCs/>
          <w:sz w:val="22"/>
          <w:szCs w:val="22"/>
          <w:lang w:val="de-DE"/>
        </w:rPr>
        <w:t>Use Case Einstellungen</w:t>
      </w:r>
    </w:p>
    <w:p w14:paraId="4E6888F5" w14:textId="77777777" w:rsidR="00BE1A36" w:rsidRDefault="00BE1A36" w:rsidP="00BE1A36">
      <w:pPr>
        <w:pStyle w:val="StandardWeb"/>
        <w:spacing w:before="0" w:beforeAutospacing="0" w:after="0" w:afterAutospacing="0"/>
        <w:rPr>
          <w:rFonts w:ascii="Calibri" w:hAnsi="Calibri" w:cs="Calibri"/>
          <w:sz w:val="22"/>
          <w:szCs w:val="22"/>
          <w:lang w:val="de-DE"/>
        </w:rPr>
      </w:pPr>
      <w:r>
        <w:rPr>
          <w:rFonts w:ascii="Calibri" w:hAnsi="Calibri" w:cs="Calibri"/>
          <w:sz w:val="22"/>
          <w:szCs w:val="22"/>
          <w:lang w:val="de-DE"/>
        </w:rPr>
        <w:t> </w:t>
      </w:r>
    </w:p>
    <w:p w14:paraId="1B5B0BE1" w14:textId="77777777" w:rsidR="00BE1A36" w:rsidRDefault="00BE1A36" w:rsidP="00BE1A36">
      <w:pPr>
        <w:pStyle w:val="StandardWeb"/>
        <w:spacing w:before="0" w:beforeAutospacing="0" w:after="0" w:afterAutospacing="0"/>
        <w:rPr>
          <w:rFonts w:ascii="Calibri" w:hAnsi="Calibri" w:cs="Calibri"/>
          <w:sz w:val="22"/>
          <w:szCs w:val="22"/>
          <w:lang w:val="de-DE"/>
        </w:rPr>
      </w:pPr>
      <w:r w:rsidRPr="00BE1A36">
        <w:rPr>
          <w:rFonts w:ascii="Calibri" w:hAnsi="Calibri" w:cs="Calibri"/>
          <w:b/>
          <w:bCs/>
          <w:sz w:val="22"/>
          <w:szCs w:val="22"/>
          <w:lang w:val="de-DE"/>
        </w:rPr>
        <w:t>Akteure:</w:t>
      </w:r>
      <w:r>
        <w:rPr>
          <w:rFonts w:ascii="Calibri" w:hAnsi="Calibri" w:cs="Calibri"/>
          <w:sz w:val="22"/>
          <w:szCs w:val="22"/>
          <w:lang w:val="de-DE"/>
        </w:rPr>
        <w:t xml:space="preserve"> Benutzer der Spieles</w:t>
      </w:r>
    </w:p>
    <w:p w14:paraId="0EE3674C" w14:textId="77777777" w:rsidR="00BE1A36" w:rsidRDefault="00BE1A36" w:rsidP="00BE1A36">
      <w:pPr>
        <w:pStyle w:val="StandardWeb"/>
        <w:spacing w:before="0" w:beforeAutospacing="0" w:after="0" w:afterAutospacing="0"/>
        <w:rPr>
          <w:rFonts w:ascii="Calibri" w:hAnsi="Calibri" w:cs="Calibri"/>
          <w:sz w:val="22"/>
          <w:szCs w:val="22"/>
          <w:lang w:val="de-DE"/>
        </w:rPr>
      </w:pPr>
      <w:r w:rsidRPr="00BE1A36">
        <w:rPr>
          <w:rFonts w:ascii="Calibri" w:hAnsi="Calibri" w:cs="Calibri"/>
          <w:b/>
          <w:bCs/>
          <w:sz w:val="22"/>
          <w:szCs w:val="22"/>
          <w:lang w:val="de-DE"/>
        </w:rPr>
        <w:t>Ziele:</w:t>
      </w:r>
      <w:r>
        <w:rPr>
          <w:rFonts w:ascii="Calibri" w:hAnsi="Calibri" w:cs="Calibri"/>
          <w:sz w:val="22"/>
          <w:szCs w:val="22"/>
          <w:lang w:val="de-DE"/>
        </w:rPr>
        <w:t xml:space="preserve"> Bestimmte Einstellungen für die App/das Spiel vornehmen zu können</w:t>
      </w:r>
    </w:p>
    <w:p w14:paraId="44FE76B2" w14:textId="77777777" w:rsidR="00BE1A36" w:rsidRDefault="00BE1A36" w:rsidP="00BE1A36">
      <w:pPr>
        <w:pStyle w:val="StandardWeb"/>
        <w:spacing w:before="0" w:beforeAutospacing="0" w:after="0" w:afterAutospacing="0"/>
        <w:rPr>
          <w:rFonts w:ascii="Calibri" w:hAnsi="Calibri" w:cs="Calibri"/>
          <w:sz w:val="22"/>
          <w:szCs w:val="22"/>
          <w:lang w:val="de-DE"/>
        </w:rPr>
      </w:pPr>
      <w:r w:rsidRPr="00BE1A36">
        <w:rPr>
          <w:rFonts w:ascii="Calibri" w:hAnsi="Calibri" w:cs="Calibri"/>
          <w:b/>
          <w:bCs/>
          <w:sz w:val="22"/>
          <w:szCs w:val="22"/>
          <w:lang w:val="de-DE"/>
        </w:rPr>
        <w:t>Ablauf:</w:t>
      </w:r>
      <w:r>
        <w:rPr>
          <w:rFonts w:ascii="Calibri" w:hAnsi="Calibri" w:cs="Calibri"/>
          <w:sz w:val="22"/>
          <w:szCs w:val="22"/>
          <w:lang w:val="de-DE"/>
        </w:rPr>
        <w:t xml:space="preserve"> Auf dem Spielfeld kann oben rechts auf einen Einstellungsbutton geklickt werden und es öffnet sich die Seite der Einstellungen. Dort kann man den Ton und Vibration ein-/ausschalten, sowie die App durch einen Link teilen.</w:t>
      </w:r>
    </w:p>
    <w:p w14:paraId="63A0BD9B" w14:textId="77777777" w:rsidR="00BE1A36" w:rsidRDefault="00BE1A36">
      <w:pPr>
        <w:rPr>
          <w:lang w:val="de-DE"/>
        </w:rPr>
      </w:pPr>
    </w:p>
    <w:p w14:paraId="432C115C" w14:textId="77777777" w:rsidR="008F1916" w:rsidRDefault="008F1916" w:rsidP="008F1916">
      <w:pPr>
        <w:pStyle w:val="StandardWeb"/>
        <w:spacing w:before="0" w:beforeAutospacing="0" w:after="0" w:afterAutospacing="0"/>
        <w:rPr>
          <w:rFonts w:ascii="Calibri" w:hAnsi="Calibri" w:cs="Calibri"/>
          <w:sz w:val="22"/>
          <w:szCs w:val="22"/>
          <w:lang w:val="de-DE"/>
        </w:rPr>
      </w:pPr>
      <w:r>
        <w:rPr>
          <w:rFonts w:ascii="Calibri" w:hAnsi="Calibri" w:cs="Calibri"/>
          <w:b/>
          <w:bCs/>
          <w:sz w:val="22"/>
          <w:szCs w:val="22"/>
          <w:lang w:val="de-DE"/>
        </w:rPr>
        <w:t>Use Case Information über Gewinnen und Verlieren</w:t>
      </w:r>
    </w:p>
    <w:p w14:paraId="0CA2DEBA" w14:textId="77777777" w:rsidR="008F1916" w:rsidRDefault="008F1916" w:rsidP="008F1916">
      <w:pPr>
        <w:pStyle w:val="StandardWeb"/>
        <w:spacing w:before="0" w:beforeAutospacing="0" w:after="0" w:afterAutospacing="0"/>
        <w:rPr>
          <w:rFonts w:ascii="Calibri" w:hAnsi="Calibri" w:cs="Calibri"/>
          <w:sz w:val="22"/>
          <w:szCs w:val="22"/>
          <w:lang w:val="de-DE"/>
        </w:rPr>
      </w:pPr>
      <w:r>
        <w:rPr>
          <w:rFonts w:ascii="Calibri" w:hAnsi="Calibri" w:cs="Calibri"/>
          <w:sz w:val="22"/>
          <w:szCs w:val="22"/>
          <w:lang w:val="de-DE"/>
        </w:rPr>
        <w:t> </w:t>
      </w:r>
    </w:p>
    <w:p w14:paraId="5F47330D" w14:textId="77777777" w:rsidR="008F1916" w:rsidRDefault="008F1916" w:rsidP="008F1916">
      <w:pPr>
        <w:pStyle w:val="StandardWeb"/>
        <w:spacing w:before="0" w:beforeAutospacing="0" w:after="0" w:afterAutospacing="0"/>
        <w:rPr>
          <w:rFonts w:ascii="Calibri" w:hAnsi="Calibri" w:cs="Calibri"/>
          <w:sz w:val="22"/>
          <w:szCs w:val="22"/>
          <w:lang w:val="de-DE"/>
        </w:rPr>
      </w:pPr>
      <w:r>
        <w:rPr>
          <w:rFonts w:ascii="Calibri" w:hAnsi="Calibri" w:cs="Calibri"/>
          <w:b/>
          <w:bCs/>
          <w:sz w:val="22"/>
          <w:szCs w:val="22"/>
          <w:lang w:val="de-DE"/>
        </w:rPr>
        <w:t>Akteure:</w:t>
      </w:r>
      <w:r>
        <w:rPr>
          <w:rFonts w:ascii="Calibri" w:hAnsi="Calibri" w:cs="Calibri"/>
          <w:sz w:val="22"/>
          <w:szCs w:val="22"/>
          <w:lang w:val="de-DE"/>
        </w:rPr>
        <w:t xml:space="preserve"> Benutzer der Spieles</w:t>
      </w:r>
    </w:p>
    <w:p w14:paraId="497E5D61" w14:textId="77777777" w:rsidR="008F1916" w:rsidRDefault="008F1916" w:rsidP="008F1916">
      <w:pPr>
        <w:pStyle w:val="StandardWeb"/>
        <w:spacing w:before="0" w:beforeAutospacing="0" w:after="0" w:afterAutospacing="0"/>
        <w:rPr>
          <w:rFonts w:ascii="Calibri" w:hAnsi="Calibri" w:cs="Calibri"/>
          <w:sz w:val="22"/>
          <w:szCs w:val="22"/>
          <w:lang w:val="de-DE"/>
        </w:rPr>
      </w:pPr>
      <w:r>
        <w:rPr>
          <w:rFonts w:ascii="Calibri" w:hAnsi="Calibri" w:cs="Calibri"/>
          <w:b/>
          <w:bCs/>
          <w:sz w:val="22"/>
          <w:szCs w:val="22"/>
          <w:lang w:val="de-DE"/>
        </w:rPr>
        <w:t>Ziele:</w:t>
      </w:r>
      <w:r>
        <w:rPr>
          <w:rFonts w:ascii="Calibri" w:hAnsi="Calibri" w:cs="Calibri"/>
          <w:sz w:val="22"/>
          <w:szCs w:val="22"/>
          <w:lang w:val="de-DE"/>
        </w:rPr>
        <w:t xml:space="preserve"> Der Benutzer wird darüber informiert, ob er gewonnen oder verloren hat und kann das Spiel neu starten oder beenden</w:t>
      </w:r>
    </w:p>
    <w:p w14:paraId="0FD11C0C" w14:textId="77777777" w:rsidR="008F1916" w:rsidRDefault="008F1916" w:rsidP="008F1916">
      <w:pPr>
        <w:pStyle w:val="StandardWeb"/>
        <w:spacing w:before="0" w:beforeAutospacing="0" w:after="0" w:afterAutospacing="0"/>
        <w:rPr>
          <w:rFonts w:ascii="Calibri" w:hAnsi="Calibri" w:cs="Calibri"/>
          <w:sz w:val="22"/>
          <w:szCs w:val="22"/>
          <w:lang w:val="de-DE"/>
        </w:rPr>
      </w:pPr>
      <w:r>
        <w:rPr>
          <w:rFonts w:ascii="Calibri" w:hAnsi="Calibri" w:cs="Calibri"/>
          <w:b/>
          <w:bCs/>
          <w:sz w:val="22"/>
          <w:szCs w:val="22"/>
          <w:lang w:val="de-DE"/>
        </w:rPr>
        <w:t>Ablauf:</w:t>
      </w:r>
      <w:r>
        <w:rPr>
          <w:rFonts w:ascii="Calibri" w:hAnsi="Calibri" w:cs="Calibri"/>
          <w:sz w:val="22"/>
          <w:szCs w:val="22"/>
          <w:lang w:val="de-DE"/>
        </w:rPr>
        <w:t xml:space="preserve"> Der Benutzer sieht auf einem weiteren Bildschirm nach dem beendeten Spiel, ob er gewonnen oder verloren hat. Der Benutzer kann auf entweder auf einen Button klicken, um das Spiel neu zu starten oder das Spiel zu beenden</w:t>
      </w:r>
    </w:p>
    <w:p w14:paraId="1EBFEB3B" w14:textId="77777777" w:rsidR="008F1916" w:rsidRPr="00545AD2" w:rsidRDefault="008F1916">
      <w:pPr>
        <w:rPr>
          <w:lang w:val="de-DE"/>
        </w:rPr>
      </w:pPr>
    </w:p>
    <w:sectPr w:rsidR="008F1916" w:rsidRPr="00545A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5AD2"/>
    <w:rsid w:val="00545AD2"/>
    <w:rsid w:val="008F1916"/>
    <w:rsid w:val="009A610C"/>
    <w:rsid w:val="009D300E"/>
    <w:rsid w:val="00BE1A36"/>
    <w:rsid w:val="00D10B42"/>
    <w:rsid w:val="00E05F0C"/>
    <w:rsid w:val="00FC0396"/>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DCA7A6"/>
  <w15:chartTrackingRefBased/>
  <w15:docId w15:val="{4A1783EF-8B9F-4489-824D-9FD1E9F9AB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unhideWhenUsed/>
    <w:rsid w:val="00545AD2"/>
    <w:pPr>
      <w:spacing w:before="100" w:beforeAutospacing="1" w:after="100" w:afterAutospacing="1" w:line="240" w:lineRule="auto"/>
    </w:pPr>
    <w:rPr>
      <w:rFonts w:ascii="Times New Roman" w:eastAsia="Times New Roman" w:hAnsi="Times New Roman" w:cs="Times New Roman"/>
      <w:kern w:val="0"/>
      <w:sz w:val="24"/>
      <w:szCs w:val="24"/>
      <w:lang w:val="en-CH" w:eastAsia="en-CH"/>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605937">
      <w:bodyDiv w:val="1"/>
      <w:marLeft w:val="0"/>
      <w:marRight w:val="0"/>
      <w:marTop w:val="0"/>
      <w:marBottom w:val="0"/>
      <w:divBdr>
        <w:top w:val="none" w:sz="0" w:space="0" w:color="auto"/>
        <w:left w:val="none" w:sz="0" w:space="0" w:color="auto"/>
        <w:bottom w:val="none" w:sz="0" w:space="0" w:color="auto"/>
        <w:right w:val="none" w:sz="0" w:space="0" w:color="auto"/>
      </w:divBdr>
    </w:div>
    <w:div w:id="1120298324">
      <w:bodyDiv w:val="1"/>
      <w:marLeft w:val="0"/>
      <w:marRight w:val="0"/>
      <w:marTop w:val="0"/>
      <w:marBottom w:val="0"/>
      <w:divBdr>
        <w:top w:val="none" w:sz="0" w:space="0" w:color="auto"/>
        <w:left w:val="none" w:sz="0" w:space="0" w:color="auto"/>
        <w:bottom w:val="none" w:sz="0" w:space="0" w:color="auto"/>
        <w:right w:val="none" w:sz="0" w:space="0" w:color="auto"/>
      </w:divBdr>
    </w:div>
    <w:div w:id="1853060371">
      <w:bodyDiv w:val="1"/>
      <w:marLeft w:val="0"/>
      <w:marRight w:val="0"/>
      <w:marTop w:val="0"/>
      <w:marBottom w:val="0"/>
      <w:divBdr>
        <w:top w:val="none" w:sz="0" w:space="0" w:color="auto"/>
        <w:left w:val="none" w:sz="0" w:space="0" w:color="auto"/>
        <w:bottom w:val="none" w:sz="0" w:space="0" w:color="auto"/>
        <w:right w:val="none" w:sz="0" w:space="0" w:color="auto"/>
      </w:divBdr>
    </w:div>
    <w:div w:id="2031179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4D32691A99D83F4DA5B5471B2A378B17" ma:contentTypeVersion="14" ma:contentTypeDescription="Ein neues Dokument erstellen." ma:contentTypeScope="" ma:versionID="70617123dc1dab2fb35ae8d08f90eb68">
  <xsd:schema xmlns:xsd="http://www.w3.org/2001/XMLSchema" xmlns:xs="http://www.w3.org/2001/XMLSchema" xmlns:p="http://schemas.microsoft.com/office/2006/metadata/properties" xmlns:ns3="79af0ed3-8ad6-4f57-af51-8e07fe36b796" xmlns:ns4="6981c48a-107a-4b3f-9dce-0dcd5bf9c26a" targetNamespace="http://schemas.microsoft.com/office/2006/metadata/properties" ma:root="true" ma:fieldsID="10e226ef5ca8a5229310de039852e85b" ns3:_="" ns4:_="">
    <xsd:import namespace="79af0ed3-8ad6-4f57-af51-8e07fe36b796"/>
    <xsd:import namespace="6981c48a-107a-4b3f-9dce-0dcd5bf9c26a"/>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DateTaken" minOccurs="0"/>
                <xsd:element ref="ns3:MediaLengthInSeconds" minOccurs="0"/>
                <xsd:element ref="ns3:MediaServiceAutoTags" minOccurs="0"/>
                <xsd:element ref="ns3:MediaServiceOCR" minOccurs="0"/>
                <xsd:element ref="ns3:MediaServiceGenerationTime" minOccurs="0"/>
                <xsd:element ref="ns3:MediaServiceEventHashCode"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9af0ed3-8ad6-4f57-af51-8e07fe36b79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LengthInSeconds" ma:index="16" nillable="true" ma:displayName="Length (seconds)" ma:internalName="MediaLengthInSeconds" ma:readOnly="true">
      <xsd:simpleType>
        <xsd:restriction base="dms:Unknown"/>
      </xsd:simpleType>
    </xsd:element>
    <xsd:element name="MediaServiceAutoTags" ma:index="17" nillable="true" ma:displayName="Tags" ma:internalName="MediaServiceAutoTags"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_activity" ma:index="21"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6981c48a-107a-4b3f-9dce-0dcd5bf9c26a" elementFormDefault="qualified">
    <xsd:import namespace="http://schemas.microsoft.com/office/2006/documentManagement/types"/>
    <xsd:import namespace="http://schemas.microsoft.com/office/infopath/2007/PartnerControls"/>
    <xsd:element name="SharedWithUsers" ma:index="10"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Freigegeben für - Details" ma:internalName="SharedWithDetails" ma:readOnly="true">
      <xsd:simpleType>
        <xsd:restriction base="dms:Note">
          <xsd:maxLength value="255"/>
        </xsd:restriction>
      </xsd:simpleType>
    </xsd:element>
    <xsd:element name="SharingHintHash" ma:index="12" nillable="true" ma:displayName="Freigabehinweis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79af0ed3-8ad6-4f57-af51-8e07fe36b796" xsi:nil="true"/>
  </documentManagement>
</p:properties>
</file>

<file path=customXml/itemProps1.xml><?xml version="1.0" encoding="utf-8"?>
<ds:datastoreItem xmlns:ds="http://schemas.openxmlformats.org/officeDocument/2006/customXml" ds:itemID="{80E6CDA8-EACC-4710-B30C-5AF960A7F6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9af0ed3-8ad6-4f57-af51-8e07fe36b796"/>
    <ds:schemaRef ds:uri="6981c48a-107a-4b3f-9dce-0dcd5bf9c26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F6969FF-DADC-4F5B-908D-AA7E76F57F67}">
  <ds:schemaRefs>
    <ds:schemaRef ds:uri="http://schemas.microsoft.com/sharepoint/v3/contenttype/forms"/>
  </ds:schemaRefs>
</ds:datastoreItem>
</file>

<file path=customXml/itemProps3.xml><?xml version="1.0" encoding="utf-8"?>
<ds:datastoreItem xmlns:ds="http://schemas.openxmlformats.org/officeDocument/2006/customXml" ds:itemID="{0C51AAB6-0616-4991-A132-3BA9A243E0A3}">
  <ds:schemaRefs>
    <ds:schemaRef ds:uri="http://www.w3.org/XML/1998/namespace"/>
    <ds:schemaRef ds:uri="6981c48a-107a-4b3f-9dce-0dcd5bf9c26a"/>
    <ds:schemaRef ds:uri="http://purl.org/dc/dcmitype/"/>
    <ds:schemaRef ds:uri="http://purl.org/dc/terms/"/>
    <ds:schemaRef ds:uri="http://schemas.microsoft.com/office/2006/documentManagement/types"/>
    <ds:schemaRef ds:uri="http://schemas.microsoft.com/office/2006/metadata/properties"/>
    <ds:schemaRef ds:uri="http://purl.org/dc/elements/1.1/"/>
    <ds:schemaRef ds:uri="http://schemas.microsoft.com/office/infopath/2007/PartnerControls"/>
    <ds:schemaRef ds:uri="http://schemas.openxmlformats.org/package/2006/metadata/core-properties"/>
    <ds:schemaRef ds:uri="79af0ed3-8ad6-4f57-af51-8e07fe36b796"/>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268</Words>
  <Characters>1529</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Kneissler, Julia Helena</dc:creator>
  <cp:keywords/>
  <dc:description/>
  <cp:lastModifiedBy>Kneissler, Julia Helena</cp:lastModifiedBy>
  <cp:revision>2</cp:revision>
  <dcterms:created xsi:type="dcterms:W3CDTF">2023-06-13T08:31:00Z</dcterms:created>
  <dcterms:modified xsi:type="dcterms:W3CDTF">2023-06-13T08:31:00Z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0x0101004D32691A99D83F4DA5B5471B2A378B17</vt:lpwstr>
  </property>
</Properties>
</file>