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FDE46" w14:textId="77777777" w:rsid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3B58765" w14:textId="77410529" w:rsidR="008420CD" w:rsidRP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420CD">
        <w:rPr>
          <w:rFonts w:ascii="Arial" w:hAnsi="Arial" w:cs="Arial"/>
          <w:b/>
          <w:bCs/>
          <w:sz w:val="28"/>
          <w:szCs w:val="28"/>
        </w:rPr>
        <w:t>Proyecto de Energía Eléctrica Clientes no regulados</w:t>
      </w:r>
    </w:p>
    <w:p w14:paraId="6F2B6903" w14:textId="77777777" w:rsidR="008420CD" w:rsidRP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A811DCF" w14:textId="77777777" w:rsidR="008420CD" w:rsidRP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9EB1500" w14:textId="77777777" w:rsidR="008420CD" w:rsidRP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53FF408" w14:textId="77777777" w:rsidR="008420CD" w:rsidRP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CEDE8C3" w14:textId="5617EEA7" w:rsidR="008420CD" w:rsidRPr="008420CD" w:rsidRDefault="008420CD" w:rsidP="008420C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420CD">
        <w:rPr>
          <w:rFonts w:ascii="Arial" w:hAnsi="Arial" w:cs="Arial"/>
          <w:b/>
          <w:bCs/>
          <w:sz w:val="28"/>
          <w:szCs w:val="28"/>
        </w:rPr>
        <w:t>Autores:</w:t>
      </w:r>
    </w:p>
    <w:p w14:paraId="17DDCAC0" w14:textId="6BDF7965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Cesar Cardozo</w:t>
      </w:r>
    </w:p>
    <w:p w14:paraId="26FB0FB7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Julian Barreto</w:t>
      </w:r>
    </w:p>
    <w:p w14:paraId="7E07822A" w14:textId="09449454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Santiago Cabezas</w:t>
      </w:r>
    </w:p>
    <w:p w14:paraId="7165BE2A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</w:p>
    <w:p w14:paraId="5B8551BF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</w:p>
    <w:p w14:paraId="582BB587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</w:p>
    <w:p w14:paraId="68E6733A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</w:p>
    <w:p w14:paraId="191C92CB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Corporación Universitaria Minuto de Dios</w:t>
      </w:r>
    </w:p>
    <w:p w14:paraId="5F6DFA36" w14:textId="7689D97E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Rectoría Bogotá Presencial</w:t>
      </w:r>
    </w:p>
    <w:p w14:paraId="32D2AC85" w14:textId="2169B0C2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Facultad de Ingeniería</w:t>
      </w:r>
    </w:p>
    <w:p w14:paraId="01BA3D81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Ingeniería de sistemas</w:t>
      </w:r>
    </w:p>
    <w:p w14:paraId="15ED343D" w14:textId="6EAED139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Programación Orientada a Objetos</w:t>
      </w:r>
    </w:p>
    <w:p w14:paraId="52443206" w14:textId="343F2C0E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>NRC 75316</w:t>
      </w:r>
    </w:p>
    <w:p w14:paraId="4FB20547" w14:textId="2281786E" w:rsid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  <w:r w:rsidRPr="008420CD">
        <w:rPr>
          <w:rFonts w:ascii="Arial" w:hAnsi="Arial" w:cs="Arial"/>
          <w:sz w:val="28"/>
          <w:szCs w:val="28"/>
        </w:rPr>
        <w:t xml:space="preserve">Bogotá D.C </w:t>
      </w:r>
      <w:r w:rsidR="00224FA1">
        <w:rPr>
          <w:rFonts w:ascii="Arial" w:hAnsi="Arial" w:cs="Arial"/>
          <w:sz w:val="28"/>
          <w:szCs w:val="28"/>
        </w:rPr>
        <w:t>mayo</w:t>
      </w:r>
      <w:r w:rsidRPr="008420CD">
        <w:rPr>
          <w:rFonts w:ascii="Arial" w:hAnsi="Arial" w:cs="Arial"/>
          <w:sz w:val="28"/>
          <w:szCs w:val="28"/>
        </w:rPr>
        <w:t xml:space="preserve"> 202</w:t>
      </w:r>
      <w:r w:rsidR="00224FA1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br w:type="page"/>
      </w:r>
    </w:p>
    <w:p w14:paraId="2B7D4340" w14:textId="77777777" w:rsidR="008420CD" w:rsidRPr="008420CD" w:rsidRDefault="008420CD" w:rsidP="008420CD">
      <w:pPr>
        <w:jc w:val="center"/>
        <w:rPr>
          <w:rFonts w:ascii="Arial" w:hAnsi="Arial" w:cs="Arial"/>
          <w:sz w:val="28"/>
          <w:szCs w:val="28"/>
        </w:rPr>
      </w:pPr>
    </w:p>
    <w:p w14:paraId="674AC19A" w14:textId="77777777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t>Resumen</w:t>
      </w:r>
    </w:p>
    <w:p w14:paraId="39F21413" w14:textId="77777777" w:rsidR="008420CD" w:rsidRDefault="008420CD" w:rsidP="008420CD">
      <w:r w:rsidRPr="008420CD">
        <w:t>Este documento describe el desarrollo de un sistema de gestión de clientes y medidores eléctricos, basado en el patrón Modelo-Vista-Controlador (MVC) y utilizando programación orientada a objetos (POO) en Java. El sistema permite la administración de clientes, asignación de medidores y cálculo de consumo energético según franjas horarias establecidas. Se identifican las clases principales, relaciones y métodos clave, asegurando una estructura modular y eficiente. Finalmente, se proponen mejoras como integración con bases de datos y una interfaz gráfica avanzada.</w:t>
      </w:r>
    </w:p>
    <w:p w14:paraId="0A3AB3B4" w14:textId="77777777" w:rsidR="008420CD" w:rsidRDefault="008420CD" w:rsidP="008420CD"/>
    <w:p w14:paraId="2EF08A79" w14:textId="77777777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t>Tecnologías Utilizadas</w:t>
      </w:r>
    </w:p>
    <w:p w14:paraId="5CFD0FC8" w14:textId="77777777" w:rsidR="008420CD" w:rsidRPr="008420CD" w:rsidRDefault="008420CD" w:rsidP="008420CD">
      <w:pPr>
        <w:numPr>
          <w:ilvl w:val="0"/>
          <w:numId w:val="1"/>
        </w:numPr>
      </w:pPr>
      <w:r w:rsidRPr="008420CD">
        <w:rPr>
          <w:b/>
          <w:bCs/>
        </w:rPr>
        <w:t>Lenguaje:</w:t>
      </w:r>
      <w:r w:rsidRPr="008420CD">
        <w:t xml:space="preserve"> Java</w:t>
      </w:r>
    </w:p>
    <w:p w14:paraId="735364F6" w14:textId="77777777" w:rsidR="008420CD" w:rsidRPr="008420CD" w:rsidRDefault="008420CD" w:rsidP="008420CD">
      <w:pPr>
        <w:numPr>
          <w:ilvl w:val="0"/>
          <w:numId w:val="1"/>
        </w:numPr>
      </w:pPr>
      <w:r w:rsidRPr="008420CD">
        <w:rPr>
          <w:b/>
          <w:bCs/>
        </w:rPr>
        <w:t>Patrón de Diseño:</w:t>
      </w:r>
      <w:r w:rsidRPr="008420CD">
        <w:t xml:space="preserve"> MVC</w:t>
      </w:r>
    </w:p>
    <w:p w14:paraId="6155347D" w14:textId="77777777" w:rsidR="008420CD" w:rsidRPr="008420CD" w:rsidRDefault="008420CD" w:rsidP="008420CD">
      <w:pPr>
        <w:numPr>
          <w:ilvl w:val="0"/>
          <w:numId w:val="1"/>
        </w:numPr>
      </w:pPr>
      <w:r w:rsidRPr="008420CD">
        <w:rPr>
          <w:b/>
          <w:bCs/>
        </w:rPr>
        <w:t>Paradigma:</w:t>
      </w:r>
      <w:r w:rsidRPr="008420CD">
        <w:t xml:space="preserve"> Programación Orientada a Objetos (POO)</w:t>
      </w:r>
    </w:p>
    <w:p w14:paraId="1CCB9AD2" w14:textId="77777777" w:rsidR="008420CD" w:rsidRDefault="008420CD" w:rsidP="008420CD">
      <w:pPr>
        <w:numPr>
          <w:ilvl w:val="0"/>
          <w:numId w:val="1"/>
        </w:numPr>
      </w:pPr>
      <w:r w:rsidRPr="008420CD">
        <w:rPr>
          <w:b/>
          <w:bCs/>
        </w:rPr>
        <w:t>Interfaz:</w:t>
      </w:r>
      <w:r w:rsidRPr="008420CD">
        <w:t xml:space="preserve"> Consola (CLI)</w:t>
      </w:r>
    </w:p>
    <w:p w14:paraId="4796B1BA" w14:textId="77777777" w:rsidR="008420CD" w:rsidRDefault="008420CD" w:rsidP="008420CD"/>
    <w:p w14:paraId="69544259" w14:textId="7B84B502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t>Estructura del Proyecto</w:t>
      </w:r>
      <w:r w:rsidRPr="008420CD">
        <w:rPr>
          <w:noProof/>
        </w:rPr>
        <w:drawing>
          <wp:inline distT="0" distB="0" distL="0" distR="0" wp14:anchorId="2D210FBB" wp14:editId="212BBF77">
            <wp:extent cx="5612130" cy="3741420"/>
            <wp:effectExtent l="0" t="0" r="7620" b="0"/>
            <wp:docPr id="17055167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9A1C" w14:textId="77777777" w:rsidR="008420CD" w:rsidRDefault="008420CD" w:rsidP="008420CD">
      <w:pPr>
        <w:rPr>
          <w:b/>
          <w:bCs/>
        </w:rPr>
      </w:pPr>
    </w:p>
    <w:p w14:paraId="60824465" w14:textId="265D0B2E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lastRenderedPageBreak/>
        <w:t>Modelo (model)</w:t>
      </w:r>
    </w:p>
    <w:p w14:paraId="0086BE65" w14:textId="77777777" w:rsidR="008420CD" w:rsidRPr="008420CD" w:rsidRDefault="008420CD" w:rsidP="008420CD">
      <w:r w:rsidRPr="008420CD">
        <w:t>Define las entidades principales:</w:t>
      </w:r>
    </w:p>
    <w:p w14:paraId="4C42EB27" w14:textId="77777777" w:rsidR="008420CD" w:rsidRPr="008420CD" w:rsidRDefault="008420CD" w:rsidP="008420CD">
      <w:pPr>
        <w:numPr>
          <w:ilvl w:val="0"/>
          <w:numId w:val="2"/>
        </w:numPr>
      </w:pPr>
      <w:r w:rsidRPr="008420CD">
        <w:t>Cliente: Representa a los usuarios del sistema.</w:t>
      </w:r>
    </w:p>
    <w:p w14:paraId="3E44156E" w14:textId="77777777" w:rsidR="008420CD" w:rsidRPr="008420CD" w:rsidRDefault="008420CD" w:rsidP="008420CD">
      <w:pPr>
        <w:numPr>
          <w:ilvl w:val="0"/>
          <w:numId w:val="2"/>
        </w:numPr>
      </w:pPr>
      <w:r w:rsidRPr="008420CD">
        <w:t>MedidorModelo: Almacena y administra medidores eléctricos asociados a clientes.</w:t>
      </w:r>
    </w:p>
    <w:p w14:paraId="54F6EF3B" w14:textId="77777777" w:rsidR="008420CD" w:rsidRPr="008420CD" w:rsidRDefault="008420CD" w:rsidP="008420CD">
      <w:pPr>
        <w:numPr>
          <w:ilvl w:val="0"/>
          <w:numId w:val="2"/>
        </w:numPr>
      </w:pPr>
      <w:r w:rsidRPr="008420CD">
        <w:t>Franja: Define tarifas de consumo según franjas horarias.</w:t>
      </w:r>
    </w:p>
    <w:p w14:paraId="20449535" w14:textId="77777777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t>Vista (view)</w:t>
      </w:r>
    </w:p>
    <w:p w14:paraId="021CE5E1" w14:textId="77777777" w:rsidR="008420CD" w:rsidRPr="008420CD" w:rsidRDefault="008420CD" w:rsidP="008420CD">
      <w:r w:rsidRPr="008420CD">
        <w:t>Gestiona la interacción con el usuario:</w:t>
      </w:r>
    </w:p>
    <w:p w14:paraId="29AB9120" w14:textId="77777777" w:rsidR="008420CD" w:rsidRPr="008420CD" w:rsidRDefault="008420CD" w:rsidP="008420CD">
      <w:pPr>
        <w:numPr>
          <w:ilvl w:val="0"/>
          <w:numId w:val="3"/>
        </w:numPr>
      </w:pPr>
      <w:r w:rsidRPr="008420CD">
        <w:t>ClienteView: Interfaz para registrar y editar clientes.</w:t>
      </w:r>
    </w:p>
    <w:p w14:paraId="35EB4ECC" w14:textId="77777777" w:rsidR="008420CD" w:rsidRPr="008420CD" w:rsidRDefault="008420CD" w:rsidP="008420CD">
      <w:pPr>
        <w:numPr>
          <w:ilvl w:val="0"/>
          <w:numId w:val="3"/>
        </w:numPr>
      </w:pPr>
      <w:r w:rsidRPr="008420CD">
        <w:t>MedidorVista: Presenta datos de medidores.</w:t>
      </w:r>
    </w:p>
    <w:p w14:paraId="1F3AAE3F" w14:textId="77777777" w:rsidR="008420CD" w:rsidRPr="008420CD" w:rsidRDefault="008420CD" w:rsidP="008420CD">
      <w:pPr>
        <w:numPr>
          <w:ilvl w:val="0"/>
          <w:numId w:val="3"/>
        </w:numPr>
      </w:pPr>
      <w:r w:rsidRPr="008420CD">
        <w:t>FranjaVista: Permite ingresar datos de consumo y franjas horarias.</w:t>
      </w:r>
    </w:p>
    <w:p w14:paraId="293B5AF7" w14:textId="77777777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t>Controlador (controller)</w:t>
      </w:r>
    </w:p>
    <w:p w14:paraId="651D726C" w14:textId="77777777" w:rsidR="008420CD" w:rsidRPr="008420CD" w:rsidRDefault="008420CD" w:rsidP="008420CD">
      <w:r w:rsidRPr="008420CD">
        <w:t>Vincula la lógica del negocio con la presentación:</w:t>
      </w:r>
    </w:p>
    <w:p w14:paraId="35BB7805" w14:textId="77777777" w:rsidR="008420CD" w:rsidRPr="008420CD" w:rsidRDefault="008420CD" w:rsidP="008420CD">
      <w:pPr>
        <w:numPr>
          <w:ilvl w:val="0"/>
          <w:numId w:val="4"/>
        </w:numPr>
      </w:pPr>
      <w:r w:rsidRPr="008420CD">
        <w:t>ClienteControlador: Maneja operaciones sobre clientes.</w:t>
      </w:r>
    </w:p>
    <w:p w14:paraId="73F82909" w14:textId="77777777" w:rsidR="008420CD" w:rsidRPr="008420CD" w:rsidRDefault="008420CD" w:rsidP="008420CD">
      <w:pPr>
        <w:numPr>
          <w:ilvl w:val="0"/>
          <w:numId w:val="4"/>
        </w:numPr>
      </w:pPr>
      <w:r w:rsidRPr="008420CD">
        <w:t>MedidorControlador: Administra el registro y edición de medidores.</w:t>
      </w:r>
    </w:p>
    <w:p w14:paraId="124B3A94" w14:textId="77777777" w:rsidR="008420CD" w:rsidRPr="008420CD" w:rsidRDefault="008420CD" w:rsidP="008420CD">
      <w:pPr>
        <w:numPr>
          <w:ilvl w:val="0"/>
          <w:numId w:val="4"/>
        </w:numPr>
      </w:pPr>
      <w:r w:rsidRPr="008420CD">
        <w:t>FranjasControlador: Calcula consumo y costos energéticos.</w:t>
      </w:r>
    </w:p>
    <w:p w14:paraId="7F994C51" w14:textId="77777777" w:rsidR="008420CD" w:rsidRPr="008420CD" w:rsidRDefault="008420CD" w:rsidP="008420CD">
      <w:pPr>
        <w:rPr>
          <w:b/>
          <w:bCs/>
        </w:rPr>
      </w:pPr>
      <w:r w:rsidRPr="008420CD">
        <w:rPr>
          <w:b/>
          <w:bCs/>
        </w:rPr>
        <w:t>Características del Sistema</w:t>
      </w:r>
    </w:p>
    <w:p w14:paraId="0A8AA234" w14:textId="24D04F7F" w:rsidR="008420CD" w:rsidRPr="008420CD" w:rsidRDefault="008420CD" w:rsidP="008420CD">
      <w:r>
        <w:t>Registro y edición de clientes con validaciones.  Administraci</w:t>
      </w:r>
      <w:r>
        <w:rPr>
          <w:rFonts w:ascii="Aptos" w:hAnsi="Aptos" w:cs="Aptos"/>
        </w:rPr>
        <w:t>ó</w:t>
      </w:r>
      <w:r>
        <w:t>n de medidores, asoci</w:t>
      </w:r>
      <w:r>
        <w:rPr>
          <w:rFonts w:ascii="Aptos" w:hAnsi="Aptos" w:cs="Aptos"/>
        </w:rPr>
        <w:t>á</w:t>
      </w:r>
      <w:r>
        <w:t>ndolos a clientes.  C</w:t>
      </w:r>
      <w:r>
        <w:rPr>
          <w:rFonts w:ascii="Aptos" w:hAnsi="Aptos" w:cs="Aptos"/>
        </w:rPr>
        <w:t>á</w:t>
      </w:r>
      <w:r>
        <w:t>lculo de consumo energ</w:t>
      </w:r>
      <w:r>
        <w:rPr>
          <w:rFonts w:ascii="Aptos" w:hAnsi="Aptos" w:cs="Aptos"/>
        </w:rPr>
        <w:t>é</w:t>
      </w:r>
      <w:r>
        <w:t>tico seg</w:t>
      </w:r>
      <w:r>
        <w:rPr>
          <w:rFonts w:ascii="Aptos" w:hAnsi="Aptos" w:cs="Aptos"/>
        </w:rPr>
        <w:t>ú</w:t>
      </w:r>
      <w:r>
        <w:t>n franjas horarias.  Generaci</w:t>
      </w:r>
      <w:r>
        <w:rPr>
          <w:rFonts w:ascii="Aptos" w:hAnsi="Aptos" w:cs="Aptos"/>
        </w:rPr>
        <w:t>ó</w:t>
      </w:r>
      <w:r>
        <w:t>n de reportes sobre costos y consumo.</w:t>
      </w:r>
    </w:p>
    <w:p w14:paraId="632FD323" w14:textId="77777777" w:rsidR="008420CD" w:rsidRPr="008420CD" w:rsidRDefault="008420CD" w:rsidP="008420CD"/>
    <w:p w14:paraId="7760D47A" w14:textId="2D5622AB" w:rsidR="008420CD" w:rsidRPr="008420CD" w:rsidRDefault="008420CD" w:rsidP="008420CD"/>
    <w:p w14:paraId="3AE53B7C" w14:textId="77777777" w:rsidR="0064635E" w:rsidRDefault="0064635E"/>
    <w:sectPr w:rsidR="006463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27353"/>
    <w:multiLevelType w:val="multilevel"/>
    <w:tmpl w:val="0740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3D6FEC"/>
    <w:multiLevelType w:val="multilevel"/>
    <w:tmpl w:val="1DFA6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A057B8"/>
    <w:multiLevelType w:val="multilevel"/>
    <w:tmpl w:val="FDAA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746440"/>
    <w:multiLevelType w:val="multilevel"/>
    <w:tmpl w:val="4A864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2969590">
    <w:abstractNumId w:val="2"/>
  </w:num>
  <w:num w:numId="2" w16cid:durableId="1039823093">
    <w:abstractNumId w:val="3"/>
  </w:num>
  <w:num w:numId="3" w16cid:durableId="2050839947">
    <w:abstractNumId w:val="1"/>
  </w:num>
  <w:num w:numId="4" w16cid:durableId="574168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CD"/>
    <w:rsid w:val="00224FA1"/>
    <w:rsid w:val="0064635E"/>
    <w:rsid w:val="008420CD"/>
    <w:rsid w:val="009357E2"/>
    <w:rsid w:val="0096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4D73B"/>
  <w15:chartTrackingRefBased/>
  <w15:docId w15:val="{53F49E03-B033-4B2F-8A63-CA8F768FD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2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2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2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2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2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2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2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2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2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2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2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2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2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20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2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20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2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2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2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2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2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2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2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20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20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20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2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20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20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305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Cardozo</dc:creator>
  <cp:keywords/>
  <dc:description/>
  <cp:lastModifiedBy>Cesar Cardozo</cp:lastModifiedBy>
  <cp:revision>2</cp:revision>
  <dcterms:created xsi:type="dcterms:W3CDTF">2025-05-31T03:42:00Z</dcterms:created>
  <dcterms:modified xsi:type="dcterms:W3CDTF">2025-05-31T03:54:00Z</dcterms:modified>
</cp:coreProperties>
</file>