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C0555" w14:textId="72A754F1" w:rsidR="00C962B1" w:rsidRPr="004B56A6" w:rsidRDefault="00C962B1" w:rsidP="00C962B1">
      <w:pPr>
        <w:spacing w:after="120"/>
        <w:rPr>
          <w:color w:val="EE0000"/>
          <w:spacing w:val="40"/>
          <w:sz w:val="15"/>
          <w:szCs w:val="15"/>
        </w:rPr>
      </w:pPr>
    </w:p>
    <w:p w14:paraId="3F222416" w14:textId="3FCB5127" w:rsidR="00B16F41" w:rsidRPr="00E93222" w:rsidRDefault="00064E94" w:rsidP="00BC2505">
      <w:pPr>
        <w:spacing w:after="60"/>
        <w:rPr>
          <w:sz w:val="20"/>
          <w:szCs w:val="20"/>
          <w:lang w:val="en-GB"/>
        </w:rPr>
      </w:pPr>
      <w:r w:rsidRPr="00E93222">
        <w:rPr>
          <w:b/>
          <w:bCs/>
          <w:color w:val="111111"/>
          <w:sz w:val="36"/>
          <w:szCs w:val="36"/>
          <w:lang w:val="en-GB"/>
        </w:rPr>
        <w:t>4ward evolution</w:t>
      </w:r>
    </w:p>
    <w:p w14:paraId="7784BF71" w14:textId="5682AF1B" w:rsidR="00B16F41" w:rsidRPr="00E93222" w:rsidRDefault="00064E94" w:rsidP="00BC2505">
      <w:pPr>
        <w:rPr>
          <w:sz w:val="20"/>
          <w:szCs w:val="20"/>
          <w:lang w:val="en-GB"/>
        </w:rPr>
      </w:pPr>
      <w:r w:rsidRPr="00E93222">
        <w:rPr>
          <w:b/>
          <w:bCs/>
          <w:color w:val="1F4E5F"/>
          <w:spacing w:val="40"/>
          <w:sz w:val="15"/>
          <w:szCs w:val="15"/>
          <w:lang w:val="en-GB"/>
        </w:rPr>
        <w:t>01</w:t>
      </w:r>
    </w:p>
    <w:p w14:paraId="3AB13807" w14:textId="77777777" w:rsidR="00B16F41" w:rsidRPr="00E93222" w:rsidRDefault="00064E94">
      <w:pPr>
        <w:spacing w:after="240"/>
        <w:rPr>
          <w:sz w:val="20"/>
          <w:szCs w:val="20"/>
          <w:lang w:val="en-GB"/>
        </w:rPr>
      </w:pPr>
      <w:r w:rsidRPr="00E93222">
        <w:rPr>
          <w:b/>
          <w:bCs/>
          <w:color w:val="111111"/>
          <w:sz w:val="36"/>
          <w:szCs w:val="36"/>
          <w:lang w:val="en-GB"/>
        </w:rPr>
        <w:t>Home</w:t>
      </w:r>
    </w:p>
    <w:p w14:paraId="3BBF46A0" w14:textId="77777777" w:rsidR="00B16F41" w:rsidRPr="00E93222" w:rsidRDefault="00064E94">
      <w:pPr>
        <w:spacing w:before="120" w:after="80"/>
        <w:rPr>
          <w:sz w:val="20"/>
          <w:szCs w:val="20"/>
          <w:lang w:val="en-GB"/>
        </w:rPr>
      </w:pPr>
      <w:r w:rsidRPr="00E93222">
        <w:rPr>
          <w:b/>
          <w:bCs/>
          <w:color w:val="1F4E5F"/>
          <w:spacing w:val="30"/>
          <w:sz w:val="15"/>
          <w:szCs w:val="15"/>
          <w:lang w:val="en-GB"/>
        </w:rPr>
        <w:t>HERO-BEREICH  ·  HERO SECTION</w:t>
      </w:r>
    </w:p>
    <w:p w14:paraId="3405390C" w14:textId="77777777" w:rsidR="00B16F41" w:rsidRPr="009771AB" w:rsidRDefault="00064E94">
      <w:pPr>
        <w:spacing w:before="80" w:after="60"/>
        <w:rPr>
          <w:sz w:val="20"/>
          <w:szCs w:val="20"/>
        </w:rPr>
      </w:pPr>
      <w:r w:rsidRPr="009771AB">
        <w:rPr>
          <w:b/>
          <w:bCs/>
          <w:color w:val="111111"/>
          <w:sz w:val="24"/>
          <w:szCs w:val="24"/>
        </w:rPr>
        <w:t>Wir transformieren Ihr Unternehmen nicht. Wir befähigen Sie, es selbst zu tun.</w:t>
      </w:r>
    </w:p>
    <w:p w14:paraId="476A61CB" w14:textId="77777777" w:rsidR="00B16F41" w:rsidRPr="00E93222" w:rsidRDefault="00064E94">
      <w:pPr>
        <w:spacing w:after="200"/>
        <w:rPr>
          <w:sz w:val="20"/>
          <w:szCs w:val="20"/>
          <w:lang w:val="en-GB"/>
        </w:rPr>
      </w:pPr>
      <w:r w:rsidRPr="00E93222">
        <w:rPr>
          <w:i/>
          <w:iCs/>
          <w:color w:val="5C6F7A"/>
          <w:sz w:val="20"/>
          <w:szCs w:val="20"/>
          <w:lang w:val="en-GB"/>
        </w:rPr>
        <w:t>We do not transform your company. We empower you to do it yourself.</w:t>
      </w:r>
    </w:p>
    <w:p w14:paraId="573679D1" w14:textId="77777777" w:rsidR="00B16F41" w:rsidRPr="00E93222" w:rsidRDefault="00064E94">
      <w:pPr>
        <w:spacing w:before="80" w:after="20"/>
        <w:rPr>
          <w:sz w:val="20"/>
          <w:szCs w:val="20"/>
          <w:lang w:val="en-GB"/>
        </w:rPr>
      </w:pPr>
      <w:r w:rsidRPr="009771AB">
        <w:rPr>
          <w:color w:val="1F1F1F"/>
          <w:sz w:val="20"/>
          <w:szCs w:val="20"/>
        </w:rPr>
        <w:t xml:space="preserve">Nachhaltige Veränderung kommt nicht von außen. Sie entsteht, wenn Menschen in Ihrer Organisation klarer denken, mutiger entscheiden und gemeinsam Verantwortung übernehmen. </w:t>
      </w:r>
      <w:proofErr w:type="spellStart"/>
      <w:r w:rsidRPr="00E93222">
        <w:rPr>
          <w:color w:val="1F1F1F"/>
          <w:sz w:val="20"/>
          <w:szCs w:val="20"/>
          <w:lang w:val="en-GB"/>
        </w:rPr>
        <w:t>Genau</w:t>
      </w:r>
      <w:proofErr w:type="spellEnd"/>
      <w:r w:rsidRPr="00E93222">
        <w:rPr>
          <w:color w:val="1F1F1F"/>
          <w:sz w:val="20"/>
          <w:szCs w:val="20"/>
          <w:lang w:val="en-GB"/>
        </w:rPr>
        <w:t xml:space="preserve"> </w:t>
      </w:r>
      <w:proofErr w:type="spellStart"/>
      <w:r w:rsidRPr="00E93222">
        <w:rPr>
          <w:color w:val="1F1F1F"/>
          <w:sz w:val="20"/>
          <w:szCs w:val="20"/>
          <w:lang w:val="en-GB"/>
        </w:rPr>
        <w:t>dort</w:t>
      </w:r>
      <w:proofErr w:type="spellEnd"/>
      <w:r w:rsidRPr="00E93222">
        <w:rPr>
          <w:color w:val="1F1F1F"/>
          <w:sz w:val="20"/>
          <w:szCs w:val="20"/>
          <w:lang w:val="en-GB"/>
        </w:rPr>
        <w:t xml:space="preserve"> </w:t>
      </w:r>
      <w:proofErr w:type="spellStart"/>
      <w:r w:rsidRPr="00E93222">
        <w:rPr>
          <w:color w:val="1F1F1F"/>
          <w:sz w:val="20"/>
          <w:szCs w:val="20"/>
          <w:lang w:val="en-GB"/>
        </w:rPr>
        <w:t>setzen</w:t>
      </w:r>
      <w:proofErr w:type="spellEnd"/>
      <w:r w:rsidRPr="00E93222">
        <w:rPr>
          <w:color w:val="1F1F1F"/>
          <w:sz w:val="20"/>
          <w:szCs w:val="20"/>
          <w:lang w:val="en-GB"/>
        </w:rPr>
        <w:t xml:space="preserve"> </w:t>
      </w:r>
      <w:proofErr w:type="spellStart"/>
      <w:r w:rsidRPr="00E93222">
        <w:rPr>
          <w:color w:val="1F1F1F"/>
          <w:sz w:val="20"/>
          <w:szCs w:val="20"/>
          <w:lang w:val="en-GB"/>
        </w:rPr>
        <w:t>wir</w:t>
      </w:r>
      <w:proofErr w:type="spellEnd"/>
      <w:r w:rsidRPr="00E93222">
        <w:rPr>
          <w:color w:val="1F1F1F"/>
          <w:sz w:val="20"/>
          <w:szCs w:val="20"/>
          <w:lang w:val="en-GB"/>
        </w:rPr>
        <w:t xml:space="preserve"> an.</w:t>
      </w:r>
    </w:p>
    <w:p w14:paraId="5FEC354B" w14:textId="77777777" w:rsidR="00B16F41" w:rsidRPr="009771AB" w:rsidRDefault="00064E94">
      <w:pPr>
        <w:spacing w:after="80"/>
        <w:rPr>
          <w:sz w:val="20"/>
          <w:szCs w:val="20"/>
        </w:rPr>
      </w:pPr>
      <w:r w:rsidRPr="00E93222">
        <w:rPr>
          <w:i/>
          <w:iCs/>
          <w:color w:val="5C6F7A"/>
          <w:sz w:val="16"/>
          <w:szCs w:val="16"/>
          <w:lang w:val="en-GB"/>
        </w:rPr>
        <w:t xml:space="preserve">Sustainable change doesn't come from the outside. It happens when the people in your organisation think more clearly, decide more courageously, and take shared responsibility. </w:t>
      </w:r>
      <w:proofErr w:type="spellStart"/>
      <w:r w:rsidRPr="009771AB">
        <w:rPr>
          <w:i/>
          <w:iCs/>
          <w:color w:val="5C6F7A"/>
          <w:sz w:val="16"/>
          <w:szCs w:val="16"/>
        </w:rPr>
        <w:t>That's</w:t>
      </w:r>
      <w:proofErr w:type="spellEnd"/>
      <w:r w:rsidRPr="009771AB">
        <w:rPr>
          <w:i/>
          <w:iCs/>
          <w:color w:val="5C6F7A"/>
          <w:sz w:val="16"/>
          <w:szCs w:val="16"/>
        </w:rPr>
        <w:t xml:space="preserve"> </w:t>
      </w:r>
      <w:proofErr w:type="spellStart"/>
      <w:r w:rsidRPr="009771AB">
        <w:rPr>
          <w:i/>
          <w:iCs/>
          <w:color w:val="5C6F7A"/>
          <w:sz w:val="16"/>
          <w:szCs w:val="16"/>
        </w:rPr>
        <w:t>where</w:t>
      </w:r>
      <w:proofErr w:type="spellEnd"/>
      <w:r w:rsidRPr="009771AB">
        <w:rPr>
          <w:i/>
          <w:iCs/>
          <w:color w:val="5C6F7A"/>
          <w:sz w:val="16"/>
          <w:szCs w:val="16"/>
        </w:rPr>
        <w:t xml:space="preserve"> </w:t>
      </w:r>
      <w:proofErr w:type="spellStart"/>
      <w:r w:rsidRPr="009771AB">
        <w:rPr>
          <w:i/>
          <w:iCs/>
          <w:color w:val="5C6F7A"/>
          <w:sz w:val="16"/>
          <w:szCs w:val="16"/>
        </w:rPr>
        <w:t>we</w:t>
      </w:r>
      <w:proofErr w:type="spellEnd"/>
      <w:r w:rsidRPr="009771AB">
        <w:rPr>
          <w:i/>
          <w:iCs/>
          <w:color w:val="5C6F7A"/>
          <w:sz w:val="16"/>
          <w:szCs w:val="16"/>
        </w:rPr>
        <w:t xml:space="preserve"> </w:t>
      </w:r>
      <w:proofErr w:type="spellStart"/>
      <w:r w:rsidRPr="009771AB">
        <w:rPr>
          <w:i/>
          <w:iCs/>
          <w:color w:val="5C6F7A"/>
          <w:sz w:val="16"/>
          <w:szCs w:val="16"/>
        </w:rPr>
        <w:t>start</w:t>
      </w:r>
      <w:proofErr w:type="spellEnd"/>
      <w:r w:rsidRPr="009771AB">
        <w:rPr>
          <w:i/>
          <w:iCs/>
          <w:color w:val="5C6F7A"/>
          <w:sz w:val="16"/>
          <w:szCs w:val="16"/>
        </w:rPr>
        <w:t>.</w:t>
      </w:r>
    </w:p>
    <w:p w14:paraId="108B0331" w14:textId="77777777" w:rsidR="00A74F99" w:rsidRDefault="00A74F99">
      <w:pPr>
        <w:spacing w:before="120" w:after="240"/>
        <w:rPr>
          <w:b/>
          <w:bCs/>
          <w:color w:val="1F4E5F"/>
          <w:sz w:val="20"/>
          <w:szCs w:val="20"/>
        </w:rPr>
      </w:pPr>
    </w:p>
    <w:p w14:paraId="5B42335D" w14:textId="1F9FFD4B" w:rsidR="004A6E9B" w:rsidRPr="004A6E9B" w:rsidRDefault="004A6E9B">
      <w:pPr>
        <w:spacing w:before="120" w:after="240"/>
        <w:rPr>
          <w:b/>
          <w:bCs/>
          <w:i/>
          <w:iCs/>
          <w:color w:val="1F4E5F"/>
          <w:sz w:val="20"/>
          <w:szCs w:val="20"/>
        </w:rPr>
      </w:pPr>
      <w:r w:rsidRPr="004A6E9B">
        <w:rPr>
          <w:b/>
          <w:bCs/>
          <w:i/>
          <w:iCs/>
          <w:color w:val="1F4E5F"/>
          <w:sz w:val="20"/>
          <w:szCs w:val="20"/>
        </w:rPr>
        <w:t>Bildideen für Hero Pic</w:t>
      </w:r>
    </w:p>
    <w:p w14:paraId="30951DBF" w14:textId="32B0F7E8" w:rsidR="004A6E9B" w:rsidRDefault="004A6E9B">
      <w:pPr>
        <w:spacing w:before="120" w:after="240"/>
        <w:rPr>
          <w:b/>
          <w:bCs/>
          <w:color w:val="1F4E5F"/>
          <w:sz w:val="20"/>
          <w:szCs w:val="20"/>
        </w:rPr>
      </w:pPr>
      <w:r w:rsidRPr="004A6E9B">
        <w:rPr>
          <w:b/>
          <w:bCs/>
          <w:noProof/>
          <w:color w:val="1F4E5F"/>
          <w:sz w:val="20"/>
          <w:szCs w:val="20"/>
        </w:rPr>
        <w:drawing>
          <wp:inline distT="0" distB="0" distL="0" distR="0" wp14:anchorId="4A234F14" wp14:editId="7D1F2629">
            <wp:extent cx="5731510" cy="1145969"/>
            <wp:effectExtent l="0" t="0" r="0" b="0"/>
            <wp:docPr id="5415335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33573" name=""/>
                    <pic:cNvPicPr/>
                  </pic:nvPicPr>
                  <pic:blipFill rotWithShape="1">
                    <a:blip r:embed="rId5"/>
                    <a:srcRect b="57864"/>
                    <a:stretch>
                      <a:fillRect/>
                    </a:stretch>
                  </pic:blipFill>
                  <pic:spPr bwMode="auto">
                    <a:xfrm>
                      <a:off x="0" y="0"/>
                      <a:ext cx="5731510" cy="1145969"/>
                    </a:xfrm>
                    <a:prstGeom prst="rect">
                      <a:avLst/>
                    </a:prstGeom>
                    <a:ln>
                      <a:noFill/>
                    </a:ln>
                    <a:extLst>
                      <a:ext uri="{53640926-AAD7-44D8-BBD7-CCE9431645EC}">
                        <a14:shadowObscured xmlns:a14="http://schemas.microsoft.com/office/drawing/2010/main"/>
                      </a:ext>
                    </a:extLst>
                  </pic:spPr>
                </pic:pic>
              </a:graphicData>
            </a:graphic>
          </wp:inline>
        </w:drawing>
      </w:r>
    </w:p>
    <w:p w14:paraId="13A2A141" w14:textId="638A077C" w:rsidR="004A6E9B" w:rsidRDefault="004A6E9B">
      <w:pPr>
        <w:spacing w:before="120" w:after="240"/>
        <w:rPr>
          <w:b/>
          <w:bCs/>
          <w:color w:val="1F4E5F"/>
          <w:sz w:val="20"/>
          <w:szCs w:val="20"/>
        </w:rPr>
      </w:pPr>
      <w:r w:rsidRPr="004A6E9B">
        <w:rPr>
          <w:b/>
          <w:bCs/>
          <w:noProof/>
          <w:color w:val="1F4E5F"/>
          <w:sz w:val="20"/>
          <w:szCs w:val="20"/>
        </w:rPr>
        <w:drawing>
          <wp:inline distT="0" distB="0" distL="0" distR="0" wp14:anchorId="414DFDC8" wp14:editId="44B81559">
            <wp:extent cx="2872740" cy="736042"/>
            <wp:effectExtent l="0" t="0" r="0" b="635"/>
            <wp:docPr id="2929664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66407" name=""/>
                    <pic:cNvPicPr/>
                  </pic:nvPicPr>
                  <pic:blipFill rotWithShape="1">
                    <a:blip r:embed="rId5"/>
                    <a:srcRect l="49849" t="72921"/>
                    <a:stretch>
                      <a:fillRect/>
                    </a:stretch>
                  </pic:blipFill>
                  <pic:spPr bwMode="auto">
                    <a:xfrm>
                      <a:off x="0" y="0"/>
                      <a:ext cx="2874415" cy="736471"/>
                    </a:xfrm>
                    <a:prstGeom prst="rect">
                      <a:avLst/>
                    </a:prstGeom>
                    <a:ln>
                      <a:noFill/>
                    </a:ln>
                    <a:extLst>
                      <a:ext uri="{53640926-AAD7-44D8-BBD7-CCE9431645EC}">
                        <a14:shadowObscured xmlns:a14="http://schemas.microsoft.com/office/drawing/2010/main"/>
                      </a:ext>
                    </a:extLst>
                  </pic:spPr>
                </pic:pic>
              </a:graphicData>
            </a:graphic>
          </wp:inline>
        </w:drawing>
      </w:r>
    </w:p>
    <w:p w14:paraId="635F44F2" w14:textId="78F5EAF0" w:rsidR="004A6E9B" w:rsidRDefault="004A6E9B">
      <w:pPr>
        <w:spacing w:before="120" w:after="240"/>
        <w:rPr>
          <w:b/>
          <w:bCs/>
          <w:color w:val="1F4E5F"/>
          <w:sz w:val="20"/>
          <w:szCs w:val="20"/>
        </w:rPr>
      </w:pPr>
    </w:p>
    <w:p w14:paraId="19B1D6D3" w14:textId="580D47DE" w:rsidR="00B16F41" w:rsidRPr="009771AB" w:rsidRDefault="00064E94">
      <w:pPr>
        <w:spacing w:before="120" w:after="240"/>
        <w:rPr>
          <w:sz w:val="20"/>
          <w:szCs w:val="20"/>
        </w:rPr>
      </w:pPr>
      <w:r w:rsidRPr="009771AB">
        <w:rPr>
          <w:b/>
          <w:bCs/>
          <w:color w:val="1F4E5F"/>
          <w:sz w:val="20"/>
          <w:szCs w:val="20"/>
        </w:rPr>
        <w:t xml:space="preserve">[ Unser Angebot →  </w:t>
      </w:r>
      <w:proofErr w:type="spellStart"/>
      <w:r w:rsidRPr="009771AB">
        <w:rPr>
          <w:b/>
          <w:bCs/>
          <w:color w:val="1F4E5F"/>
          <w:sz w:val="20"/>
          <w:szCs w:val="20"/>
        </w:rPr>
        <w:t>Our</w:t>
      </w:r>
      <w:proofErr w:type="spellEnd"/>
      <w:r w:rsidRPr="009771AB">
        <w:rPr>
          <w:b/>
          <w:bCs/>
          <w:color w:val="1F4E5F"/>
          <w:sz w:val="20"/>
          <w:szCs w:val="20"/>
        </w:rPr>
        <w:t xml:space="preserve"> </w:t>
      </w:r>
      <w:proofErr w:type="spellStart"/>
      <w:r w:rsidRPr="009771AB">
        <w:rPr>
          <w:b/>
          <w:bCs/>
          <w:color w:val="1F4E5F"/>
          <w:sz w:val="20"/>
          <w:szCs w:val="20"/>
        </w:rPr>
        <w:t>Offering</w:t>
      </w:r>
      <w:proofErr w:type="spellEnd"/>
      <w:r w:rsidRPr="009771AB">
        <w:rPr>
          <w:b/>
          <w:bCs/>
          <w:color w:val="1F4E5F"/>
          <w:sz w:val="20"/>
          <w:szCs w:val="20"/>
        </w:rPr>
        <w:t xml:space="preserve"> ]</w:t>
      </w:r>
      <w:r w:rsidRPr="009771AB">
        <w:rPr>
          <w:sz w:val="20"/>
          <w:szCs w:val="20"/>
        </w:rPr>
        <w:t xml:space="preserve">     </w:t>
      </w:r>
      <w:r w:rsidRPr="009771AB">
        <w:rPr>
          <w:b/>
          <w:bCs/>
          <w:color w:val="1F4E5F"/>
          <w:sz w:val="20"/>
          <w:szCs w:val="20"/>
        </w:rPr>
        <w:t>[ Gespräch vereinbaren →  Schedule a Call ]</w:t>
      </w:r>
    </w:p>
    <w:p w14:paraId="568B25B5" w14:textId="77777777" w:rsidR="00B16F41" w:rsidRPr="009771AB" w:rsidRDefault="00B16F41">
      <w:pPr>
        <w:pBdr>
          <w:bottom w:val="single" w:sz="6" w:space="1" w:color="DDDDDD"/>
        </w:pBdr>
        <w:spacing w:before="240" w:after="240"/>
        <w:rPr>
          <w:sz w:val="20"/>
          <w:szCs w:val="20"/>
        </w:rPr>
      </w:pPr>
    </w:p>
    <w:p w14:paraId="33326E6A" w14:textId="77777777" w:rsidR="00B16F41" w:rsidRPr="009771AB" w:rsidRDefault="00064E94">
      <w:pPr>
        <w:spacing w:before="360" w:after="120"/>
        <w:rPr>
          <w:sz w:val="20"/>
          <w:szCs w:val="20"/>
        </w:rPr>
      </w:pPr>
      <w:r w:rsidRPr="009771AB">
        <w:rPr>
          <w:b/>
          <w:bCs/>
          <w:color w:val="1F4E5F"/>
          <w:spacing w:val="30"/>
          <w:sz w:val="15"/>
          <w:szCs w:val="15"/>
        </w:rPr>
        <w:t>DIE HERAUSFORDERUNG  —  THE CHALLENGE</w:t>
      </w:r>
    </w:p>
    <w:p w14:paraId="30C2B44C" w14:textId="77777777" w:rsidR="00B16F41" w:rsidRPr="009771AB" w:rsidRDefault="00064E94">
      <w:pPr>
        <w:spacing w:before="80" w:after="60"/>
        <w:rPr>
          <w:sz w:val="20"/>
          <w:szCs w:val="20"/>
        </w:rPr>
      </w:pPr>
      <w:r w:rsidRPr="009771AB">
        <w:rPr>
          <w:b/>
          <w:bCs/>
          <w:color w:val="111111"/>
          <w:sz w:val="24"/>
          <w:szCs w:val="24"/>
        </w:rPr>
        <w:t>Organisationen stehen unter Druck — in einer Welt, die nicht stillsteht.</w:t>
      </w:r>
    </w:p>
    <w:p w14:paraId="388B8EA4" w14:textId="77777777" w:rsidR="00B16F41" w:rsidRPr="00CC6D57" w:rsidRDefault="00064E94">
      <w:pPr>
        <w:spacing w:after="200"/>
        <w:rPr>
          <w:sz w:val="20"/>
          <w:szCs w:val="20"/>
          <w:lang w:val="en-GB"/>
        </w:rPr>
      </w:pPr>
      <w:r w:rsidRPr="00CC6D57">
        <w:rPr>
          <w:i/>
          <w:iCs/>
          <w:color w:val="5C6F7A"/>
          <w:sz w:val="20"/>
          <w:szCs w:val="20"/>
          <w:lang w:val="en-GB"/>
        </w:rPr>
        <w:t>Organisations are under pressure — in a world that won't stand still.</w:t>
      </w:r>
    </w:p>
    <w:p w14:paraId="5CEC0AE9" w14:textId="6C66C4A4" w:rsidR="00B16F41" w:rsidRPr="009771AB" w:rsidRDefault="696E278F">
      <w:pPr>
        <w:spacing w:before="80" w:after="20"/>
        <w:rPr>
          <w:sz w:val="20"/>
          <w:szCs w:val="20"/>
        </w:rPr>
      </w:pPr>
      <w:r w:rsidRPr="696E278F">
        <w:rPr>
          <w:color w:val="1F1F1F"/>
          <w:sz w:val="20"/>
          <w:szCs w:val="20"/>
        </w:rPr>
        <w:t>Permanenter Wandel ist zur Normalität geworden: KI verändert Märkte über Nacht, Regulierung wächst, Talente werden knapper, Erwartungen steigen. Gleichzeitig wird Führung schwerer, weil das traditionelle Managementsystem an seine Grenzen kommt.</w:t>
      </w:r>
    </w:p>
    <w:p w14:paraId="666B649C" w14:textId="3D92C861" w:rsidR="00B16F41" w:rsidRPr="00CC6D57" w:rsidRDefault="6F108280">
      <w:pPr>
        <w:spacing w:after="80"/>
        <w:rPr>
          <w:sz w:val="20"/>
          <w:szCs w:val="20"/>
          <w:lang w:val="en-GB"/>
        </w:rPr>
      </w:pPr>
      <w:r w:rsidRPr="00CC6D57">
        <w:rPr>
          <w:i/>
          <w:iCs/>
          <w:color w:val="5C6F7A"/>
          <w:sz w:val="16"/>
          <w:szCs w:val="16"/>
          <w:lang w:val="en-GB"/>
        </w:rPr>
        <w:t>Permanent change has become the norm: AI is reshaping markets overnight, regulation keeps growing, talent is getting scarcer, expectations are rising. At the same time, leadership gets harder because the traditional management system is reaching its limits.</w:t>
      </w:r>
    </w:p>
    <w:p w14:paraId="40FF97F4" w14:textId="77777777" w:rsidR="00B16F41" w:rsidRPr="009771AB" w:rsidRDefault="00064E94">
      <w:pPr>
        <w:spacing w:before="200" w:after="80"/>
        <w:rPr>
          <w:sz w:val="20"/>
          <w:szCs w:val="20"/>
        </w:rPr>
      </w:pPr>
      <w:r w:rsidRPr="009771AB">
        <w:rPr>
          <w:b/>
          <w:bCs/>
          <w:color w:val="111111"/>
          <w:sz w:val="20"/>
          <w:szCs w:val="20"/>
        </w:rPr>
        <w:t xml:space="preserve">Was wir in fast jeder Organisation hören  ·  </w:t>
      </w:r>
      <w:proofErr w:type="spellStart"/>
      <w:r w:rsidRPr="009771AB">
        <w:rPr>
          <w:b/>
          <w:bCs/>
          <w:color w:val="111111"/>
          <w:sz w:val="20"/>
          <w:szCs w:val="20"/>
        </w:rPr>
        <w:t>What</w:t>
      </w:r>
      <w:proofErr w:type="spellEnd"/>
      <w:r w:rsidRPr="009771AB">
        <w:rPr>
          <w:b/>
          <w:bCs/>
          <w:color w:val="111111"/>
          <w:sz w:val="20"/>
          <w:szCs w:val="20"/>
        </w:rPr>
        <w:t xml:space="preserve"> </w:t>
      </w:r>
      <w:proofErr w:type="spellStart"/>
      <w:r w:rsidRPr="009771AB">
        <w:rPr>
          <w:b/>
          <w:bCs/>
          <w:color w:val="111111"/>
          <w:sz w:val="20"/>
          <w:szCs w:val="20"/>
        </w:rPr>
        <w:t>we</w:t>
      </w:r>
      <w:proofErr w:type="spellEnd"/>
      <w:r w:rsidRPr="009771AB">
        <w:rPr>
          <w:b/>
          <w:bCs/>
          <w:color w:val="111111"/>
          <w:sz w:val="20"/>
          <w:szCs w:val="20"/>
        </w:rPr>
        <w:t xml:space="preserve"> </w:t>
      </w:r>
      <w:proofErr w:type="spellStart"/>
      <w:r w:rsidRPr="009771AB">
        <w:rPr>
          <w:b/>
          <w:bCs/>
          <w:color w:val="111111"/>
          <w:sz w:val="20"/>
          <w:szCs w:val="20"/>
        </w:rPr>
        <w:t>hear</w:t>
      </w:r>
      <w:proofErr w:type="spellEnd"/>
      <w:r w:rsidRPr="009771AB">
        <w:rPr>
          <w:b/>
          <w:bCs/>
          <w:color w:val="111111"/>
          <w:sz w:val="20"/>
          <w:szCs w:val="20"/>
        </w:rPr>
        <w:t xml:space="preserve"> in </w:t>
      </w:r>
      <w:proofErr w:type="spellStart"/>
      <w:r w:rsidRPr="009771AB">
        <w:rPr>
          <w:b/>
          <w:bCs/>
          <w:color w:val="111111"/>
          <w:sz w:val="20"/>
          <w:szCs w:val="20"/>
        </w:rPr>
        <w:t>almost</w:t>
      </w:r>
      <w:proofErr w:type="spellEnd"/>
      <w:r w:rsidRPr="009771AB">
        <w:rPr>
          <w:b/>
          <w:bCs/>
          <w:color w:val="111111"/>
          <w:sz w:val="20"/>
          <w:szCs w:val="20"/>
        </w:rPr>
        <w:t xml:space="preserve"> </w:t>
      </w:r>
      <w:proofErr w:type="spellStart"/>
      <w:r w:rsidRPr="009771AB">
        <w:rPr>
          <w:b/>
          <w:bCs/>
          <w:color w:val="111111"/>
          <w:sz w:val="20"/>
          <w:szCs w:val="20"/>
        </w:rPr>
        <w:t>every</w:t>
      </w:r>
      <w:proofErr w:type="spellEnd"/>
      <w:r w:rsidRPr="009771AB">
        <w:rPr>
          <w:b/>
          <w:bCs/>
          <w:color w:val="111111"/>
          <w:sz w:val="20"/>
          <w:szCs w:val="20"/>
        </w:rPr>
        <w:t xml:space="preserve"> </w:t>
      </w:r>
      <w:proofErr w:type="spellStart"/>
      <w:r w:rsidRPr="009771AB">
        <w:rPr>
          <w:b/>
          <w:bCs/>
          <w:color w:val="111111"/>
          <w:sz w:val="20"/>
          <w:szCs w:val="20"/>
        </w:rPr>
        <w:t>organisation</w:t>
      </w:r>
      <w:proofErr w:type="spellEnd"/>
    </w:p>
    <w:p w14:paraId="287538F8" w14:textId="77777777" w:rsidR="00B16F41" w:rsidRPr="009771AB" w:rsidRDefault="40D8946A">
      <w:pPr>
        <w:pStyle w:val="Listenabsatz"/>
        <w:numPr>
          <w:ilvl w:val="0"/>
          <w:numId w:val="2"/>
        </w:numPr>
        <w:spacing w:before="60"/>
        <w:rPr>
          <w:sz w:val="20"/>
          <w:szCs w:val="20"/>
        </w:rPr>
      </w:pPr>
      <w:r w:rsidRPr="40D8946A">
        <w:rPr>
          <w:color w:val="1F1F1F"/>
          <w:sz w:val="20"/>
          <w:szCs w:val="20"/>
        </w:rPr>
        <w:t>40–60 % der Führungszeit fließt in Koordination — nicht in Kunden und Innovation.</w:t>
      </w:r>
    </w:p>
    <w:p w14:paraId="341746F4" w14:textId="77777777" w:rsidR="00B16F41" w:rsidRPr="00CC6D57" w:rsidRDefault="40D8946A">
      <w:pPr>
        <w:spacing w:after="80"/>
        <w:ind w:left="720"/>
        <w:rPr>
          <w:sz w:val="20"/>
          <w:szCs w:val="20"/>
          <w:lang w:val="en-GB"/>
        </w:rPr>
      </w:pPr>
      <w:r w:rsidRPr="00CC6D57">
        <w:rPr>
          <w:i/>
          <w:iCs/>
          <w:color w:val="5C6F7A"/>
          <w:sz w:val="16"/>
          <w:szCs w:val="16"/>
          <w:lang w:val="en-GB"/>
        </w:rPr>
        <w:t>40–60% of leadership time goes into coordination — not customers and innovation.</w:t>
      </w:r>
    </w:p>
    <w:p w14:paraId="7C09D5B4" w14:textId="77777777" w:rsidR="00B16F41" w:rsidRPr="009771AB" w:rsidRDefault="00064E94">
      <w:pPr>
        <w:pStyle w:val="Listenabsatz"/>
        <w:numPr>
          <w:ilvl w:val="0"/>
          <w:numId w:val="2"/>
        </w:numPr>
        <w:spacing w:before="60"/>
        <w:rPr>
          <w:sz w:val="20"/>
          <w:szCs w:val="20"/>
        </w:rPr>
      </w:pPr>
      <w:r w:rsidRPr="009771AB">
        <w:rPr>
          <w:color w:val="1F1F1F"/>
          <w:sz w:val="20"/>
          <w:szCs w:val="20"/>
        </w:rPr>
        <w:t>Strategien sind klar, aber die Umsetzung verläuft zäh.</w:t>
      </w:r>
    </w:p>
    <w:p w14:paraId="20585D25" w14:textId="77777777" w:rsidR="00B16F41" w:rsidRPr="00CC6D57" w:rsidRDefault="00064E94">
      <w:pPr>
        <w:spacing w:after="80"/>
        <w:ind w:left="720"/>
        <w:rPr>
          <w:sz w:val="20"/>
          <w:szCs w:val="20"/>
          <w:lang w:val="en-GB"/>
        </w:rPr>
      </w:pPr>
      <w:r w:rsidRPr="00CC6D57">
        <w:rPr>
          <w:i/>
          <w:iCs/>
          <w:color w:val="5C6F7A"/>
          <w:sz w:val="16"/>
          <w:szCs w:val="16"/>
          <w:lang w:val="en-GB"/>
        </w:rPr>
        <w:t>Strategies are clear, but execution is slow and painful.</w:t>
      </w:r>
    </w:p>
    <w:p w14:paraId="78FA0691" w14:textId="77777777" w:rsidR="00B16F41" w:rsidRPr="009771AB" w:rsidRDefault="00064E94">
      <w:pPr>
        <w:pStyle w:val="Listenabsatz"/>
        <w:numPr>
          <w:ilvl w:val="0"/>
          <w:numId w:val="2"/>
        </w:numPr>
        <w:spacing w:before="60"/>
        <w:rPr>
          <w:sz w:val="20"/>
          <w:szCs w:val="20"/>
        </w:rPr>
      </w:pPr>
      <w:r w:rsidRPr="009771AB">
        <w:rPr>
          <w:color w:val="1F1F1F"/>
          <w:sz w:val="20"/>
          <w:szCs w:val="20"/>
        </w:rPr>
        <w:t xml:space="preserve">Mehr Meetings, mehr </w:t>
      </w:r>
      <w:proofErr w:type="spellStart"/>
      <w:r w:rsidRPr="009771AB">
        <w:rPr>
          <w:color w:val="1F1F1F"/>
          <w:sz w:val="20"/>
          <w:szCs w:val="20"/>
        </w:rPr>
        <w:t>Governance</w:t>
      </w:r>
      <w:proofErr w:type="spellEnd"/>
      <w:r w:rsidRPr="009771AB">
        <w:rPr>
          <w:color w:val="1F1F1F"/>
          <w:sz w:val="20"/>
          <w:szCs w:val="20"/>
        </w:rPr>
        <w:t>, weniger Eigenverantwortung.</w:t>
      </w:r>
    </w:p>
    <w:p w14:paraId="2ADAD65F" w14:textId="77777777" w:rsidR="00B16F41" w:rsidRPr="00CC6D57" w:rsidRDefault="00064E94">
      <w:pPr>
        <w:spacing w:after="80"/>
        <w:ind w:left="720"/>
        <w:rPr>
          <w:sz w:val="20"/>
          <w:szCs w:val="20"/>
          <w:lang w:val="en-GB"/>
        </w:rPr>
      </w:pPr>
      <w:r w:rsidRPr="00CC6D57">
        <w:rPr>
          <w:i/>
          <w:iCs/>
          <w:color w:val="5C6F7A"/>
          <w:sz w:val="16"/>
          <w:szCs w:val="16"/>
          <w:lang w:val="en-GB"/>
        </w:rPr>
        <w:lastRenderedPageBreak/>
        <w:t>More meetings, more governance, less ownership.</w:t>
      </w:r>
    </w:p>
    <w:p w14:paraId="285ED15B" w14:textId="77777777" w:rsidR="00B16F41" w:rsidRPr="009771AB" w:rsidRDefault="00064E94">
      <w:pPr>
        <w:pStyle w:val="Listenabsatz"/>
        <w:numPr>
          <w:ilvl w:val="0"/>
          <w:numId w:val="2"/>
        </w:numPr>
        <w:spacing w:before="60"/>
        <w:rPr>
          <w:sz w:val="20"/>
          <w:szCs w:val="20"/>
        </w:rPr>
      </w:pPr>
      <w:r w:rsidRPr="009771AB">
        <w:rPr>
          <w:color w:val="1F1F1F"/>
          <w:sz w:val="20"/>
          <w:szCs w:val="20"/>
        </w:rPr>
        <w:t>KI ist überall — aber unklar, wie sie wirklich Wirkung entfaltet.</w:t>
      </w:r>
    </w:p>
    <w:p w14:paraId="5892578A" w14:textId="77777777" w:rsidR="00B16F41" w:rsidRPr="00CC6D57" w:rsidRDefault="00064E94">
      <w:pPr>
        <w:spacing w:after="80"/>
        <w:ind w:left="720"/>
        <w:rPr>
          <w:sz w:val="20"/>
          <w:szCs w:val="20"/>
          <w:lang w:val="en-GB"/>
        </w:rPr>
      </w:pPr>
      <w:r w:rsidRPr="00CC6D57">
        <w:rPr>
          <w:i/>
          <w:iCs/>
          <w:color w:val="5C6F7A"/>
          <w:sz w:val="16"/>
          <w:szCs w:val="16"/>
          <w:lang w:val="en-GB"/>
        </w:rPr>
        <w:t>AI is everywhere — but it's unclear how to make it truly effective.</w:t>
      </w:r>
    </w:p>
    <w:p w14:paraId="01352DEA" w14:textId="013CA0A1" w:rsidR="00B16F41" w:rsidRPr="009771AB" w:rsidRDefault="696E278F">
      <w:pPr>
        <w:spacing w:before="160" w:after="20"/>
        <w:rPr>
          <w:sz w:val="20"/>
          <w:szCs w:val="20"/>
        </w:rPr>
      </w:pPr>
      <w:r w:rsidRPr="696E278F">
        <w:rPr>
          <w:color w:val="1F1F1F"/>
          <w:sz w:val="20"/>
          <w:szCs w:val="20"/>
        </w:rPr>
        <w:t xml:space="preserve">Das Ergebnis: Risikoaversion, reaktive Kontrolle, </w:t>
      </w:r>
      <w:proofErr w:type="spellStart"/>
      <w:r w:rsidRPr="696E278F">
        <w:rPr>
          <w:color w:val="1F1F1F"/>
          <w:sz w:val="20"/>
          <w:szCs w:val="20"/>
        </w:rPr>
        <w:t>demotiverte</w:t>
      </w:r>
      <w:proofErr w:type="spellEnd"/>
      <w:r w:rsidRPr="696E278F">
        <w:rPr>
          <w:color w:val="1F1F1F"/>
          <w:sz w:val="20"/>
          <w:szCs w:val="20"/>
        </w:rPr>
        <w:t xml:space="preserve"> Mitarbeiter, Führungskräfte, die Komplexität verwalten — statt Wert zu schaffen.</w:t>
      </w:r>
    </w:p>
    <w:p w14:paraId="702F293F" w14:textId="7EBDFB31" w:rsidR="00B16F41" w:rsidRPr="009771AB" w:rsidRDefault="696E278F" w:rsidP="696E278F">
      <w:pPr>
        <w:rPr>
          <w:sz w:val="20"/>
          <w:szCs w:val="20"/>
          <w:lang w:val="en-US"/>
        </w:rPr>
      </w:pPr>
      <w:r w:rsidRPr="696E278F">
        <w:rPr>
          <w:i/>
          <w:iCs/>
          <w:color w:val="5C6F7A"/>
          <w:sz w:val="16"/>
          <w:szCs w:val="16"/>
          <w:lang w:val="en-US"/>
        </w:rPr>
        <w:t>The result:: risk aversion, reactive control, demotivated employees,  leaders managing complexity — instead of creating value.</w:t>
      </w:r>
    </w:p>
    <w:p w14:paraId="5C4E3B6A" w14:textId="77777777" w:rsidR="00B16F41" w:rsidRPr="00CC6D57" w:rsidRDefault="00B16F41">
      <w:pPr>
        <w:pBdr>
          <w:bottom w:val="single" w:sz="6" w:space="1" w:color="DDDDDD"/>
        </w:pBdr>
        <w:spacing w:before="240" w:after="240"/>
        <w:rPr>
          <w:sz w:val="20"/>
          <w:szCs w:val="20"/>
          <w:lang w:val="en-GB"/>
        </w:rPr>
      </w:pPr>
    </w:p>
    <w:p w14:paraId="404A3B88" w14:textId="77777777" w:rsidR="00B16F41" w:rsidRPr="009771AB" w:rsidRDefault="00064E94">
      <w:pPr>
        <w:spacing w:before="360" w:after="120"/>
        <w:rPr>
          <w:sz w:val="20"/>
          <w:szCs w:val="20"/>
        </w:rPr>
      </w:pPr>
      <w:r w:rsidRPr="009771AB">
        <w:rPr>
          <w:b/>
          <w:bCs/>
          <w:color w:val="1F4E5F"/>
          <w:spacing w:val="30"/>
          <w:sz w:val="15"/>
          <w:szCs w:val="15"/>
        </w:rPr>
        <w:t>DER WANDEL  —  THE SHIFT</w:t>
      </w:r>
    </w:p>
    <w:p w14:paraId="7ADAAB11" w14:textId="77777777" w:rsidR="00B16F41" w:rsidRPr="009771AB" w:rsidRDefault="00064E94">
      <w:pPr>
        <w:spacing w:before="80" w:after="60"/>
        <w:rPr>
          <w:sz w:val="20"/>
          <w:szCs w:val="20"/>
        </w:rPr>
      </w:pPr>
      <w:r w:rsidRPr="009771AB">
        <w:rPr>
          <w:b/>
          <w:bCs/>
          <w:color w:val="111111"/>
          <w:sz w:val="24"/>
          <w:szCs w:val="24"/>
        </w:rPr>
        <w:t>Vom reaktiven Steuern zum adaptiven Gestalten.</w:t>
      </w:r>
    </w:p>
    <w:p w14:paraId="31E1A323" w14:textId="77777777" w:rsidR="00B16F41" w:rsidRPr="00CC6D57" w:rsidRDefault="00064E94">
      <w:pPr>
        <w:spacing w:after="200"/>
        <w:rPr>
          <w:sz w:val="20"/>
          <w:szCs w:val="20"/>
          <w:lang w:val="en-GB"/>
        </w:rPr>
      </w:pPr>
      <w:r w:rsidRPr="00CC6D57">
        <w:rPr>
          <w:i/>
          <w:iCs/>
          <w:color w:val="5C6F7A"/>
          <w:sz w:val="20"/>
          <w:szCs w:val="20"/>
          <w:lang w:val="en-GB"/>
        </w:rPr>
        <w:t>From reactive control to adaptive value creation.</w:t>
      </w:r>
    </w:p>
    <w:p w14:paraId="383C4836" w14:textId="74003FE6" w:rsidR="00B16F41" w:rsidRPr="009771AB" w:rsidRDefault="696E278F">
      <w:pPr>
        <w:spacing w:before="80" w:after="20"/>
        <w:rPr>
          <w:sz w:val="20"/>
          <w:szCs w:val="20"/>
        </w:rPr>
      </w:pPr>
      <w:r w:rsidRPr="696E278F">
        <w:rPr>
          <w:color w:val="1F1F1F"/>
          <w:sz w:val="20"/>
          <w:szCs w:val="20"/>
        </w:rPr>
        <w:t>Die transformierte Organisation ist nicht starrer, sondern lebendiger. Sie ist nicht hektischer, sondern klarer. Sie wächst nicht durch mehr Vorgaben, sondern durch mehr Vertrauen in die Menschen, die die Arbeit tun.</w:t>
      </w:r>
    </w:p>
    <w:p w14:paraId="7BAB18EE" w14:textId="48DDEC35" w:rsidR="00B16F41" w:rsidRPr="009771AB" w:rsidRDefault="696E278F" w:rsidP="696E278F">
      <w:pPr>
        <w:spacing w:after="80"/>
        <w:rPr>
          <w:sz w:val="20"/>
          <w:szCs w:val="20"/>
          <w:lang w:val="en-US"/>
        </w:rPr>
      </w:pPr>
      <w:r w:rsidRPr="696E278F">
        <w:rPr>
          <w:i/>
          <w:iCs/>
          <w:color w:val="5C6F7A"/>
          <w:sz w:val="16"/>
          <w:szCs w:val="16"/>
          <w:lang w:val="en-US"/>
        </w:rPr>
        <w:t xml:space="preserve">The transformed </w:t>
      </w:r>
      <w:proofErr w:type="spellStart"/>
      <w:r w:rsidRPr="696E278F">
        <w:rPr>
          <w:i/>
          <w:iCs/>
          <w:color w:val="5C6F7A"/>
          <w:sz w:val="16"/>
          <w:szCs w:val="16"/>
          <w:lang w:val="en-US"/>
        </w:rPr>
        <w:t>organisation</w:t>
      </w:r>
      <w:proofErr w:type="spellEnd"/>
      <w:r w:rsidRPr="696E278F">
        <w:rPr>
          <w:i/>
          <w:iCs/>
          <w:color w:val="5C6F7A"/>
          <w:sz w:val="16"/>
          <w:szCs w:val="16"/>
          <w:lang w:val="en-US"/>
        </w:rPr>
        <w:t xml:space="preserve"> isn't more rigid — it's more alive. Not more hectic, but clearer. It doesn't grow through more rules, but through more trust in the people doing the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16F41" w:rsidRPr="00CC6D57" w14:paraId="04EDBED2" w14:textId="77777777" w:rsidTr="40D8946A">
        <w:tc>
          <w:tcPr>
            <w:tcW w:w="4680" w:type="dxa"/>
            <w:tcBorders>
              <w:top w:val="single" w:sz="4" w:space="0" w:color="E5E5E5"/>
              <w:left w:val="single" w:sz="4" w:space="0" w:color="E5E5E5"/>
              <w:bottom w:val="single" w:sz="4" w:space="0" w:color="E5E5E5"/>
              <w:right w:val="single" w:sz="4" w:space="0" w:color="E5E5E5"/>
            </w:tcBorders>
            <w:shd w:val="clear" w:color="auto" w:fill="EFF3F4"/>
            <w:tcMar>
              <w:top w:w="140" w:type="dxa"/>
              <w:left w:w="200" w:type="dxa"/>
              <w:bottom w:w="140" w:type="dxa"/>
              <w:right w:w="200" w:type="dxa"/>
            </w:tcMar>
          </w:tcPr>
          <w:p w14:paraId="6DE85014" w14:textId="77777777" w:rsidR="00B16F41" w:rsidRPr="009771AB" w:rsidRDefault="00064E94">
            <w:pPr>
              <w:spacing w:after="40"/>
              <w:rPr>
                <w:sz w:val="20"/>
                <w:szCs w:val="20"/>
              </w:rPr>
            </w:pPr>
            <w:r w:rsidRPr="009771AB">
              <w:rPr>
                <w:b/>
                <w:bCs/>
                <w:color w:val="5C6F7A"/>
                <w:spacing w:val="30"/>
                <w:sz w:val="15"/>
                <w:szCs w:val="15"/>
              </w:rPr>
              <w:t>VON  ·  FROM</w:t>
            </w:r>
          </w:p>
          <w:p w14:paraId="04550595" w14:textId="77777777" w:rsidR="00B16F41" w:rsidRPr="009771AB" w:rsidRDefault="00064E94">
            <w:pPr>
              <w:rPr>
                <w:sz w:val="20"/>
                <w:szCs w:val="20"/>
              </w:rPr>
            </w:pPr>
            <w:r w:rsidRPr="009771AB">
              <w:rPr>
                <w:b/>
                <w:bCs/>
                <w:color w:val="111111"/>
                <w:sz w:val="20"/>
                <w:szCs w:val="20"/>
              </w:rPr>
              <w:t>Traditionelles Management</w:t>
            </w:r>
          </w:p>
          <w:p w14:paraId="4CC3D169" w14:textId="77777777" w:rsidR="00B16F41" w:rsidRPr="009771AB" w:rsidRDefault="00064E94">
            <w:pPr>
              <w:rPr>
                <w:sz w:val="20"/>
                <w:szCs w:val="20"/>
              </w:rPr>
            </w:pPr>
            <w:r w:rsidRPr="009771AB">
              <w:rPr>
                <w:i/>
                <w:iCs/>
                <w:color w:val="5C6F7A"/>
                <w:sz w:val="16"/>
                <w:szCs w:val="16"/>
              </w:rPr>
              <w:t xml:space="preserve">Traditional </w:t>
            </w:r>
            <w:proofErr w:type="spellStart"/>
            <w:r w:rsidRPr="009771AB">
              <w:rPr>
                <w:i/>
                <w:iCs/>
                <w:color w:val="5C6F7A"/>
                <w:sz w:val="16"/>
                <w:szCs w:val="16"/>
              </w:rPr>
              <w:t>management</w:t>
            </w:r>
            <w:proofErr w:type="spellEnd"/>
          </w:p>
        </w:tc>
        <w:tc>
          <w:tcPr>
            <w:tcW w:w="4680" w:type="dxa"/>
            <w:tcBorders>
              <w:top w:val="single" w:sz="4" w:space="0" w:color="E5E5E5"/>
              <w:left w:val="single" w:sz="4" w:space="0" w:color="E5E5E5"/>
              <w:bottom w:val="single" w:sz="4" w:space="0" w:color="E5E5E5"/>
              <w:right w:val="single" w:sz="4" w:space="0" w:color="E5E5E5"/>
            </w:tcBorders>
            <w:shd w:val="clear" w:color="auto" w:fill="F5FAFA"/>
            <w:tcMar>
              <w:top w:w="140" w:type="dxa"/>
              <w:left w:w="200" w:type="dxa"/>
              <w:bottom w:w="140" w:type="dxa"/>
              <w:right w:w="200" w:type="dxa"/>
            </w:tcMar>
          </w:tcPr>
          <w:p w14:paraId="0F459066" w14:textId="77777777" w:rsidR="00B16F41" w:rsidRPr="00CC6D57" w:rsidRDefault="00064E94">
            <w:pPr>
              <w:spacing w:after="40"/>
              <w:rPr>
                <w:sz w:val="20"/>
                <w:szCs w:val="20"/>
                <w:lang w:val="en-GB"/>
              </w:rPr>
            </w:pPr>
            <w:r w:rsidRPr="00CC6D57">
              <w:rPr>
                <w:b/>
                <w:bCs/>
                <w:color w:val="1F4E5F"/>
                <w:spacing w:val="30"/>
                <w:sz w:val="15"/>
                <w:szCs w:val="15"/>
                <w:lang w:val="en-GB"/>
              </w:rPr>
              <w:t>ZU  ·  TO</w:t>
            </w:r>
          </w:p>
          <w:p w14:paraId="7AC15811" w14:textId="77777777" w:rsidR="00B16F41" w:rsidRPr="00CC6D57" w:rsidRDefault="00064E94">
            <w:pPr>
              <w:rPr>
                <w:sz w:val="20"/>
                <w:szCs w:val="20"/>
                <w:lang w:val="en-GB"/>
              </w:rPr>
            </w:pPr>
            <w:proofErr w:type="spellStart"/>
            <w:r w:rsidRPr="00CC6D57">
              <w:rPr>
                <w:b/>
                <w:bCs/>
                <w:color w:val="111111"/>
                <w:sz w:val="20"/>
                <w:szCs w:val="20"/>
                <w:lang w:val="en-GB"/>
              </w:rPr>
              <w:t>Adaptives</w:t>
            </w:r>
            <w:proofErr w:type="spellEnd"/>
            <w:r w:rsidRPr="00CC6D57">
              <w:rPr>
                <w:b/>
                <w:bCs/>
                <w:color w:val="111111"/>
                <w:sz w:val="20"/>
                <w:szCs w:val="20"/>
                <w:lang w:val="en-GB"/>
              </w:rPr>
              <w:t xml:space="preserve"> Modell</w:t>
            </w:r>
          </w:p>
          <w:p w14:paraId="665C7B29" w14:textId="77777777" w:rsidR="00B16F41" w:rsidRPr="00CC6D57" w:rsidRDefault="00064E94">
            <w:pPr>
              <w:rPr>
                <w:sz w:val="20"/>
                <w:szCs w:val="20"/>
                <w:lang w:val="en-GB"/>
              </w:rPr>
            </w:pPr>
            <w:r w:rsidRPr="00CC6D57">
              <w:rPr>
                <w:i/>
                <w:iCs/>
                <w:color w:val="5C6F7A"/>
                <w:sz w:val="16"/>
                <w:szCs w:val="16"/>
                <w:lang w:val="en-GB"/>
              </w:rPr>
              <w:t>Adaptive model</w:t>
            </w:r>
          </w:p>
        </w:tc>
      </w:tr>
      <w:tr w:rsidR="00B16F41" w:rsidRPr="00CC6D57" w14:paraId="45D772B8" w14:textId="77777777" w:rsidTr="40D8946A">
        <w:tc>
          <w:tcPr>
            <w:tcW w:w="4680" w:type="dxa"/>
            <w:tcBorders>
              <w:top w:val="single" w:sz="4" w:space="0" w:color="E5E5E5"/>
              <w:left w:val="single" w:sz="4" w:space="0" w:color="E5E5E5"/>
              <w:bottom w:val="single" w:sz="4" w:space="0" w:color="E5E5E5"/>
              <w:right w:val="single" w:sz="4" w:space="0" w:color="E5E5E5"/>
            </w:tcBorders>
            <w:tcMar>
              <w:top w:w="100" w:type="dxa"/>
              <w:left w:w="200" w:type="dxa"/>
              <w:bottom w:w="100" w:type="dxa"/>
              <w:right w:w="200" w:type="dxa"/>
            </w:tcMar>
          </w:tcPr>
          <w:p w14:paraId="2FBE397C" w14:textId="77777777" w:rsidR="00B16F41" w:rsidRPr="009771AB" w:rsidRDefault="00064E94">
            <w:pPr>
              <w:spacing w:before="60" w:after="60"/>
              <w:rPr>
                <w:sz w:val="20"/>
                <w:szCs w:val="20"/>
              </w:rPr>
            </w:pPr>
            <w:r w:rsidRPr="009771AB">
              <w:rPr>
                <w:color w:val="1F1F1F"/>
                <w:sz w:val="18"/>
                <w:szCs w:val="18"/>
              </w:rPr>
              <w:t>Erwartungen des Vorgesetzten erfüllen</w:t>
            </w:r>
          </w:p>
          <w:p w14:paraId="2FB0108E" w14:textId="77777777" w:rsidR="00B16F41" w:rsidRPr="009771AB" w:rsidRDefault="00064E94">
            <w:pPr>
              <w:spacing w:after="100"/>
              <w:rPr>
                <w:sz w:val="20"/>
                <w:szCs w:val="20"/>
              </w:rPr>
            </w:pPr>
            <w:r w:rsidRPr="009771AB">
              <w:rPr>
                <w:i/>
                <w:iCs/>
                <w:color w:val="5C6F7A"/>
                <w:sz w:val="16"/>
                <w:szCs w:val="16"/>
              </w:rPr>
              <w:t xml:space="preserve">Meeting </w:t>
            </w:r>
            <w:proofErr w:type="spellStart"/>
            <w:r w:rsidRPr="009771AB">
              <w:rPr>
                <w:i/>
                <w:iCs/>
                <w:color w:val="5C6F7A"/>
                <w:sz w:val="16"/>
                <w:szCs w:val="16"/>
              </w:rPr>
              <w:t>bosses</w:t>
            </w:r>
            <w:proofErr w:type="spellEnd"/>
            <w:r w:rsidRPr="009771AB">
              <w:rPr>
                <w:i/>
                <w:iCs/>
                <w:color w:val="5C6F7A"/>
                <w:sz w:val="16"/>
                <w:szCs w:val="16"/>
              </w:rPr>
              <w:t xml:space="preserve">' </w:t>
            </w:r>
            <w:proofErr w:type="spellStart"/>
            <w:r w:rsidRPr="009771AB">
              <w:rPr>
                <w:i/>
                <w:iCs/>
                <w:color w:val="5C6F7A"/>
                <w:sz w:val="16"/>
                <w:szCs w:val="16"/>
              </w:rPr>
              <w:t>expectations</w:t>
            </w:r>
            <w:proofErr w:type="spellEnd"/>
          </w:p>
        </w:tc>
        <w:tc>
          <w:tcPr>
            <w:tcW w:w="4680" w:type="dxa"/>
            <w:tcBorders>
              <w:top w:val="single" w:sz="4" w:space="0" w:color="E5E5E5"/>
              <w:left w:val="single" w:sz="4" w:space="0" w:color="E5E5E5"/>
              <w:bottom w:val="single" w:sz="4" w:space="0" w:color="E5E5E5"/>
              <w:right w:val="single" w:sz="4" w:space="0" w:color="E5E5E5"/>
            </w:tcBorders>
            <w:tcMar>
              <w:top w:w="100" w:type="dxa"/>
              <w:left w:w="200" w:type="dxa"/>
              <w:bottom w:w="100" w:type="dxa"/>
              <w:right w:w="200" w:type="dxa"/>
            </w:tcMar>
          </w:tcPr>
          <w:p w14:paraId="1077EE82" w14:textId="77777777" w:rsidR="00B16F41" w:rsidRPr="009771AB" w:rsidRDefault="00064E94">
            <w:pPr>
              <w:spacing w:before="60" w:after="60"/>
              <w:rPr>
                <w:sz w:val="20"/>
                <w:szCs w:val="20"/>
              </w:rPr>
            </w:pPr>
            <w:r w:rsidRPr="009771AB">
              <w:rPr>
                <w:b/>
                <w:bCs/>
                <w:color w:val="111111"/>
                <w:sz w:val="18"/>
                <w:szCs w:val="18"/>
              </w:rPr>
              <w:t>Als beste Version unserer selbst auftreten</w:t>
            </w:r>
          </w:p>
          <w:p w14:paraId="64059950" w14:textId="77777777" w:rsidR="00B16F41" w:rsidRPr="00CC6D57" w:rsidRDefault="00064E94">
            <w:pPr>
              <w:spacing w:after="100"/>
              <w:rPr>
                <w:sz w:val="20"/>
                <w:szCs w:val="20"/>
                <w:lang w:val="en-GB"/>
              </w:rPr>
            </w:pPr>
            <w:r w:rsidRPr="00CC6D57">
              <w:rPr>
                <w:i/>
                <w:iCs/>
                <w:color w:val="5C6F7A"/>
                <w:sz w:val="16"/>
                <w:szCs w:val="16"/>
                <w:lang w:val="en-GB"/>
              </w:rPr>
              <w:t>Showing up as our best selves</w:t>
            </w:r>
          </w:p>
        </w:tc>
      </w:tr>
      <w:tr w:rsidR="00B16F41" w:rsidRPr="00CC6D57" w14:paraId="7367264A" w14:textId="77777777" w:rsidTr="40D8946A">
        <w:tc>
          <w:tcPr>
            <w:tcW w:w="4680" w:type="dxa"/>
            <w:tcBorders>
              <w:top w:val="single" w:sz="4" w:space="0" w:color="E5E5E5"/>
              <w:left w:val="single" w:sz="4" w:space="0" w:color="E5E5E5"/>
              <w:bottom w:val="single" w:sz="4" w:space="0" w:color="E5E5E5"/>
              <w:right w:val="single" w:sz="4" w:space="0" w:color="E5E5E5"/>
            </w:tcBorders>
            <w:tcMar>
              <w:top w:w="100" w:type="dxa"/>
              <w:left w:w="200" w:type="dxa"/>
              <w:bottom w:w="100" w:type="dxa"/>
              <w:right w:w="200" w:type="dxa"/>
            </w:tcMar>
          </w:tcPr>
          <w:p w14:paraId="7558E2D1" w14:textId="77777777" w:rsidR="00B16F41" w:rsidRPr="00CC6D57" w:rsidRDefault="00064E94">
            <w:pPr>
              <w:spacing w:before="60" w:after="60"/>
              <w:rPr>
                <w:sz w:val="20"/>
                <w:szCs w:val="20"/>
                <w:lang w:val="en-GB"/>
              </w:rPr>
            </w:pPr>
            <w:proofErr w:type="spellStart"/>
            <w:r w:rsidRPr="00CC6D57">
              <w:rPr>
                <w:color w:val="1F1F1F"/>
                <w:sz w:val="18"/>
                <w:szCs w:val="18"/>
                <w:lang w:val="en-GB"/>
              </w:rPr>
              <w:t>Fokus</w:t>
            </w:r>
            <w:proofErr w:type="spellEnd"/>
            <w:r w:rsidRPr="00CC6D57">
              <w:rPr>
                <w:color w:val="1F1F1F"/>
                <w:sz w:val="18"/>
                <w:szCs w:val="18"/>
                <w:lang w:val="en-GB"/>
              </w:rPr>
              <w:t xml:space="preserve"> auf Shareholder Value</w:t>
            </w:r>
          </w:p>
          <w:p w14:paraId="6E02744B" w14:textId="77777777" w:rsidR="00B16F41" w:rsidRPr="00CC6D57" w:rsidRDefault="00064E94">
            <w:pPr>
              <w:spacing w:after="100"/>
              <w:rPr>
                <w:sz w:val="20"/>
                <w:szCs w:val="20"/>
                <w:lang w:val="en-GB"/>
              </w:rPr>
            </w:pPr>
            <w:r w:rsidRPr="00CC6D57">
              <w:rPr>
                <w:i/>
                <w:iCs/>
                <w:color w:val="5C6F7A"/>
                <w:sz w:val="16"/>
                <w:szCs w:val="16"/>
                <w:lang w:val="en-GB"/>
              </w:rPr>
              <w:t>Focus on shareholder value</w:t>
            </w:r>
          </w:p>
        </w:tc>
        <w:tc>
          <w:tcPr>
            <w:tcW w:w="4680" w:type="dxa"/>
            <w:tcBorders>
              <w:top w:val="single" w:sz="4" w:space="0" w:color="E5E5E5"/>
              <w:left w:val="single" w:sz="4" w:space="0" w:color="E5E5E5"/>
              <w:bottom w:val="single" w:sz="4" w:space="0" w:color="E5E5E5"/>
              <w:right w:val="single" w:sz="4" w:space="0" w:color="E5E5E5"/>
            </w:tcBorders>
            <w:tcMar>
              <w:top w:w="100" w:type="dxa"/>
              <w:left w:w="200" w:type="dxa"/>
              <w:bottom w:w="100" w:type="dxa"/>
              <w:right w:w="200" w:type="dxa"/>
            </w:tcMar>
          </w:tcPr>
          <w:p w14:paraId="6F345190" w14:textId="77777777" w:rsidR="00B16F41" w:rsidRPr="009771AB" w:rsidRDefault="00064E94">
            <w:pPr>
              <w:spacing w:before="60" w:after="60"/>
              <w:rPr>
                <w:sz w:val="20"/>
                <w:szCs w:val="20"/>
              </w:rPr>
            </w:pPr>
            <w:r w:rsidRPr="009771AB">
              <w:rPr>
                <w:b/>
                <w:bCs/>
                <w:color w:val="111111"/>
                <w:sz w:val="18"/>
                <w:szCs w:val="18"/>
              </w:rPr>
              <w:t>Fokus auf Wirkung für alle Beteiligten</w:t>
            </w:r>
          </w:p>
          <w:p w14:paraId="4529E5F1" w14:textId="77777777" w:rsidR="00B16F41" w:rsidRPr="00CC6D57" w:rsidRDefault="00064E94">
            <w:pPr>
              <w:spacing w:after="100"/>
              <w:rPr>
                <w:sz w:val="20"/>
                <w:szCs w:val="20"/>
                <w:lang w:val="en-GB"/>
              </w:rPr>
            </w:pPr>
            <w:r w:rsidRPr="00CC6D57">
              <w:rPr>
                <w:i/>
                <w:iCs/>
                <w:color w:val="5C6F7A"/>
                <w:sz w:val="16"/>
                <w:szCs w:val="16"/>
                <w:lang w:val="en-GB"/>
              </w:rPr>
              <w:t>Focus on beneficial outcomes for all</w:t>
            </w:r>
          </w:p>
        </w:tc>
      </w:tr>
      <w:tr w:rsidR="00B16F41" w:rsidRPr="009771AB" w14:paraId="624E7833" w14:textId="77777777" w:rsidTr="40D8946A">
        <w:tc>
          <w:tcPr>
            <w:tcW w:w="4680" w:type="dxa"/>
            <w:tcBorders>
              <w:top w:val="single" w:sz="4" w:space="0" w:color="E5E5E5"/>
              <w:left w:val="single" w:sz="4" w:space="0" w:color="E5E5E5"/>
              <w:bottom w:val="single" w:sz="4" w:space="0" w:color="E5E5E5"/>
              <w:right w:val="single" w:sz="4" w:space="0" w:color="E5E5E5"/>
            </w:tcBorders>
            <w:tcMar>
              <w:top w:w="100" w:type="dxa"/>
              <w:left w:w="200" w:type="dxa"/>
              <w:bottom w:w="100" w:type="dxa"/>
              <w:right w:w="200" w:type="dxa"/>
            </w:tcMar>
          </w:tcPr>
          <w:p w14:paraId="5734D99F" w14:textId="77777777" w:rsidR="00B16F41" w:rsidRPr="009771AB" w:rsidRDefault="00064E94">
            <w:pPr>
              <w:spacing w:before="60" w:after="60"/>
              <w:rPr>
                <w:sz w:val="20"/>
                <w:szCs w:val="20"/>
              </w:rPr>
            </w:pPr>
            <w:r w:rsidRPr="009771AB">
              <w:rPr>
                <w:color w:val="1F1F1F"/>
                <w:sz w:val="18"/>
                <w:szCs w:val="18"/>
              </w:rPr>
              <w:t>Silos einzelner Hierarchien</w:t>
            </w:r>
          </w:p>
          <w:p w14:paraId="218D8274" w14:textId="77777777" w:rsidR="00B16F41" w:rsidRPr="009771AB" w:rsidRDefault="00064E94">
            <w:pPr>
              <w:spacing w:after="100"/>
              <w:rPr>
                <w:sz w:val="20"/>
                <w:szCs w:val="20"/>
              </w:rPr>
            </w:pPr>
            <w:proofErr w:type="spellStart"/>
            <w:r w:rsidRPr="009771AB">
              <w:rPr>
                <w:i/>
                <w:iCs/>
                <w:color w:val="5C6F7A"/>
                <w:sz w:val="16"/>
                <w:szCs w:val="16"/>
              </w:rPr>
              <w:t>Siloed</w:t>
            </w:r>
            <w:proofErr w:type="spellEnd"/>
            <w:r w:rsidRPr="009771AB">
              <w:rPr>
                <w:i/>
                <w:iCs/>
                <w:color w:val="5C6F7A"/>
                <w:sz w:val="16"/>
                <w:szCs w:val="16"/>
              </w:rPr>
              <w:t xml:space="preserve"> </w:t>
            </w:r>
            <w:proofErr w:type="spellStart"/>
            <w:r w:rsidRPr="009771AB">
              <w:rPr>
                <w:i/>
                <w:iCs/>
                <w:color w:val="5C6F7A"/>
                <w:sz w:val="16"/>
                <w:szCs w:val="16"/>
              </w:rPr>
              <w:t>hierarchies</w:t>
            </w:r>
            <w:proofErr w:type="spellEnd"/>
            <w:r w:rsidRPr="009771AB">
              <w:rPr>
                <w:i/>
                <w:iCs/>
                <w:color w:val="5C6F7A"/>
                <w:sz w:val="16"/>
                <w:szCs w:val="16"/>
              </w:rPr>
              <w:t xml:space="preserve"> </w:t>
            </w:r>
            <w:proofErr w:type="spellStart"/>
            <w:r w:rsidRPr="009771AB">
              <w:rPr>
                <w:i/>
                <w:iCs/>
                <w:color w:val="5C6F7A"/>
                <w:sz w:val="16"/>
                <w:szCs w:val="16"/>
              </w:rPr>
              <w:t>of</w:t>
            </w:r>
            <w:proofErr w:type="spellEnd"/>
            <w:r w:rsidRPr="009771AB">
              <w:rPr>
                <w:i/>
                <w:iCs/>
                <w:color w:val="5C6F7A"/>
                <w:sz w:val="16"/>
                <w:szCs w:val="16"/>
              </w:rPr>
              <w:t xml:space="preserve"> </w:t>
            </w:r>
            <w:proofErr w:type="spellStart"/>
            <w:r w:rsidRPr="009771AB">
              <w:rPr>
                <w:i/>
                <w:iCs/>
                <w:color w:val="5C6F7A"/>
                <w:sz w:val="16"/>
                <w:szCs w:val="16"/>
              </w:rPr>
              <w:t>individuals</w:t>
            </w:r>
            <w:proofErr w:type="spellEnd"/>
          </w:p>
        </w:tc>
        <w:tc>
          <w:tcPr>
            <w:tcW w:w="4680" w:type="dxa"/>
            <w:tcBorders>
              <w:top w:val="single" w:sz="4" w:space="0" w:color="E5E5E5"/>
              <w:left w:val="single" w:sz="4" w:space="0" w:color="E5E5E5"/>
              <w:bottom w:val="single" w:sz="4" w:space="0" w:color="E5E5E5"/>
              <w:right w:val="single" w:sz="4" w:space="0" w:color="E5E5E5"/>
            </w:tcBorders>
            <w:tcMar>
              <w:top w:w="100" w:type="dxa"/>
              <w:left w:w="200" w:type="dxa"/>
              <w:bottom w:w="100" w:type="dxa"/>
              <w:right w:w="200" w:type="dxa"/>
            </w:tcMar>
          </w:tcPr>
          <w:p w14:paraId="4CD25FE0" w14:textId="77777777" w:rsidR="00B16F41" w:rsidRPr="009771AB" w:rsidRDefault="00064E94">
            <w:pPr>
              <w:spacing w:before="60" w:after="60"/>
              <w:rPr>
                <w:sz w:val="20"/>
                <w:szCs w:val="20"/>
              </w:rPr>
            </w:pPr>
            <w:r w:rsidRPr="009771AB">
              <w:rPr>
                <w:b/>
                <w:bCs/>
                <w:color w:val="111111"/>
                <w:sz w:val="18"/>
                <w:szCs w:val="18"/>
              </w:rPr>
              <w:t>Netzwerke unternehmerischer Teams</w:t>
            </w:r>
          </w:p>
          <w:p w14:paraId="3DB4F602" w14:textId="77777777" w:rsidR="00B16F41" w:rsidRPr="009771AB" w:rsidRDefault="00064E94">
            <w:pPr>
              <w:spacing w:after="100"/>
              <w:rPr>
                <w:sz w:val="20"/>
                <w:szCs w:val="20"/>
              </w:rPr>
            </w:pPr>
            <w:r w:rsidRPr="009771AB">
              <w:rPr>
                <w:i/>
                <w:iCs/>
                <w:color w:val="5C6F7A"/>
                <w:sz w:val="16"/>
                <w:szCs w:val="16"/>
              </w:rPr>
              <w:t xml:space="preserve">Networks </w:t>
            </w:r>
            <w:proofErr w:type="spellStart"/>
            <w:r w:rsidRPr="009771AB">
              <w:rPr>
                <w:i/>
                <w:iCs/>
                <w:color w:val="5C6F7A"/>
                <w:sz w:val="16"/>
                <w:szCs w:val="16"/>
              </w:rPr>
              <w:t>of</w:t>
            </w:r>
            <w:proofErr w:type="spellEnd"/>
            <w:r w:rsidRPr="009771AB">
              <w:rPr>
                <w:i/>
                <w:iCs/>
                <w:color w:val="5C6F7A"/>
                <w:sz w:val="16"/>
                <w:szCs w:val="16"/>
              </w:rPr>
              <w:t xml:space="preserve"> </w:t>
            </w:r>
            <w:proofErr w:type="spellStart"/>
            <w:r w:rsidRPr="009771AB">
              <w:rPr>
                <w:i/>
                <w:iCs/>
                <w:color w:val="5C6F7A"/>
                <w:sz w:val="16"/>
                <w:szCs w:val="16"/>
              </w:rPr>
              <w:t>entrepreneurial</w:t>
            </w:r>
            <w:proofErr w:type="spellEnd"/>
            <w:r w:rsidRPr="009771AB">
              <w:rPr>
                <w:i/>
                <w:iCs/>
                <w:color w:val="5C6F7A"/>
                <w:sz w:val="16"/>
                <w:szCs w:val="16"/>
              </w:rPr>
              <w:t xml:space="preserve"> </w:t>
            </w:r>
            <w:proofErr w:type="spellStart"/>
            <w:r w:rsidRPr="009771AB">
              <w:rPr>
                <w:i/>
                <w:iCs/>
                <w:color w:val="5C6F7A"/>
                <w:sz w:val="16"/>
                <w:szCs w:val="16"/>
              </w:rPr>
              <w:t>teams</w:t>
            </w:r>
            <w:proofErr w:type="spellEnd"/>
          </w:p>
        </w:tc>
      </w:tr>
      <w:tr w:rsidR="00B16F41" w:rsidRPr="009771AB" w14:paraId="4B0C0BAE" w14:textId="77777777" w:rsidTr="40D8946A">
        <w:tc>
          <w:tcPr>
            <w:tcW w:w="4680" w:type="dxa"/>
            <w:tcBorders>
              <w:top w:val="single" w:sz="4" w:space="0" w:color="E5E5E5"/>
              <w:left w:val="single" w:sz="4" w:space="0" w:color="E5E5E5"/>
              <w:bottom w:val="single" w:sz="4" w:space="0" w:color="E5E5E5"/>
              <w:right w:val="single" w:sz="4" w:space="0" w:color="E5E5E5"/>
            </w:tcBorders>
            <w:tcMar>
              <w:top w:w="100" w:type="dxa"/>
              <w:left w:w="200" w:type="dxa"/>
              <w:bottom w:w="100" w:type="dxa"/>
              <w:right w:w="200" w:type="dxa"/>
            </w:tcMar>
          </w:tcPr>
          <w:p w14:paraId="776635AF" w14:textId="77777777" w:rsidR="00B16F41" w:rsidRPr="00CC6D57" w:rsidRDefault="00064E94">
            <w:pPr>
              <w:spacing w:before="60" w:after="60"/>
              <w:rPr>
                <w:sz w:val="20"/>
                <w:szCs w:val="20"/>
                <w:lang w:val="en-GB"/>
              </w:rPr>
            </w:pPr>
            <w:proofErr w:type="spellStart"/>
            <w:r w:rsidRPr="00CC6D57">
              <w:rPr>
                <w:color w:val="1F1F1F"/>
                <w:sz w:val="18"/>
                <w:szCs w:val="18"/>
                <w:lang w:val="en-GB"/>
              </w:rPr>
              <w:t>Detailplanung</w:t>
            </w:r>
            <w:proofErr w:type="spellEnd"/>
            <w:r w:rsidRPr="00CC6D57">
              <w:rPr>
                <w:color w:val="1F1F1F"/>
                <w:sz w:val="18"/>
                <w:szCs w:val="18"/>
                <w:lang w:val="en-GB"/>
              </w:rPr>
              <w:t xml:space="preserve"> und </w:t>
            </w:r>
            <w:proofErr w:type="spellStart"/>
            <w:r w:rsidRPr="00CC6D57">
              <w:rPr>
                <w:color w:val="1F1F1F"/>
                <w:sz w:val="18"/>
                <w:szCs w:val="18"/>
                <w:lang w:val="en-GB"/>
              </w:rPr>
              <w:t>Kontrolle</w:t>
            </w:r>
            <w:proofErr w:type="spellEnd"/>
          </w:p>
          <w:p w14:paraId="27266FC4" w14:textId="77777777" w:rsidR="00B16F41" w:rsidRPr="00CC6D57" w:rsidRDefault="00064E94">
            <w:pPr>
              <w:spacing w:after="100"/>
              <w:rPr>
                <w:sz w:val="20"/>
                <w:szCs w:val="20"/>
                <w:lang w:val="en-GB"/>
              </w:rPr>
            </w:pPr>
            <w:r w:rsidRPr="00CC6D57">
              <w:rPr>
                <w:i/>
                <w:iCs/>
                <w:color w:val="5C6F7A"/>
                <w:sz w:val="16"/>
                <w:szCs w:val="16"/>
                <w:lang w:val="en-GB"/>
              </w:rPr>
              <w:t>Detailed planning and control</w:t>
            </w:r>
          </w:p>
        </w:tc>
        <w:tc>
          <w:tcPr>
            <w:tcW w:w="4680" w:type="dxa"/>
            <w:tcBorders>
              <w:top w:val="single" w:sz="4" w:space="0" w:color="E5E5E5"/>
              <w:left w:val="single" w:sz="4" w:space="0" w:color="E5E5E5"/>
              <w:bottom w:val="single" w:sz="4" w:space="0" w:color="E5E5E5"/>
              <w:right w:val="single" w:sz="4" w:space="0" w:color="E5E5E5"/>
            </w:tcBorders>
            <w:tcMar>
              <w:top w:w="100" w:type="dxa"/>
              <w:left w:w="200" w:type="dxa"/>
              <w:bottom w:w="100" w:type="dxa"/>
              <w:right w:w="200" w:type="dxa"/>
            </w:tcMar>
          </w:tcPr>
          <w:p w14:paraId="089A68FB" w14:textId="77777777" w:rsidR="00B16F41" w:rsidRPr="009771AB" w:rsidRDefault="00064E94">
            <w:pPr>
              <w:spacing w:before="60" w:after="60"/>
              <w:rPr>
                <w:sz w:val="20"/>
                <w:szCs w:val="20"/>
              </w:rPr>
            </w:pPr>
            <w:r w:rsidRPr="009771AB">
              <w:rPr>
                <w:b/>
                <w:bCs/>
                <w:color w:val="111111"/>
                <w:sz w:val="18"/>
                <w:szCs w:val="18"/>
              </w:rPr>
              <w:t>Schnelle Lern- und Umsetzungszyklen</w:t>
            </w:r>
          </w:p>
          <w:p w14:paraId="26BA1032" w14:textId="77777777" w:rsidR="00B16F41" w:rsidRPr="009771AB" w:rsidRDefault="00064E94">
            <w:pPr>
              <w:spacing w:after="100"/>
              <w:rPr>
                <w:sz w:val="20"/>
                <w:szCs w:val="20"/>
              </w:rPr>
            </w:pPr>
            <w:r w:rsidRPr="009771AB">
              <w:rPr>
                <w:i/>
                <w:iCs/>
                <w:color w:val="5C6F7A"/>
                <w:sz w:val="16"/>
                <w:szCs w:val="16"/>
              </w:rPr>
              <w:t xml:space="preserve">Rapid </w:t>
            </w:r>
            <w:proofErr w:type="spellStart"/>
            <w:r w:rsidRPr="009771AB">
              <w:rPr>
                <w:i/>
                <w:iCs/>
                <w:color w:val="5C6F7A"/>
                <w:sz w:val="16"/>
                <w:szCs w:val="16"/>
              </w:rPr>
              <w:t>execution</w:t>
            </w:r>
            <w:proofErr w:type="spellEnd"/>
            <w:r w:rsidRPr="009771AB">
              <w:rPr>
                <w:i/>
                <w:iCs/>
                <w:color w:val="5C6F7A"/>
                <w:sz w:val="16"/>
                <w:szCs w:val="16"/>
              </w:rPr>
              <w:t xml:space="preserve">, </w:t>
            </w:r>
            <w:proofErr w:type="spellStart"/>
            <w:r w:rsidRPr="009771AB">
              <w:rPr>
                <w:i/>
                <w:iCs/>
                <w:color w:val="5C6F7A"/>
                <w:sz w:val="16"/>
                <w:szCs w:val="16"/>
              </w:rPr>
              <w:t>exploration</w:t>
            </w:r>
            <w:proofErr w:type="spellEnd"/>
            <w:r w:rsidRPr="009771AB">
              <w:rPr>
                <w:i/>
                <w:iCs/>
                <w:color w:val="5C6F7A"/>
                <w:sz w:val="16"/>
                <w:szCs w:val="16"/>
              </w:rPr>
              <w:t xml:space="preserve"> and </w:t>
            </w:r>
            <w:proofErr w:type="spellStart"/>
            <w:r w:rsidRPr="009771AB">
              <w:rPr>
                <w:i/>
                <w:iCs/>
                <w:color w:val="5C6F7A"/>
                <w:sz w:val="16"/>
                <w:szCs w:val="16"/>
              </w:rPr>
              <w:t>learning</w:t>
            </w:r>
            <w:proofErr w:type="spellEnd"/>
          </w:p>
        </w:tc>
      </w:tr>
      <w:tr w:rsidR="00B16F41" w:rsidRPr="00CC6D57" w14:paraId="4FACEF5F" w14:textId="77777777" w:rsidTr="40D8946A">
        <w:tc>
          <w:tcPr>
            <w:tcW w:w="4680" w:type="dxa"/>
            <w:tcBorders>
              <w:top w:val="single" w:sz="4" w:space="0" w:color="E5E5E5"/>
              <w:left w:val="single" w:sz="4" w:space="0" w:color="E5E5E5"/>
              <w:bottom w:val="single" w:sz="4" w:space="0" w:color="E5E5E5"/>
              <w:right w:val="single" w:sz="4" w:space="0" w:color="E5E5E5"/>
            </w:tcBorders>
            <w:tcMar>
              <w:top w:w="100" w:type="dxa"/>
              <w:left w:w="200" w:type="dxa"/>
              <w:bottom w:w="100" w:type="dxa"/>
              <w:right w:w="200" w:type="dxa"/>
            </w:tcMar>
          </w:tcPr>
          <w:p w14:paraId="2828F0EC" w14:textId="77777777" w:rsidR="00B16F41" w:rsidRPr="009771AB" w:rsidRDefault="40D8946A">
            <w:pPr>
              <w:spacing w:before="60" w:after="60"/>
              <w:rPr>
                <w:sz w:val="20"/>
                <w:szCs w:val="20"/>
              </w:rPr>
            </w:pPr>
            <w:r w:rsidRPr="40D8946A">
              <w:rPr>
                <w:color w:val="1F1F1F"/>
                <w:sz w:val="18"/>
                <w:szCs w:val="18"/>
              </w:rPr>
              <w:t>Wert abschöpfen, was bereits existiert</w:t>
            </w:r>
          </w:p>
          <w:p w14:paraId="45AF57FD" w14:textId="77777777" w:rsidR="00B16F41" w:rsidRPr="009771AB" w:rsidRDefault="00064E94">
            <w:pPr>
              <w:spacing w:after="100"/>
              <w:rPr>
                <w:sz w:val="20"/>
                <w:szCs w:val="20"/>
              </w:rPr>
            </w:pPr>
            <w:proofErr w:type="spellStart"/>
            <w:r w:rsidRPr="009771AB">
              <w:rPr>
                <w:i/>
                <w:iCs/>
                <w:color w:val="5C6F7A"/>
                <w:sz w:val="16"/>
                <w:szCs w:val="16"/>
              </w:rPr>
              <w:t>Capturing</w:t>
            </w:r>
            <w:proofErr w:type="spellEnd"/>
            <w:r w:rsidRPr="009771AB">
              <w:rPr>
                <w:i/>
                <w:iCs/>
                <w:color w:val="5C6F7A"/>
                <w:sz w:val="16"/>
                <w:szCs w:val="16"/>
              </w:rPr>
              <w:t xml:space="preserve"> </w:t>
            </w:r>
            <w:proofErr w:type="spellStart"/>
            <w:r w:rsidRPr="009771AB">
              <w:rPr>
                <w:i/>
                <w:iCs/>
                <w:color w:val="5C6F7A"/>
                <w:sz w:val="16"/>
                <w:szCs w:val="16"/>
              </w:rPr>
              <w:t>existing</w:t>
            </w:r>
            <w:proofErr w:type="spellEnd"/>
            <w:r w:rsidRPr="009771AB">
              <w:rPr>
                <w:i/>
                <w:iCs/>
                <w:color w:val="5C6F7A"/>
                <w:sz w:val="16"/>
                <w:szCs w:val="16"/>
              </w:rPr>
              <w:t xml:space="preserve"> </w:t>
            </w:r>
            <w:proofErr w:type="spellStart"/>
            <w:r w:rsidRPr="009771AB">
              <w:rPr>
                <w:i/>
                <w:iCs/>
                <w:color w:val="5C6F7A"/>
                <w:sz w:val="16"/>
                <w:szCs w:val="16"/>
              </w:rPr>
              <w:t>value</w:t>
            </w:r>
            <w:proofErr w:type="spellEnd"/>
          </w:p>
        </w:tc>
        <w:tc>
          <w:tcPr>
            <w:tcW w:w="4680" w:type="dxa"/>
            <w:tcBorders>
              <w:top w:val="single" w:sz="4" w:space="0" w:color="E5E5E5"/>
              <w:left w:val="single" w:sz="4" w:space="0" w:color="E5E5E5"/>
              <w:bottom w:val="single" w:sz="4" w:space="0" w:color="E5E5E5"/>
              <w:right w:val="single" w:sz="4" w:space="0" w:color="E5E5E5"/>
            </w:tcBorders>
            <w:tcMar>
              <w:top w:w="100" w:type="dxa"/>
              <w:left w:w="200" w:type="dxa"/>
              <w:bottom w:w="100" w:type="dxa"/>
              <w:right w:w="200" w:type="dxa"/>
            </w:tcMar>
          </w:tcPr>
          <w:p w14:paraId="72CF5EF9" w14:textId="77777777" w:rsidR="00B16F41" w:rsidRPr="009771AB" w:rsidRDefault="00064E94">
            <w:pPr>
              <w:spacing w:before="60" w:after="60"/>
              <w:rPr>
                <w:sz w:val="20"/>
                <w:szCs w:val="20"/>
              </w:rPr>
            </w:pPr>
            <w:r w:rsidRPr="009771AB">
              <w:rPr>
                <w:b/>
                <w:bCs/>
                <w:color w:val="111111"/>
                <w:sz w:val="18"/>
                <w:szCs w:val="18"/>
              </w:rPr>
              <w:t>Neuen Wert schaffen, das System neu denken</w:t>
            </w:r>
          </w:p>
          <w:p w14:paraId="187B5D09" w14:textId="77777777" w:rsidR="00B16F41" w:rsidRPr="00CC6D57" w:rsidRDefault="40D8946A">
            <w:pPr>
              <w:spacing w:after="100"/>
              <w:rPr>
                <w:sz w:val="20"/>
                <w:szCs w:val="20"/>
                <w:lang w:val="en-GB"/>
              </w:rPr>
            </w:pPr>
            <w:r w:rsidRPr="00CC6D57">
              <w:rPr>
                <w:i/>
                <w:iCs/>
                <w:color w:val="5C6F7A"/>
                <w:sz w:val="16"/>
                <w:szCs w:val="16"/>
                <w:lang w:val="en-GB"/>
              </w:rPr>
              <w:t>Creating new value by reimagining the system</w:t>
            </w:r>
          </w:p>
        </w:tc>
      </w:tr>
    </w:tbl>
    <w:p w14:paraId="3867E5D4" w14:textId="77777777" w:rsidR="00B16F41" w:rsidRPr="00CC6D57" w:rsidRDefault="00B16F41">
      <w:pPr>
        <w:pBdr>
          <w:bottom w:val="single" w:sz="6" w:space="1" w:color="DDDDDD"/>
        </w:pBdr>
        <w:spacing w:before="240" w:after="240"/>
        <w:rPr>
          <w:sz w:val="20"/>
          <w:szCs w:val="20"/>
          <w:lang w:val="en-GB"/>
        </w:rPr>
      </w:pPr>
    </w:p>
    <w:p w14:paraId="04E8D973" w14:textId="77777777" w:rsidR="00B16F41" w:rsidRPr="009771AB" w:rsidRDefault="00064E94">
      <w:pPr>
        <w:spacing w:before="360" w:after="120"/>
        <w:rPr>
          <w:sz w:val="20"/>
          <w:szCs w:val="20"/>
        </w:rPr>
      </w:pPr>
      <w:r w:rsidRPr="009771AB">
        <w:rPr>
          <w:b/>
          <w:bCs/>
          <w:color w:val="1F4E5F"/>
          <w:spacing w:val="30"/>
          <w:sz w:val="15"/>
          <w:szCs w:val="15"/>
        </w:rPr>
        <w:t>WIE WIR ARBEITEN  —  HOW WE WORK</w:t>
      </w:r>
    </w:p>
    <w:p w14:paraId="73EAC5AD" w14:textId="77777777" w:rsidR="00B16F41" w:rsidRPr="009771AB" w:rsidRDefault="00064E94">
      <w:pPr>
        <w:spacing w:before="80" w:after="60"/>
        <w:rPr>
          <w:sz w:val="20"/>
          <w:szCs w:val="20"/>
        </w:rPr>
      </w:pPr>
      <w:r w:rsidRPr="009771AB">
        <w:rPr>
          <w:b/>
          <w:bCs/>
          <w:color w:val="111111"/>
          <w:sz w:val="24"/>
          <w:szCs w:val="24"/>
        </w:rPr>
        <w:t>Wir befähigen — wir ersetzen nicht.</w:t>
      </w:r>
    </w:p>
    <w:p w14:paraId="10AE60D5" w14:textId="77777777" w:rsidR="00B16F41" w:rsidRPr="00CC6D57" w:rsidRDefault="00064E94">
      <w:pPr>
        <w:spacing w:after="200"/>
        <w:rPr>
          <w:sz w:val="20"/>
          <w:szCs w:val="20"/>
          <w:lang w:val="en-GB"/>
        </w:rPr>
      </w:pPr>
      <w:r w:rsidRPr="00CC6D57">
        <w:rPr>
          <w:i/>
          <w:iCs/>
          <w:color w:val="5C6F7A"/>
          <w:sz w:val="20"/>
          <w:szCs w:val="20"/>
          <w:lang w:val="en-GB"/>
        </w:rPr>
        <w:t>We enable — we don't replace.</w:t>
      </w:r>
    </w:p>
    <w:p w14:paraId="0CC57CE9" w14:textId="77777777" w:rsidR="00B16F41" w:rsidRPr="009771AB" w:rsidRDefault="00064E94">
      <w:pPr>
        <w:spacing w:before="80" w:after="20"/>
        <w:rPr>
          <w:sz w:val="20"/>
          <w:szCs w:val="20"/>
        </w:rPr>
      </w:pPr>
      <w:r w:rsidRPr="009771AB">
        <w:rPr>
          <w:color w:val="1F1F1F"/>
          <w:sz w:val="20"/>
          <w:szCs w:val="20"/>
        </w:rPr>
        <w:t>Wir bringen keine fertigen Antworten mit. Wir bringen Tiefe im Zuhören, Erfahrung aus echten Transformationen und die Bereitschaft, dort zu arbeiten, wo es zählt: bei den Menschen, die die Entscheidungen treffen.</w:t>
      </w:r>
    </w:p>
    <w:p w14:paraId="0F55AC99" w14:textId="77777777" w:rsidR="00B16F41" w:rsidRPr="00CC6D57" w:rsidRDefault="00064E94">
      <w:pPr>
        <w:spacing w:after="80"/>
        <w:rPr>
          <w:sz w:val="20"/>
          <w:szCs w:val="20"/>
          <w:lang w:val="en-GB"/>
        </w:rPr>
      </w:pPr>
      <w:r w:rsidRPr="00CC6D57">
        <w:rPr>
          <w:i/>
          <w:iCs/>
          <w:color w:val="5C6F7A"/>
          <w:sz w:val="16"/>
          <w:szCs w:val="16"/>
          <w:lang w:val="en-GB"/>
        </w:rPr>
        <w:t>We don't bring ready-made answers. We bring depth of listening, experience from real transformations, and the willingness to work where it matters: with the people making the decisions.</w:t>
      </w:r>
    </w:p>
    <w:p w14:paraId="64CB14AA" w14:textId="77777777" w:rsidR="00B16F41" w:rsidRPr="009771AB" w:rsidRDefault="00064E94">
      <w:pPr>
        <w:spacing w:before="200" w:after="60"/>
        <w:rPr>
          <w:sz w:val="20"/>
          <w:szCs w:val="20"/>
        </w:rPr>
      </w:pPr>
      <w:r w:rsidRPr="009771AB">
        <w:rPr>
          <w:b/>
          <w:bCs/>
          <w:color w:val="111111"/>
          <w:sz w:val="20"/>
          <w:szCs w:val="20"/>
        </w:rPr>
        <w:t xml:space="preserve">Drei Prinzipien  ·  </w:t>
      </w:r>
      <w:proofErr w:type="spellStart"/>
      <w:r w:rsidRPr="009771AB">
        <w:rPr>
          <w:b/>
          <w:bCs/>
          <w:color w:val="111111"/>
          <w:sz w:val="20"/>
          <w:szCs w:val="20"/>
        </w:rPr>
        <w:t>Three</w:t>
      </w:r>
      <w:proofErr w:type="spellEnd"/>
      <w:r w:rsidRPr="009771AB">
        <w:rPr>
          <w:b/>
          <w:bCs/>
          <w:color w:val="111111"/>
          <w:sz w:val="20"/>
          <w:szCs w:val="20"/>
        </w:rPr>
        <w:t xml:space="preserve"> </w:t>
      </w:r>
      <w:proofErr w:type="spellStart"/>
      <w:r w:rsidRPr="009771AB">
        <w:rPr>
          <w:b/>
          <w:bCs/>
          <w:color w:val="111111"/>
          <w:sz w:val="20"/>
          <w:szCs w:val="20"/>
        </w:rPr>
        <w:t>principles</w:t>
      </w:r>
      <w:proofErr w:type="spellEnd"/>
    </w:p>
    <w:p w14:paraId="5DE4A89B" w14:textId="77777777" w:rsidR="00B16F41" w:rsidRPr="009771AB" w:rsidRDefault="00064E94">
      <w:pPr>
        <w:pStyle w:val="Listenabsatz"/>
        <w:numPr>
          <w:ilvl w:val="0"/>
          <w:numId w:val="2"/>
        </w:numPr>
        <w:spacing w:before="60"/>
        <w:rPr>
          <w:sz w:val="20"/>
          <w:szCs w:val="20"/>
        </w:rPr>
      </w:pPr>
      <w:r w:rsidRPr="009771AB">
        <w:rPr>
          <w:color w:val="1F1F1F"/>
          <w:sz w:val="20"/>
          <w:szCs w:val="20"/>
        </w:rPr>
        <w:t>Zuhören. Wir starten direkt bei Führungskräften und Teams in ihrem Arbeitsalltag — nicht im Workshop-Raum.</w:t>
      </w:r>
    </w:p>
    <w:p w14:paraId="28251CE6" w14:textId="77777777" w:rsidR="00B16F41" w:rsidRPr="00CC6D57" w:rsidRDefault="00064E94">
      <w:pPr>
        <w:spacing w:after="80"/>
        <w:ind w:left="720"/>
        <w:rPr>
          <w:sz w:val="20"/>
          <w:szCs w:val="20"/>
          <w:lang w:val="en-GB"/>
        </w:rPr>
      </w:pPr>
      <w:r w:rsidRPr="00CC6D57">
        <w:rPr>
          <w:i/>
          <w:iCs/>
          <w:color w:val="5C6F7A"/>
          <w:sz w:val="16"/>
          <w:szCs w:val="16"/>
          <w:lang w:val="en-GB"/>
        </w:rPr>
        <w:t>Listen. We start directly with leaders and teams in their day-to-day reality — not in a workshop room.</w:t>
      </w:r>
    </w:p>
    <w:p w14:paraId="32D26E2F" w14:textId="77777777" w:rsidR="00B16F41" w:rsidRPr="009771AB" w:rsidRDefault="00064E94">
      <w:pPr>
        <w:pStyle w:val="Listenabsatz"/>
        <w:numPr>
          <w:ilvl w:val="0"/>
          <w:numId w:val="2"/>
        </w:numPr>
        <w:spacing w:before="60"/>
        <w:rPr>
          <w:sz w:val="20"/>
          <w:szCs w:val="20"/>
        </w:rPr>
      </w:pPr>
      <w:r w:rsidRPr="009771AB">
        <w:rPr>
          <w:color w:val="1F1F1F"/>
          <w:sz w:val="20"/>
          <w:szCs w:val="20"/>
        </w:rPr>
        <w:lastRenderedPageBreak/>
        <w:t>Umsetzen. Fokus auf reale Ergebnisse — keine Frameworks, keine Foliendecks ohne Wirkung.</w:t>
      </w:r>
    </w:p>
    <w:p w14:paraId="4DD9D79E" w14:textId="77777777" w:rsidR="00B16F41" w:rsidRPr="00CC6D57" w:rsidRDefault="00064E94">
      <w:pPr>
        <w:spacing w:after="80"/>
        <w:ind w:left="720"/>
        <w:rPr>
          <w:sz w:val="20"/>
          <w:szCs w:val="20"/>
          <w:lang w:val="en-GB"/>
        </w:rPr>
      </w:pPr>
      <w:r w:rsidRPr="00CC6D57">
        <w:rPr>
          <w:i/>
          <w:iCs/>
          <w:color w:val="5C6F7A"/>
          <w:sz w:val="16"/>
          <w:szCs w:val="16"/>
          <w:lang w:val="en-GB"/>
        </w:rPr>
        <w:t>Execute. Focus on real outcomes — not frameworks, not slide decks without impact.</w:t>
      </w:r>
    </w:p>
    <w:p w14:paraId="39319A5F" w14:textId="77777777" w:rsidR="00B16F41" w:rsidRPr="009771AB" w:rsidRDefault="00064E94">
      <w:pPr>
        <w:pStyle w:val="Listenabsatz"/>
        <w:numPr>
          <w:ilvl w:val="0"/>
          <w:numId w:val="2"/>
        </w:numPr>
        <w:spacing w:before="60"/>
        <w:rPr>
          <w:sz w:val="20"/>
          <w:szCs w:val="20"/>
        </w:rPr>
      </w:pPr>
      <w:r w:rsidRPr="009771AB">
        <w:rPr>
          <w:color w:val="1F1F1F"/>
          <w:sz w:val="20"/>
          <w:szCs w:val="20"/>
        </w:rPr>
        <w:t>Befähigen. Entscheidungsqualität, Eigenverantwortung und Vertrauen wachsen dort, wo die Arbeit passiert.</w:t>
      </w:r>
    </w:p>
    <w:p w14:paraId="3EFBFD69" w14:textId="77777777" w:rsidR="00B16F41" w:rsidRPr="00CC6D57" w:rsidRDefault="00064E94">
      <w:pPr>
        <w:spacing w:after="80"/>
        <w:ind w:left="720"/>
        <w:rPr>
          <w:sz w:val="20"/>
          <w:szCs w:val="20"/>
          <w:lang w:val="en-GB"/>
        </w:rPr>
      </w:pPr>
      <w:r w:rsidRPr="00CC6D57">
        <w:rPr>
          <w:i/>
          <w:iCs/>
          <w:color w:val="5C6F7A"/>
          <w:sz w:val="16"/>
          <w:szCs w:val="16"/>
          <w:lang w:val="en-GB"/>
        </w:rPr>
        <w:t>Enable. Decision quality, ownership and trust grow where work actually happens.</w:t>
      </w:r>
    </w:p>
    <w:p w14:paraId="6435893F" w14:textId="77777777" w:rsidR="00B16F41" w:rsidRPr="009771AB" w:rsidRDefault="696E278F">
      <w:pPr>
        <w:spacing w:before="280" w:after="80"/>
        <w:rPr>
          <w:sz w:val="20"/>
          <w:szCs w:val="20"/>
        </w:rPr>
      </w:pPr>
      <w:r w:rsidRPr="696E278F">
        <w:rPr>
          <w:b/>
          <w:bCs/>
          <w:color w:val="111111"/>
          <w:sz w:val="20"/>
          <w:szCs w:val="20"/>
        </w:rPr>
        <w:t xml:space="preserve">Was sich verändert  ·  </w:t>
      </w:r>
      <w:proofErr w:type="spellStart"/>
      <w:r w:rsidRPr="696E278F">
        <w:rPr>
          <w:b/>
          <w:bCs/>
          <w:color w:val="111111"/>
          <w:sz w:val="20"/>
          <w:szCs w:val="20"/>
        </w:rPr>
        <w:t>What</w:t>
      </w:r>
      <w:proofErr w:type="spellEnd"/>
      <w:r w:rsidRPr="696E278F">
        <w:rPr>
          <w:b/>
          <w:bCs/>
          <w:color w:val="111111"/>
          <w:sz w:val="20"/>
          <w:szCs w:val="20"/>
        </w:rPr>
        <w:t xml:space="preserve"> </w:t>
      </w:r>
      <w:proofErr w:type="spellStart"/>
      <w:r w:rsidRPr="696E278F">
        <w:rPr>
          <w:b/>
          <w:bCs/>
          <w:color w:val="111111"/>
          <w:sz w:val="20"/>
          <w:szCs w:val="20"/>
        </w:rPr>
        <w:t>changes</w:t>
      </w:r>
      <w:proofErr w:type="spellEnd"/>
    </w:p>
    <w:p w14:paraId="74DF2980" w14:textId="3FA297B8" w:rsidR="00B16F41" w:rsidRPr="009771AB" w:rsidRDefault="696E278F">
      <w:pPr>
        <w:pStyle w:val="Listenabsatz"/>
        <w:numPr>
          <w:ilvl w:val="0"/>
          <w:numId w:val="2"/>
        </w:numPr>
        <w:spacing w:before="60"/>
        <w:rPr>
          <w:sz w:val="20"/>
          <w:szCs w:val="20"/>
        </w:rPr>
      </w:pPr>
      <w:r w:rsidRPr="696E278F">
        <w:rPr>
          <w:color w:val="1F1F1F"/>
          <w:sz w:val="20"/>
          <w:szCs w:val="20"/>
        </w:rPr>
        <w:t>Kreatives Mindset: Führungskräfte und Mitarbeiter wechseln von reaktiv zu kreativ — und das wird in Wirkung sichtbar.</w:t>
      </w:r>
    </w:p>
    <w:p w14:paraId="3047F7C1" w14:textId="61E9C7B9" w:rsidR="00B16F41" w:rsidRPr="00CC6D57" w:rsidRDefault="696E278F">
      <w:pPr>
        <w:spacing w:after="80"/>
        <w:ind w:left="720"/>
        <w:rPr>
          <w:sz w:val="20"/>
          <w:szCs w:val="20"/>
          <w:lang w:val="en-GB"/>
        </w:rPr>
      </w:pPr>
      <w:r w:rsidRPr="00CC6D57">
        <w:rPr>
          <w:i/>
          <w:iCs/>
          <w:color w:val="5C6F7A"/>
          <w:sz w:val="16"/>
          <w:szCs w:val="16"/>
          <w:lang w:val="en-GB"/>
        </w:rPr>
        <w:t>Creative mindset: leaders and employees shift from reactive to creative — and the impact becomes visible.</w:t>
      </w:r>
    </w:p>
    <w:p w14:paraId="53F8824D" w14:textId="217EF362" w:rsidR="00B16F41" w:rsidRPr="009771AB" w:rsidRDefault="696E278F">
      <w:pPr>
        <w:pStyle w:val="Listenabsatz"/>
        <w:numPr>
          <w:ilvl w:val="0"/>
          <w:numId w:val="2"/>
        </w:numPr>
        <w:spacing w:before="60"/>
        <w:rPr>
          <w:sz w:val="20"/>
          <w:szCs w:val="20"/>
        </w:rPr>
      </w:pPr>
      <w:r w:rsidRPr="696E278F">
        <w:rPr>
          <w:color w:val="1F1F1F"/>
          <w:sz w:val="20"/>
          <w:szCs w:val="20"/>
        </w:rPr>
        <w:t>Bessere Entscheidungen: Eigenverantwortung, Entscheidungsqualität und emotionale Intelligenz steigen – mit klarem Fokus auf die Mission und den Kunden und.</w:t>
      </w:r>
    </w:p>
    <w:p w14:paraId="7FAB9FFB" w14:textId="1994FF8D" w:rsidR="00B16F41" w:rsidRPr="009771AB" w:rsidRDefault="696E278F" w:rsidP="696E278F">
      <w:pPr>
        <w:spacing w:after="80"/>
        <w:ind w:left="720"/>
        <w:rPr>
          <w:sz w:val="20"/>
          <w:szCs w:val="20"/>
          <w:lang w:val="en-US"/>
        </w:rPr>
      </w:pPr>
      <w:r w:rsidRPr="696E278F">
        <w:rPr>
          <w:i/>
          <w:iCs/>
          <w:color w:val="5C6F7A"/>
          <w:sz w:val="16"/>
          <w:szCs w:val="16"/>
          <w:lang w:val="en-US"/>
        </w:rPr>
        <w:t>Better decisions: ownership, decision quality and emotional intelligence rise across teams with a clear focus on the mission and the customer.</w:t>
      </w:r>
    </w:p>
    <w:p w14:paraId="7625627B" w14:textId="1F97C1F7" w:rsidR="00B16F41" w:rsidRPr="009771AB" w:rsidRDefault="696E278F">
      <w:pPr>
        <w:pStyle w:val="Listenabsatz"/>
        <w:numPr>
          <w:ilvl w:val="0"/>
          <w:numId w:val="2"/>
        </w:numPr>
        <w:spacing w:before="60"/>
        <w:rPr>
          <w:sz w:val="20"/>
          <w:szCs w:val="20"/>
        </w:rPr>
      </w:pPr>
      <w:r w:rsidRPr="696E278F">
        <w:rPr>
          <w:color w:val="1F1F1F"/>
          <w:sz w:val="20"/>
          <w:szCs w:val="20"/>
        </w:rPr>
        <w:t xml:space="preserve">Selbstgesteuerte, </w:t>
      </w:r>
      <w:proofErr w:type="spellStart"/>
      <w:r w:rsidRPr="696E278F">
        <w:rPr>
          <w:color w:val="1F1F1F"/>
          <w:sz w:val="20"/>
          <w:szCs w:val="20"/>
        </w:rPr>
        <w:t>cross</w:t>
      </w:r>
      <w:proofErr w:type="spellEnd"/>
      <w:r w:rsidRPr="696E278F">
        <w:rPr>
          <w:color w:val="1F1F1F"/>
          <w:sz w:val="20"/>
          <w:szCs w:val="20"/>
        </w:rPr>
        <w:t>-funktionale Teams: Entscheidungen entstehen dort, wo Wert geschaffen wird — nicht in der Eskalation.</w:t>
      </w:r>
    </w:p>
    <w:p w14:paraId="13400418" w14:textId="04BB97A8" w:rsidR="00B16F41" w:rsidRPr="00CC6D57" w:rsidRDefault="696E278F">
      <w:pPr>
        <w:spacing w:after="80"/>
        <w:ind w:left="720"/>
        <w:rPr>
          <w:sz w:val="20"/>
          <w:szCs w:val="20"/>
          <w:lang w:val="en-GB"/>
        </w:rPr>
      </w:pPr>
      <w:r w:rsidRPr="00CC6D57">
        <w:rPr>
          <w:i/>
          <w:iCs/>
          <w:color w:val="5C6F7A"/>
          <w:sz w:val="16"/>
          <w:szCs w:val="16"/>
          <w:lang w:val="en-GB"/>
        </w:rPr>
        <w:t>Self-managed, cross functional teams: decisions are made where value is created — not escalated up the hierarchy.</w:t>
      </w:r>
    </w:p>
    <w:p w14:paraId="19E9C67E" w14:textId="77777777" w:rsidR="00B16F41" w:rsidRPr="009771AB" w:rsidRDefault="00064E94">
      <w:pPr>
        <w:pStyle w:val="Listenabsatz"/>
        <w:numPr>
          <w:ilvl w:val="0"/>
          <w:numId w:val="2"/>
        </w:numPr>
        <w:spacing w:before="60"/>
        <w:rPr>
          <w:sz w:val="20"/>
          <w:szCs w:val="20"/>
        </w:rPr>
      </w:pPr>
      <w:r w:rsidRPr="009771AB">
        <w:rPr>
          <w:color w:val="1F1F1F"/>
          <w:sz w:val="20"/>
          <w:szCs w:val="20"/>
        </w:rPr>
        <w:t>Weniger Bürokratie: einfachere Prozesse, klarere Verantwortlichkeiten, schnellere Umsetzung.</w:t>
      </w:r>
    </w:p>
    <w:p w14:paraId="387084F9" w14:textId="77777777" w:rsidR="00B16F41" w:rsidRPr="00CC6D57" w:rsidRDefault="00064E94">
      <w:pPr>
        <w:spacing w:after="80"/>
        <w:ind w:left="720"/>
        <w:rPr>
          <w:sz w:val="20"/>
          <w:szCs w:val="20"/>
          <w:lang w:val="en-GB"/>
        </w:rPr>
      </w:pPr>
      <w:r w:rsidRPr="00CC6D57">
        <w:rPr>
          <w:i/>
          <w:iCs/>
          <w:color w:val="5C6F7A"/>
          <w:sz w:val="16"/>
          <w:szCs w:val="16"/>
          <w:lang w:val="en-GB"/>
        </w:rPr>
        <w:t>Less bureaucracy: simpler processes, clearer responsibilities, faster execution.</w:t>
      </w:r>
    </w:p>
    <w:p w14:paraId="50850083" w14:textId="77777777" w:rsidR="00B16F41" w:rsidRPr="009771AB" w:rsidRDefault="00064E94">
      <w:pPr>
        <w:pStyle w:val="Listenabsatz"/>
        <w:numPr>
          <w:ilvl w:val="0"/>
          <w:numId w:val="2"/>
        </w:numPr>
        <w:spacing w:before="60"/>
        <w:rPr>
          <w:sz w:val="20"/>
          <w:szCs w:val="20"/>
        </w:rPr>
      </w:pPr>
      <w:r w:rsidRPr="009771AB">
        <w:rPr>
          <w:color w:val="1F1F1F"/>
          <w:sz w:val="20"/>
          <w:szCs w:val="20"/>
        </w:rPr>
        <w:t>Messbare Performance: gesteuert über wenige KPIs — ohne Kompromisse bei Stabilität oder Compliance.</w:t>
      </w:r>
    </w:p>
    <w:p w14:paraId="19718F70" w14:textId="77777777" w:rsidR="00B16F41" w:rsidRPr="00CC6D57" w:rsidRDefault="00064E94">
      <w:pPr>
        <w:spacing w:after="80"/>
        <w:ind w:left="720"/>
        <w:rPr>
          <w:sz w:val="20"/>
          <w:szCs w:val="20"/>
          <w:lang w:val="en-GB"/>
        </w:rPr>
      </w:pPr>
      <w:r w:rsidRPr="00CC6D57">
        <w:rPr>
          <w:i/>
          <w:iCs/>
          <w:color w:val="5C6F7A"/>
          <w:sz w:val="16"/>
          <w:szCs w:val="16"/>
          <w:lang w:val="en-GB"/>
        </w:rPr>
        <w:t>Measurable performance: managed through a small number of KPIs — without compromising stability or compliance.</w:t>
      </w:r>
    </w:p>
    <w:p w14:paraId="34987A1B" w14:textId="77777777" w:rsidR="00B16F41" w:rsidRPr="00CC6D57" w:rsidRDefault="00B16F41">
      <w:pPr>
        <w:pBdr>
          <w:bottom w:val="single" w:sz="6" w:space="1" w:color="DDDDDD"/>
        </w:pBdr>
        <w:spacing w:before="240" w:after="240"/>
        <w:rPr>
          <w:sz w:val="20"/>
          <w:szCs w:val="20"/>
          <w:lang w:val="en-GB"/>
        </w:rPr>
      </w:pPr>
    </w:p>
    <w:p w14:paraId="58911D0C" w14:textId="77777777" w:rsidR="00B16F41" w:rsidRPr="009771AB" w:rsidRDefault="00064E94">
      <w:pPr>
        <w:spacing w:before="360" w:after="120"/>
        <w:rPr>
          <w:sz w:val="20"/>
          <w:szCs w:val="20"/>
        </w:rPr>
      </w:pPr>
      <w:r w:rsidRPr="009771AB">
        <w:rPr>
          <w:b/>
          <w:bCs/>
          <w:color w:val="1F4E5F"/>
          <w:spacing w:val="30"/>
          <w:sz w:val="15"/>
          <w:szCs w:val="15"/>
        </w:rPr>
        <w:t>VERTRAUENSBASIS  —  TRACK RECORD</w:t>
      </w:r>
    </w:p>
    <w:p w14:paraId="52143AE3" w14:textId="77777777" w:rsidR="00B16F41" w:rsidRPr="009771AB" w:rsidRDefault="00064E94">
      <w:pPr>
        <w:spacing w:before="80" w:after="60"/>
        <w:rPr>
          <w:sz w:val="20"/>
          <w:szCs w:val="20"/>
        </w:rPr>
      </w:pPr>
      <w:r w:rsidRPr="009771AB">
        <w:rPr>
          <w:b/>
          <w:bCs/>
          <w:color w:val="111111"/>
          <w:sz w:val="24"/>
          <w:szCs w:val="24"/>
        </w:rPr>
        <w:t>Erfahrung aus einer der größten industriellen Transformationen der jüngeren Geschichte.</w:t>
      </w:r>
    </w:p>
    <w:p w14:paraId="6D23F506" w14:textId="77777777" w:rsidR="00B16F41" w:rsidRPr="00CC6D57" w:rsidRDefault="00064E94">
      <w:pPr>
        <w:spacing w:after="200"/>
        <w:rPr>
          <w:sz w:val="20"/>
          <w:szCs w:val="20"/>
          <w:lang w:val="en-GB"/>
        </w:rPr>
      </w:pPr>
      <w:r w:rsidRPr="00CC6D57">
        <w:rPr>
          <w:i/>
          <w:iCs/>
          <w:color w:val="5C6F7A"/>
          <w:sz w:val="20"/>
          <w:szCs w:val="20"/>
          <w:lang w:val="en-GB"/>
        </w:rPr>
        <w:t>Experience from one of the largest industrial transformations in recent history.</w:t>
      </w:r>
    </w:p>
    <w:p w14:paraId="177BC9DD" w14:textId="4FD74295" w:rsidR="00B16F41" w:rsidRPr="009771AB" w:rsidRDefault="6F108280">
      <w:pPr>
        <w:spacing w:before="80" w:after="20"/>
        <w:rPr>
          <w:sz w:val="20"/>
          <w:szCs w:val="20"/>
        </w:rPr>
      </w:pPr>
      <w:r w:rsidRPr="6F108280">
        <w:rPr>
          <w:color w:val="1F1F1F"/>
          <w:sz w:val="20"/>
          <w:szCs w:val="20"/>
        </w:rPr>
        <w:t xml:space="preserve">Wir haben als interne Coaches für Dynamic </w:t>
      </w:r>
      <w:proofErr w:type="spellStart"/>
      <w:r w:rsidRPr="6F108280">
        <w:rPr>
          <w:color w:val="1F1F1F"/>
          <w:sz w:val="20"/>
          <w:szCs w:val="20"/>
        </w:rPr>
        <w:t>Shared</w:t>
      </w:r>
      <w:proofErr w:type="spellEnd"/>
      <w:r w:rsidRPr="6F108280">
        <w:rPr>
          <w:color w:val="1F1F1F"/>
          <w:sz w:val="20"/>
          <w:szCs w:val="20"/>
        </w:rPr>
        <w:t xml:space="preserve"> Ownership Führungsteams, Customer Teams und Produktionsteams bei Bayer durch tiefe Veränderungsprozesse begleitet. Diese Erfahrung — was funktioniert, was schwierig ist, was Menschen wirklich trägt — bringen wir in jedes Mandat ein.</w:t>
      </w:r>
    </w:p>
    <w:p w14:paraId="02FBDF4F" w14:textId="0B19131D" w:rsidR="00B16F41" w:rsidRPr="009771AB" w:rsidRDefault="6F108280" w:rsidP="6F108280">
      <w:pPr>
        <w:spacing w:after="80"/>
        <w:rPr>
          <w:sz w:val="20"/>
          <w:szCs w:val="20"/>
          <w:lang w:val="en-US"/>
        </w:rPr>
      </w:pPr>
      <w:r w:rsidRPr="6F108280">
        <w:rPr>
          <w:i/>
          <w:iCs/>
          <w:color w:val="5C6F7A"/>
          <w:sz w:val="16"/>
          <w:szCs w:val="16"/>
          <w:lang w:val="en-US"/>
        </w:rPr>
        <w:t>As internal coaches for Dynamic Shared Ownership, we have guided leadership teams, customer teams and production teams at Bayer through deep transformation processes. We bring this experience — what works, what is challenging, what truly carries people — into every engagement.</w:t>
      </w:r>
    </w:p>
    <w:p w14:paraId="13B279C6" w14:textId="77777777" w:rsidR="00B16F41" w:rsidRPr="00CC6D57" w:rsidRDefault="00B16F41">
      <w:pPr>
        <w:pBdr>
          <w:bottom w:val="single" w:sz="6" w:space="1" w:color="DDDDDD"/>
        </w:pBdr>
        <w:spacing w:before="240" w:after="240"/>
        <w:rPr>
          <w:sz w:val="20"/>
          <w:szCs w:val="20"/>
          <w:lang w:val="en-GB"/>
        </w:rPr>
      </w:pPr>
    </w:p>
    <w:p w14:paraId="40F64A84" w14:textId="77777777" w:rsidR="00B16F41" w:rsidRPr="009771AB" w:rsidRDefault="00064E94">
      <w:pPr>
        <w:spacing w:before="360" w:after="120"/>
        <w:rPr>
          <w:sz w:val="20"/>
          <w:szCs w:val="20"/>
        </w:rPr>
      </w:pPr>
      <w:r w:rsidRPr="009771AB">
        <w:rPr>
          <w:b/>
          <w:bCs/>
          <w:color w:val="1F4E5F"/>
          <w:spacing w:val="30"/>
          <w:sz w:val="15"/>
          <w:szCs w:val="15"/>
        </w:rPr>
        <w:t>NÄCHSTER SCHRITT  —  NEXT STEP</w:t>
      </w:r>
    </w:p>
    <w:p w14:paraId="43959387" w14:textId="77777777" w:rsidR="00B16F41" w:rsidRPr="009771AB" w:rsidRDefault="00064E94">
      <w:pPr>
        <w:spacing w:before="80" w:after="60"/>
        <w:rPr>
          <w:sz w:val="20"/>
          <w:szCs w:val="20"/>
        </w:rPr>
      </w:pPr>
      <w:r w:rsidRPr="009771AB">
        <w:rPr>
          <w:b/>
          <w:bCs/>
          <w:color w:val="111111"/>
          <w:sz w:val="24"/>
          <w:szCs w:val="24"/>
        </w:rPr>
        <w:t>Bereit für den nächsten Schritt?</w:t>
      </w:r>
    </w:p>
    <w:p w14:paraId="5C497942" w14:textId="77777777" w:rsidR="00B16F41" w:rsidRPr="00CC6D57" w:rsidRDefault="00064E94">
      <w:pPr>
        <w:spacing w:after="200"/>
        <w:rPr>
          <w:sz w:val="20"/>
          <w:szCs w:val="20"/>
          <w:lang w:val="en-GB"/>
        </w:rPr>
      </w:pPr>
      <w:r w:rsidRPr="00CC6D57">
        <w:rPr>
          <w:i/>
          <w:iCs/>
          <w:color w:val="5C6F7A"/>
          <w:sz w:val="20"/>
          <w:szCs w:val="20"/>
          <w:lang w:val="en-GB"/>
        </w:rPr>
        <w:t>Ready for the next step?</w:t>
      </w:r>
    </w:p>
    <w:p w14:paraId="09BDC34E" w14:textId="77777777" w:rsidR="00B16F41" w:rsidRPr="009771AB" w:rsidRDefault="00064E94">
      <w:pPr>
        <w:spacing w:before="80" w:after="20"/>
        <w:rPr>
          <w:sz w:val="20"/>
          <w:szCs w:val="20"/>
        </w:rPr>
      </w:pPr>
      <w:r w:rsidRPr="009771AB">
        <w:rPr>
          <w:color w:val="1F1F1F"/>
          <w:sz w:val="20"/>
          <w:szCs w:val="20"/>
        </w:rPr>
        <w:t>Lassen Sie uns in einem unverbindlichen Gespräch herausfinden, wie wir Ihre Organisation stärken können.</w:t>
      </w:r>
    </w:p>
    <w:p w14:paraId="4FFA3125" w14:textId="77777777" w:rsidR="00B16F41" w:rsidRPr="00CC6D57" w:rsidRDefault="00064E94">
      <w:pPr>
        <w:spacing w:after="80"/>
        <w:rPr>
          <w:sz w:val="20"/>
          <w:szCs w:val="20"/>
          <w:lang w:val="en-GB"/>
        </w:rPr>
      </w:pPr>
      <w:r w:rsidRPr="00CC6D57">
        <w:rPr>
          <w:i/>
          <w:iCs/>
          <w:color w:val="5C6F7A"/>
          <w:sz w:val="16"/>
          <w:szCs w:val="16"/>
          <w:lang w:val="en-GB"/>
        </w:rPr>
        <w:t>Let's find out in a no-obligation conversation how we can strengthen your organisation.</w:t>
      </w:r>
    </w:p>
    <w:p w14:paraId="4C3C3FEB" w14:textId="77777777" w:rsidR="00B16F41" w:rsidRPr="009771AB" w:rsidRDefault="00064E94">
      <w:pPr>
        <w:spacing w:before="120" w:after="240"/>
        <w:rPr>
          <w:sz w:val="20"/>
          <w:szCs w:val="20"/>
        </w:rPr>
      </w:pPr>
      <w:r w:rsidRPr="009771AB">
        <w:rPr>
          <w:b/>
          <w:bCs/>
          <w:color w:val="1F4E5F"/>
          <w:sz w:val="20"/>
          <w:szCs w:val="20"/>
        </w:rPr>
        <w:t xml:space="preserve">[ Kontakt aufnehmen →  </w:t>
      </w:r>
      <w:proofErr w:type="spellStart"/>
      <w:r w:rsidRPr="009771AB">
        <w:rPr>
          <w:b/>
          <w:bCs/>
          <w:color w:val="1F4E5F"/>
          <w:sz w:val="20"/>
          <w:szCs w:val="20"/>
        </w:rPr>
        <w:t>Get</w:t>
      </w:r>
      <w:proofErr w:type="spellEnd"/>
      <w:r w:rsidRPr="009771AB">
        <w:rPr>
          <w:b/>
          <w:bCs/>
          <w:color w:val="1F4E5F"/>
          <w:sz w:val="20"/>
          <w:szCs w:val="20"/>
        </w:rPr>
        <w:t xml:space="preserve"> in Touch ]</w:t>
      </w:r>
    </w:p>
    <w:p w14:paraId="3E6CEE4B" w14:textId="77777777" w:rsidR="00B16F41" w:rsidRPr="009771AB" w:rsidRDefault="00064E94">
      <w:pPr>
        <w:rPr>
          <w:sz w:val="20"/>
          <w:szCs w:val="20"/>
        </w:rPr>
      </w:pPr>
      <w:r w:rsidRPr="009771AB">
        <w:rPr>
          <w:sz w:val="20"/>
          <w:szCs w:val="20"/>
        </w:rPr>
        <w:br w:type="page"/>
      </w:r>
    </w:p>
    <w:p w14:paraId="73FE7781" w14:textId="77777777" w:rsidR="00B16F41" w:rsidRPr="00CC6D57" w:rsidRDefault="00064E94">
      <w:pPr>
        <w:spacing w:after="60"/>
        <w:rPr>
          <w:sz w:val="20"/>
          <w:szCs w:val="20"/>
          <w:lang w:val="en-GB"/>
        </w:rPr>
      </w:pPr>
      <w:r w:rsidRPr="00CC6D57">
        <w:rPr>
          <w:b/>
          <w:bCs/>
          <w:color w:val="1F4E5F"/>
          <w:spacing w:val="40"/>
          <w:sz w:val="15"/>
          <w:szCs w:val="15"/>
          <w:lang w:val="en-GB"/>
        </w:rPr>
        <w:lastRenderedPageBreak/>
        <w:t>02</w:t>
      </w:r>
    </w:p>
    <w:p w14:paraId="043B7BEA" w14:textId="77777777" w:rsidR="00B16F41" w:rsidRPr="00CC6D57" w:rsidRDefault="00064E94">
      <w:pPr>
        <w:spacing w:after="240"/>
        <w:rPr>
          <w:sz w:val="20"/>
          <w:szCs w:val="20"/>
          <w:lang w:val="en-GB"/>
        </w:rPr>
      </w:pPr>
      <w:r w:rsidRPr="00CC6D57">
        <w:rPr>
          <w:b/>
          <w:bCs/>
          <w:color w:val="111111"/>
          <w:sz w:val="36"/>
          <w:szCs w:val="36"/>
          <w:lang w:val="en-GB"/>
        </w:rPr>
        <w:t>Portfolio</w:t>
      </w:r>
    </w:p>
    <w:p w14:paraId="790D70A2" w14:textId="77777777" w:rsidR="00B16F41" w:rsidRPr="00CC6D57" w:rsidRDefault="00064E94">
      <w:pPr>
        <w:spacing w:before="120" w:after="80"/>
        <w:rPr>
          <w:sz w:val="20"/>
          <w:szCs w:val="20"/>
          <w:lang w:val="en-GB"/>
        </w:rPr>
      </w:pPr>
      <w:r w:rsidRPr="00CC6D57">
        <w:rPr>
          <w:b/>
          <w:bCs/>
          <w:color w:val="1F4E5F"/>
          <w:spacing w:val="30"/>
          <w:sz w:val="15"/>
          <w:szCs w:val="15"/>
          <w:lang w:val="en-GB"/>
        </w:rPr>
        <w:t>WAS WIR TUN  ·  WHAT WE DO</w:t>
      </w:r>
    </w:p>
    <w:p w14:paraId="13A6F2A3" w14:textId="77777777" w:rsidR="00B16F41" w:rsidRPr="009771AB" w:rsidRDefault="00064E94">
      <w:pPr>
        <w:spacing w:before="80" w:after="60"/>
        <w:rPr>
          <w:sz w:val="20"/>
          <w:szCs w:val="20"/>
        </w:rPr>
      </w:pPr>
      <w:r w:rsidRPr="009771AB">
        <w:rPr>
          <w:b/>
          <w:bCs/>
          <w:color w:val="111111"/>
          <w:sz w:val="24"/>
          <w:szCs w:val="24"/>
        </w:rPr>
        <w:t>Fünf Dimensionen organisationaler Wirksamkeit.</w:t>
      </w:r>
    </w:p>
    <w:p w14:paraId="06B70D64" w14:textId="77777777" w:rsidR="00B16F41" w:rsidRPr="009771AB" w:rsidRDefault="00064E94">
      <w:pPr>
        <w:spacing w:after="200"/>
        <w:rPr>
          <w:sz w:val="20"/>
          <w:szCs w:val="20"/>
        </w:rPr>
      </w:pPr>
      <w:r w:rsidRPr="009771AB">
        <w:rPr>
          <w:i/>
          <w:iCs/>
          <w:color w:val="5C6F7A"/>
          <w:sz w:val="20"/>
          <w:szCs w:val="20"/>
        </w:rPr>
        <w:t xml:space="preserve">Five </w:t>
      </w:r>
      <w:proofErr w:type="spellStart"/>
      <w:r w:rsidRPr="009771AB">
        <w:rPr>
          <w:i/>
          <w:iCs/>
          <w:color w:val="5C6F7A"/>
          <w:sz w:val="20"/>
          <w:szCs w:val="20"/>
        </w:rPr>
        <w:t>dimensions</w:t>
      </w:r>
      <w:proofErr w:type="spellEnd"/>
      <w:r w:rsidRPr="009771AB">
        <w:rPr>
          <w:i/>
          <w:iCs/>
          <w:color w:val="5C6F7A"/>
          <w:sz w:val="20"/>
          <w:szCs w:val="20"/>
        </w:rPr>
        <w:t xml:space="preserve"> </w:t>
      </w:r>
      <w:proofErr w:type="spellStart"/>
      <w:r w:rsidRPr="009771AB">
        <w:rPr>
          <w:i/>
          <w:iCs/>
          <w:color w:val="5C6F7A"/>
          <w:sz w:val="20"/>
          <w:szCs w:val="20"/>
        </w:rPr>
        <w:t>of</w:t>
      </w:r>
      <w:proofErr w:type="spellEnd"/>
      <w:r w:rsidRPr="009771AB">
        <w:rPr>
          <w:i/>
          <w:iCs/>
          <w:color w:val="5C6F7A"/>
          <w:sz w:val="20"/>
          <w:szCs w:val="20"/>
        </w:rPr>
        <w:t xml:space="preserve"> organisational </w:t>
      </w:r>
      <w:proofErr w:type="spellStart"/>
      <w:r w:rsidRPr="009771AB">
        <w:rPr>
          <w:i/>
          <w:iCs/>
          <w:color w:val="5C6F7A"/>
          <w:sz w:val="20"/>
          <w:szCs w:val="20"/>
        </w:rPr>
        <w:t>effectiveness</w:t>
      </w:r>
      <w:proofErr w:type="spellEnd"/>
      <w:r w:rsidRPr="009771AB">
        <w:rPr>
          <w:i/>
          <w:iCs/>
          <w:color w:val="5C6F7A"/>
          <w:sz w:val="20"/>
          <w:szCs w:val="20"/>
        </w:rPr>
        <w:t>.</w:t>
      </w:r>
    </w:p>
    <w:p w14:paraId="37897551" w14:textId="77777777" w:rsidR="00B16F41" w:rsidRPr="009771AB" w:rsidRDefault="00064E94">
      <w:pPr>
        <w:spacing w:before="80" w:after="20"/>
        <w:rPr>
          <w:sz w:val="20"/>
          <w:szCs w:val="20"/>
        </w:rPr>
      </w:pPr>
      <w:r w:rsidRPr="009771AB">
        <w:rPr>
          <w:color w:val="1F1F1F"/>
          <w:sz w:val="20"/>
          <w:szCs w:val="20"/>
        </w:rPr>
        <w:t>Jede Dimension lässt sich einzeln, als modularer Workshop oder als Teil einer kompletten Transformation Journey umsetzen — angepasst an Ihren Kontext und Umfang. Auch Beratungsprojekte, Train-</w:t>
      </w:r>
      <w:proofErr w:type="spellStart"/>
      <w:r w:rsidRPr="009771AB">
        <w:rPr>
          <w:color w:val="1F1F1F"/>
          <w:sz w:val="20"/>
          <w:szCs w:val="20"/>
        </w:rPr>
        <w:t>the</w:t>
      </w:r>
      <w:proofErr w:type="spellEnd"/>
      <w:r w:rsidRPr="009771AB">
        <w:rPr>
          <w:color w:val="1F1F1F"/>
          <w:sz w:val="20"/>
          <w:szCs w:val="20"/>
        </w:rPr>
        <w:t>-Trainer-Formate und Community Building sind als eigenständige Mandate möglich.</w:t>
      </w:r>
    </w:p>
    <w:p w14:paraId="2F6682E9" w14:textId="77777777" w:rsidR="00B16F41" w:rsidRPr="00CC6D57" w:rsidRDefault="00064E94">
      <w:pPr>
        <w:spacing w:after="80"/>
        <w:rPr>
          <w:sz w:val="20"/>
          <w:szCs w:val="20"/>
          <w:lang w:val="en-GB"/>
        </w:rPr>
      </w:pPr>
      <w:r w:rsidRPr="00CC6D57">
        <w:rPr>
          <w:i/>
          <w:iCs/>
          <w:color w:val="5C6F7A"/>
          <w:sz w:val="16"/>
          <w:szCs w:val="16"/>
          <w:lang w:val="en-GB"/>
        </w:rPr>
        <w:t>Each dimension can be delivered standalone, as a modular workshop, or as part of a complete transformation journey — tailored to your context and scale. Consulting projects, train-the-trainer formats and community building are also available as standalone engagements.</w:t>
      </w:r>
    </w:p>
    <w:p w14:paraId="22F4FE29" w14:textId="77777777" w:rsidR="00B16F41" w:rsidRPr="00CC6D57" w:rsidRDefault="00B16F41">
      <w:pPr>
        <w:pBdr>
          <w:bottom w:val="single" w:sz="6" w:space="1" w:color="DDDDDD"/>
        </w:pBdr>
        <w:spacing w:before="240" w:after="240"/>
        <w:rPr>
          <w:sz w:val="20"/>
          <w:szCs w:val="20"/>
          <w:lang w:val="en-GB"/>
        </w:rPr>
      </w:pPr>
    </w:p>
    <w:p w14:paraId="2BC72677" w14:textId="77777777" w:rsidR="00B16F41" w:rsidRPr="009771AB" w:rsidRDefault="00064E94">
      <w:pPr>
        <w:spacing w:before="360" w:after="120"/>
        <w:rPr>
          <w:sz w:val="20"/>
          <w:szCs w:val="20"/>
        </w:rPr>
      </w:pPr>
      <w:r w:rsidRPr="009771AB">
        <w:rPr>
          <w:b/>
          <w:bCs/>
          <w:color w:val="1F4E5F"/>
          <w:spacing w:val="30"/>
          <w:sz w:val="15"/>
          <w:szCs w:val="15"/>
        </w:rPr>
        <w:t>ÜBERSICHT  —  OVERVIEW</w:t>
      </w:r>
    </w:p>
    <w:p w14:paraId="121B6638" w14:textId="77777777" w:rsidR="00B16F41" w:rsidRPr="009771AB" w:rsidRDefault="00064E94">
      <w:pPr>
        <w:spacing w:before="80" w:after="60"/>
        <w:rPr>
          <w:sz w:val="20"/>
          <w:szCs w:val="20"/>
        </w:rPr>
      </w:pPr>
      <w:r w:rsidRPr="009771AB">
        <w:rPr>
          <w:b/>
          <w:bCs/>
          <w:color w:val="111111"/>
        </w:rPr>
        <w:t>Was alles zusammenhält: Wirksamkeit.</w:t>
      </w:r>
    </w:p>
    <w:p w14:paraId="402D34A8" w14:textId="77777777" w:rsidR="00B16F41" w:rsidRPr="00CC6D57" w:rsidRDefault="00064E94">
      <w:pPr>
        <w:spacing w:after="200"/>
        <w:rPr>
          <w:sz w:val="20"/>
          <w:szCs w:val="20"/>
          <w:lang w:val="en-GB"/>
        </w:rPr>
      </w:pPr>
      <w:r w:rsidRPr="00CC6D57">
        <w:rPr>
          <w:i/>
          <w:iCs/>
          <w:color w:val="5C6F7A"/>
          <w:sz w:val="20"/>
          <w:szCs w:val="20"/>
          <w:lang w:val="en-GB"/>
        </w:rPr>
        <w:t>What holds it all together: effectiveness.</w:t>
      </w:r>
    </w:p>
    <w:p w14:paraId="2149E15B" w14:textId="77777777" w:rsidR="00B16F41" w:rsidRPr="009771AB" w:rsidRDefault="00064E94">
      <w:pPr>
        <w:spacing w:before="80" w:after="20"/>
        <w:rPr>
          <w:sz w:val="20"/>
          <w:szCs w:val="20"/>
        </w:rPr>
      </w:pPr>
      <w:r w:rsidRPr="009771AB">
        <w:rPr>
          <w:color w:val="1F1F1F"/>
          <w:sz w:val="20"/>
          <w:szCs w:val="20"/>
        </w:rPr>
        <w:t>Die fünf Dimensionen sind keine Stufen, sondern Hebel. Jeder einzelne wirkt — gemeinsam entfalten sie ihre volle Kraft.</w:t>
      </w:r>
    </w:p>
    <w:p w14:paraId="2A572F1C" w14:textId="77777777" w:rsidR="00B16F41" w:rsidRPr="00CC6D57" w:rsidRDefault="00064E94">
      <w:pPr>
        <w:spacing w:after="80"/>
        <w:rPr>
          <w:sz w:val="20"/>
          <w:szCs w:val="20"/>
          <w:lang w:val="en-GB"/>
        </w:rPr>
      </w:pPr>
      <w:r w:rsidRPr="00CC6D57">
        <w:rPr>
          <w:i/>
          <w:iCs/>
          <w:color w:val="5C6F7A"/>
          <w:sz w:val="16"/>
          <w:szCs w:val="16"/>
          <w:lang w:val="en-GB"/>
        </w:rPr>
        <w:t>The five dimensions aren't stages, they're levers. Each one creates impact — together, they unlock their full power.</w:t>
      </w:r>
    </w:p>
    <w:p w14:paraId="6DB710D9" w14:textId="1744FF0D" w:rsidR="00B16F41" w:rsidRPr="00CC6D57" w:rsidRDefault="00B16F41">
      <w:pPr>
        <w:spacing w:before="200" w:after="280"/>
        <w:jc w:val="center"/>
        <w:rPr>
          <w:sz w:val="20"/>
          <w:szCs w:val="20"/>
          <w:lang w:val="en-GB"/>
        </w:rPr>
      </w:pPr>
    </w:p>
    <w:p w14:paraId="230E4035" w14:textId="77777777" w:rsidR="00B16F41" w:rsidRPr="00CC6D57" w:rsidRDefault="00B16F41">
      <w:pPr>
        <w:pBdr>
          <w:bottom w:val="single" w:sz="6" w:space="1" w:color="DDDDDD"/>
        </w:pBdr>
        <w:spacing w:before="240" w:after="240"/>
        <w:rPr>
          <w:sz w:val="20"/>
          <w:szCs w:val="20"/>
          <w:lang w:val="en-GB"/>
        </w:rPr>
      </w:pPr>
    </w:p>
    <w:p w14:paraId="74C1EFF7" w14:textId="77777777" w:rsidR="00B16F41" w:rsidRPr="009771AB" w:rsidRDefault="00064E94">
      <w:pPr>
        <w:spacing w:before="280" w:after="40"/>
        <w:rPr>
          <w:sz w:val="20"/>
          <w:szCs w:val="20"/>
        </w:rPr>
      </w:pPr>
      <w:r w:rsidRPr="009771AB">
        <w:rPr>
          <w:b/>
          <w:bCs/>
          <w:color w:val="1F4E5F"/>
          <w:spacing w:val="30"/>
          <w:sz w:val="15"/>
          <w:szCs w:val="15"/>
        </w:rPr>
        <w:t>Dimension 01</w:t>
      </w:r>
    </w:p>
    <w:p w14:paraId="4F1FD835" w14:textId="77777777" w:rsidR="00B16F41" w:rsidRPr="009771AB" w:rsidRDefault="00064E94">
      <w:pPr>
        <w:spacing w:after="20"/>
        <w:rPr>
          <w:sz w:val="20"/>
          <w:szCs w:val="20"/>
        </w:rPr>
      </w:pPr>
      <w:r w:rsidRPr="009771AB">
        <w:rPr>
          <w:b/>
          <w:bCs/>
          <w:color w:val="111111"/>
        </w:rPr>
        <w:t>Fokus &amp; Richtung</w:t>
      </w:r>
    </w:p>
    <w:p w14:paraId="13B63E4D" w14:textId="77777777" w:rsidR="00B16F41" w:rsidRPr="009771AB" w:rsidRDefault="00064E94">
      <w:pPr>
        <w:spacing w:after="100"/>
        <w:rPr>
          <w:sz w:val="20"/>
          <w:szCs w:val="20"/>
        </w:rPr>
      </w:pPr>
      <w:r w:rsidRPr="009771AB">
        <w:rPr>
          <w:i/>
          <w:iCs/>
          <w:color w:val="5C6F7A"/>
          <w:sz w:val="16"/>
          <w:szCs w:val="16"/>
        </w:rPr>
        <w:t xml:space="preserve">Focus &amp; </w:t>
      </w:r>
      <w:proofErr w:type="spellStart"/>
      <w:r w:rsidRPr="009771AB">
        <w:rPr>
          <w:i/>
          <w:iCs/>
          <w:color w:val="5C6F7A"/>
          <w:sz w:val="16"/>
          <w:szCs w:val="16"/>
        </w:rPr>
        <w:t>Direction</w:t>
      </w:r>
      <w:proofErr w:type="spellEnd"/>
    </w:p>
    <w:p w14:paraId="5180C9AB" w14:textId="77777777" w:rsidR="00B16F41" w:rsidRPr="009771AB" w:rsidRDefault="00064E94">
      <w:pPr>
        <w:spacing w:after="20"/>
        <w:rPr>
          <w:sz w:val="20"/>
          <w:szCs w:val="20"/>
        </w:rPr>
      </w:pPr>
      <w:r w:rsidRPr="009771AB">
        <w:rPr>
          <w:color w:val="1F1F1F"/>
          <w:sz w:val="20"/>
          <w:szCs w:val="20"/>
        </w:rPr>
        <w:t>Klarheit über Sinn, Vision, Prioritäten und Ergebnisse — damit Energie in die richtigen Dinge fließt.</w:t>
      </w:r>
    </w:p>
    <w:p w14:paraId="54C579B7" w14:textId="77777777" w:rsidR="00B16F41" w:rsidRPr="00CC6D57" w:rsidRDefault="00064E94">
      <w:pPr>
        <w:spacing w:after="120"/>
        <w:rPr>
          <w:sz w:val="20"/>
          <w:szCs w:val="20"/>
          <w:lang w:val="en-GB"/>
        </w:rPr>
      </w:pPr>
      <w:r w:rsidRPr="00CC6D57">
        <w:rPr>
          <w:i/>
          <w:iCs/>
          <w:color w:val="5C6F7A"/>
          <w:sz w:val="16"/>
          <w:szCs w:val="16"/>
          <w:lang w:val="en-GB"/>
        </w:rPr>
        <w:t>Clarity of purpose, vision, priorities and outcomes — so energy flows into the right things.</w:t>
      </w:r>
    </w:p>
    <w:p w14:paraId="36DB3E18" w14:textId="77777777" w:rsidR="00B16F41" w:rsidRPr="00CC6D57" w:rsidRDefault="00064E94">
      <w:pPr>
        <w:spacing w:after="120"/>
        <w:rPr>
          <w:sz w:val="20"/>
          <w:szCs w:val="20"/>
          <w:lang w:val="en-GB"/>
        </w:rPr>
      </w:pPr>
      <w:proofErr w:type="spellStart"/>
      <w:r w:rsidRPr="00CC6D57">
        <w:rPr>
          <w:b/>
          <w:bCs/>
          <w:color w:val="111111"/>
          <w:sz w:val="16"/>
          <w:szCs w:val="16"/>
          <w:lang w:val="en-GB"/>
        </w:rPr>
        <w:t>Formate</w:t>
      </w:r>
      <w:proofErr w:type="spellEnd"/>
      <w:r w:rsidRPr="00CC6D57">
        <w:rPr>
          <w:b/>
          <w:bCs/>
          <w:color w:val="111111"/>
          <w:sz w:val="16"/>
          <w:szCs w:val="16"/>
          <w:lang w:val="en-GB"/>
        </w:rPr>
        <w:t xml:space="preserve"> · Formats:  </w:t>
      </w:r>
      <w:r w:rsidRPr="00CC6D57">
        <w:rPr>
          <w:color w:val="1F1F1F"/>
          <w:sz w:val="16"/>
          <w:szCs w:val="16"/>
          <w:lang w:val="en-GB"/>
        </w:rPr>
        <w:t>Purpose &amp; Vision · Outcomes &amp; Prioritization · Strategy-to-Execution · Customer &amp; Product Centricity · Alignment Exercise · Consulting Projects</w:t>
      </w:r>
    </w:p>
    <w:p w14:paraId="13E9E5AE" w14:textId="77777777" w:rsidR="00B16F41" w:rsidRPr="009771AB" w:rsidRDefault="00064E94">
      <w:pPr>
        <w:spacing w:after="40"/>
        <w:rPr>
          <w:sz w:val="20"/>
          <w:szCs w:val="20"/>
        </w:rPr>
      </w:pPr>
      <w:r w:rsidRPr="009771AB">
        <w:rPr>
          <w:b/>
          <w:bCs/>
          <w:color w:val="1F4E5F"/>
          <w:sz w:val="20"/>
          <w:szCs w:val="20"/>
        </w:rPr>
        <w:t xml:space="preserve">✓  </w:t>
      </w:r>
      <w:r w:rsidRPr="009771AB">
        <w:rPr>
          <w:color w:val="111111"/>
          <w:sz w:val="18"/>
          <w:szCs w:val="18"/>
        </w:rPr>
        <w:t>Klarheit, abgestimmte Richtung, schnellere Umsetzung und gezielte Ressourcenallokation.</w:t>
      </w:r>
    </w:p>
    <w:p w14:paraId="0F1CF837" w14:textId="77777777" w:rsidR="00B16F41" w:rsidRPr="00CC6D57" w:rsidRDefault="00064E94">
      <w:pPr>
        <w:spacing w:after="40"/>
        <w:ind w:left="240"/>
        <w:rPr>
          <w:sz w:val="20"/>
          <w:szCs w:val="20"/>
          <w:lang w:val="en-GB"/>
        </w:rPr>
      </w:pPr>
      <w:r w:rsidRPr="00CC6D57">
        <w:rPr>
          <w:i/>
          <w:iCs/>
          <w:color w:val="5C6F7A"/>
          <w:sz w:val="16"/>
          <w:szCs w:val="16"/>
          <w:lang w:val="en-GB"/>
        </w:rPr>
        <w:t>Clarity, aligned direction, faster execution and focused resource allocation.</w:t>
      </w:r>
    </w:p>
    <w:p w14:paraId="56ACDB4B" w14:textId="77777777" w:rsidR="00B16F41" w:rsidRPr="009771AB" w:rsidRDefault="00064E94">
      <w:pPr>
        <w:spacing w:before="280" w:after="40"/>
        <w:rPr>
          <w:sz w:val="20"/>
          <w:szCs w:val="20"/>
        </w:rPr>
      </w:pPr>
      <w:r w:rsidRPr="009771AB">
        <w:rPr>
          <w:b/>
          <w:bCs/>
          <w:color w:val="1F4E5F"/>
          <w:spacing w:val="30"/>
          <w:sz w:val="15"/>
          <w:szCs w:val="15"/>
        </w:rPr>
        <w:t>Dimension 02</w:t>
      </w:r>
    </w:p>
    <w:p w14:paraId="4065C375" w14:textId="77777777" w:rsidR="00B16F41" w:rsidRPr="009771AB" w:rsidRDefault="00064E94">
      <w:pPr>
        <w:spacing w:after="20"/>
        <w:rPr>
          <w:sz w:val="20"/>
          <w:szCs w:val="20"/>
        </w:rPr>
      </w:pPr>
      <w:r w:rsidRPr="009771AB">
        <w:rPr>
          <w:b/>
          <w:bCs/>
          <w:color w:val="111111"/>
        </w:rPr>
        <w:t>Mindset &amp; Verhalten</w:t>
      </w:r>
    </w:p>
    <w:p w14:paraId="1B0838F9" w14:textId="77777777" w:rsidR="00B16F41" w:rsidRPr="009771AB" w:rsidRDefault="00064E94">
      <w:pPr>
        <w:spacing w:after="100"/>
        <w:rPr>
          <w:sz w:val="20"/>
          <w:szCs w:val="20"/>
        </w:rPr>
      </w:pPr>
      <w:r w:rsidRPr="009771AB">
        <w:rPr>
          <w:i/>
          <w:iCs/>
          <w:color w:val="5C6F7A"/>
          <w:sz w:val="16"/>
          <w:szCs w:val="16"/>
        </w:rPr>
        <w:t xml:space="preserve">Mindset &amp; </w:t>
      </w:r>
      <w:proofErr w:type="spellStart"/>
      <w:r w:rsidRPr="009771AB">
        <w:rPr>
          <w:i/>
          <w:iCs/>
          <w:color w:val="5C6F7A"/>
          <w:sz w:val="16"/>
          <w:szCs w:val="16"/>
        </w:rPr>
        <w:t>Behavior</w:t>
      </w:r>
      <w:proofErr w:type="spellEnd"/>
    </w:p>
    <w:p w14:paraId="257E574A" w14:textId="5BFEE5F9" w:rsidR="00B16F41" w:rsidRPr="009771AB" w:rsidRDefault="6F108280">
      <w:pPr>
        <w:spacing w:after="20"/>
        <w:rPr>
          <w:sz w:val="20"/>
          <w:szCs w:val="20"/>
        </w:rPr>
      </w:pPr>
      <w:r w:rsidRPr="6F108280">
        <w:rPr>
          <w:color w:val="1F1F1F"/>
          <w:sz w:val="20"/>
          <w:szCs w:val="20"/>
        </w:rPr>
        <w:t>Vom reaktiven zum kreativen Mindset — vertikale Entwicklung, die in Verhalten übersetzt wird.</w:t>
      </w:r>
    </w:p>
    <w:p w14:paraId="7AE77983" w14:textId="5CC96243" w:rsidR="00B16F41" w:rsidRPr="009771AB" w:rsidRDefault="6F108280" w:rsidP="6F108280">
      <w:pPr>
        <w:spacing w:after="120"/>
        <w:rPr>
          <w:sz w:val="20"/>
          <w:szCs w:val="20"/>
          <w:lang w:val="en-US"/>
        </w:rPr>
      </w:pPr>
      <w:r w:rsidRPr="6F108280">
        <w:rPr>
          <w:i/>
          <w:iCs/>
          <w:color w:val="5C6F7A"/>
          <w:sz w:val="16"/>
          <w:szCs w:val="16"/>
          <w:lang w:val="en-US"/>
        </w:rPr>
        <w:t xml:space="preserve">From reactive to creative mindset — vertical development that translates into </w:t>
      </w:r>
      <w:proofErr w:type="spellStart"/>
      <w:r w:rsidRPr="6F108280">
        <w:rPr>
          <w:i/>
          <w:iCs/>
          <w:color w:val="5C6F7A"/>
          <w:sz w:val="16"/>
          <w:szCs w:val="16"/>
          <w:lang w:val="en-US"/>
        </w:rPr>
        <w:t>behaviour</w:t>
      </w:r>
      <w:proofErr w:type="spellEnd"/>
      <w:r w:rsidRPr="6F108280">
        <w:rPr>
          <w:i/>
          <w:iCs/>
          <w:color w:val="5C6F7A"/>
          <w:sz w:val="16"/>
          <w:szCs w:val="16"/>
          <w:lang w:val="en-US"/>
        </w:rPr>
        <w:t>.</w:t>
      </w:r>
    </w:p>
    <w:p w14:paraId="1D2D894F" w14:textId="77777777" w:rsidR="00B16F41" w:rsidRPr="00CC6D57" w:rsidRDefault="00064E94">
      <w:pPr>
        <w:spacing w:after="120"/>
        <w:rPr>
          <w:sz w:val="20"/>
          <w:szCs w:val="20"/>
          <w:lang w:val="en-GB"/>
        </w:rPr>
      </w:pPr>
      <w:proofErr w:type="spellStart"/>
      <w:r w:rsidRPr="00CC6D57">
        <w:rPr>
          <w:b/>
          <w:bCs/>
          <w:color w:val="111111"/>
          <w:sz w:val="16"/>
          <w:szCs w:val="16"/>
          <w:lang w:val="en-GB"/>
        </w:rPr>
        <w:t>Formate</w:t>
      </w:r>
      <w:proofErr w:type="spellEnd"/>
      <w:r w:rsidRPr="00CC6D57">
        <w:rPr>
          <w:b/>
          <w:bCs/>
          <w:color w:val="111111"/>
          <w:sz w:val="16"/>
          <w:szCs w:val="16"/>
          <w:lang w:val="en-GB"/>
        </w:rPr>
        <w:t xml:space="preserve"> · Formats:  </w:t>
      </w:r>
      <w:r w:rsidRPr="00CC6D57">
        <w:rPr>
          <w:color w:val="1F1F1F"/>
          <w:sz w:val="16"/>
          <w:szCs w:val="16"/>
          <w:lang w:val="en-GB"/>
        </w:rPr>
        <w:t xml:space="preserve">Team Diagnostic · LCP/360° · Trigger Work · Iceberg Coaching · Best Self &amp; Identity · </w:t>
      </w:r>
      <w:proofErr w:type="spellStart"/>
      <w:r w:rsidRPr="00CC6D57">
        <w:rPr>
          <w:color w:val="1F1F1F"/>
          <w:sz w:val="16"/>
          <w:szCs w:val="16"/>
          <w:lang w:val="en-GB"/>
        </w:rPr>
        <w:t>Werte</w:t>
      </w:r>
      <w:proofErr w:type="spellEnd"/>
      <w:r w:rsidRPr="00CC6D57">
        <w:rPr>
          <w:color w:val="1F1F1F"/>
          <w:sz w:val="16"/>
          <w:szCs w:val="16"/>
          <w:lang w:val="en-GB"/>
        </w:rPr>
        <w:t xml:space="preserve">-Arbeit · 1:1 </w:t>
      </w:r>
      <w:proofErr w:type="spellStart"/>
      <w:r w:rsidRPr="00CC6D57">
        <w:rPr>
          <w:color w:val="1F1F1F"/>
          <w:sz w:val="16"/>
          <w:szCs w:val="16"/>
          <w:lang w:val="en-GB"/>
        </w:rPr>
        <w:t>Coachings</w:t>
      </w:r>
      <w:proofErr w:type="spellEnd"/>
      <w:r w:rsidRPr="00CC6D57">
        <w:rPr>
          <w:color w:val="1F1F1F"/>
          <w:sz w:val="16"/>
          <w:szCs w:val="16"/>
          <w:lang w:val="en-GB"/>
        </w:rPr>
        <w:t xml:space="preserve"> · Group Coaching · Peer Reflection · Transformation Workshop</w:t>
      </w:r>
    </w:p>
    <w:p w14:paraId="76F952C5" w14:textId="34CB9841" w:rsidR="00B16F41" w:rsidRPr="009771AB" w:rsidRDefault="6F108280">
      <w:pPr>
        <w:spacing w:after="40"/>
        <w:rPr>
          <w:sz w:val="20"/>
          <w:szCs w:val="20"/>
        </w:rPr>
      </w:pPr>
      <w:r w:rsidRPr="6F108280">
        <w:rPr>
          <w:b/>
          <w:bCs/>
          <w:color w:val="1F4E5F"/>
          <w:sz w:val="20"/>
          <w:szCs w:val="20"/>
        </w:rPr>
        <w:t xml:space="preserve">✓ </w:t>
      </w:r>
      <w:r w:rsidRPr="6F108280">
        <w:rPr>
          <w:color w:val="111111"/>
          <w:sz w:val="18"/>
          <w:szCs w:val="18"/>
        </w:rPr>
        <w:t>Bessere Entscheidungen, stärkere Eigenverantwortung, mehr Innovation, höhere Wirksamkeit.</w:t>
      </w:r>
    </w:p>
    <w:p w14:paraId="55E93CD0" w14:textId="36215150" w:rsidR="00B16F41" w:rsidRPr="009771AB" w:rsidRDefault="6F108280" w:rsidP="6F108280">
      <w:pPr>
        <w:spacing w:after="40"/>
        <w:ind w:left="240"/>
        <w:rPr>
          <w:sz w:val="20"/>
          <w:szCs w:val="20"/>
          <w:lang w:val="en-US"/>
        </w:rPr>
      </w:pPr>
      <w:r w:rsidRPr="6F108280">
        <w:rPr>
          <w:i/>
          <w:iCs/>
          <w:color w:val="5C6F7A"/>
          <w:sz w:val="16"/>
          <w:szCs w:val="16"/>
          <w:lang w:val="en-US"/>
        </w:rPr>
        <w:t>Better decisions, stronger ownership, more innovation, higher effectiveness.</w:t>
      </w:r>
    </w:p>
    <w:p w14:paraId="6B4CF936" w14:textId="2EEBF93B" w:rsidR="00B16F41" w:rsidRPr="009771AB" w:rsidRDefault="00064E94">
      <w:pPr>
        <w:spacing w:before="280" w:after="40"/>
        <w:rPr>
          <w:sz w:val="20"/>
          <w:szCs w:val="20"/>
        </w:rPr>
      </w:pPr>
      <w:r w:rsidRPr="009771AB">
        <w:rPr>
          <w:b/>
          <w:bCs/>
          <w:color w:val="1F4E5F"/>
          <w:spacing w:val="30"/>
          <w:sz w:val="15"/>
          <w:szCs w:val="15"/>
        </w:rPr>
        <w:t xml:space="preserve">Dimension 03, </w:t>
      </w:r>
    </w:p>
    <w:p w14:paraId="03016F27" w14:textId="77777777" w:rsidR="00B16F41" w:rsidRPr="009771AB" w:rsidRDefault="00064E94">
      <w:pPr>
        <w:spacing w:after="20"/>
        <w:rPr>
          <w:sz w:val="20"/>
          <w:szCs w:val="20"/>
        </w:rPr>
      </w:pPr>
      <w:r w:rsidRPr="009771AB">
        <w:rPr>
          <w:b/>
          <w:bCs/>
          <w:color w:val="111111"/>
        </w:rPr>
        <w:t>Teamdynamik &amp; Zusammenarbeit</w:t>
      </w:r>
    </w:p>
    <w:p w14:paraId="6911D93F" w14:textId="77777777" w:rsidR="00B16F41" w:rsidRPr="009771AB" w:rsidRDefault="00064E94">
      <w:pPr>
        <w:spacing w:after="100"/>
        <w:rPr>
          <w:sz w:val="20"/>
          <w:szCs w:val="20"/>
        </w:rPr>
      </w:pPr>
      <w:r w:rsidRPr="009771AB">
        <w:rPr>
          <w:i/>
          <w:iCs/>
          <w:color w:val="5C6F7A"/>
          <w:sz w:val="16"/>
          <w:szCs w:val="16"/>
        </w:rPr>
        <w:t xml:space="preserve">Team Dynamics &amp; </w:t>
      </w:r>
      <w:proofErr w:type="spellStart"/>
      <w:r w:rsidRPr="009771AB">
        <w:rPr>
          <w:i/>
          <w:iCs/>
          <w:color w:val="5C6F7A"/>
          <w:sz w:val="16"/>
          <w:szCs w:val="16"/>
        </w:rPr>
        <w:t>Collaboration</w:t>
      </w:r>
      <w:proofErr w:type="spellEnd"/>
    </w:p>
    <w:p w14:paraId="6CC83AED" w14:textId="77777777" w:rsidR="00B16F41" w:rsidRPr="009771AB" w:rsidRDefault="00064E94">
      <w:pPr>
        <w:spacing w:after="20"/>
        <w:rPr>
          <w:sz w:val="20"/>
          <w:szCs w:val="20"/>
        </w:rPr>
      </w:pPr>
      <w:r w:rsidRPr="009771AB">
        <w:rPr>
          <w:color w:val="1F1F1F"/>
          <w:sz w:val="20"/>
          <w:szCs w:val="20"/>
        </w:rPr>
        <w:t>Vertrauen, psychologische Sicherheit und konstruktive Konflikte — die unsichtbaren Voraussetzungen guter Arbeit.</w:t>
      </w:r>
    </w:p>
    <w:p w14:paraId="58897C4C" w14:textId="77777777" w:rsidR="00B16F41" w:rsidRPr="00CC6D57" w:rsidRDefault="00064E94">
      <w:pPr>
        <w:spacing w:after="120"/>
        <w:rPr>
          <w:sz w:val="20"/>
          <w:szCs w:val="20"/>
          <w:lang w:val="en-GB"/>
        </w:rPr>
      </w:pPr>
      <w:r w:rsidRPr="00CC6D57">
        <w:rPr>
          <w:i/>
          <w:iCs/>
          <w:color w:val="5C6F7A"/>
          <w:sz w:val="16"/>
          <w:szCs w:val="16"/>
          <w:lang w:val="en-GB"/>
        </w:rPr>
        <w:t>Trust, psychological safety and constructive conflict — the invisible prerequisites of good work.</w:t>
      </w:r>
    </w:p>
    <w:p w14:paraId="2D726686" w14:textId="77777777" w:rsidR="00B16F41" w:rsidRPr="00CC6D57" w:rsidRDefault="00064E94">
      <w:pPr>
        <w:spacing w:after="120"/>
        <w:rPr>
          <w:sz w:val="20"/>
          <w:szCs w:val="20"/>
          <w:lang w:val="en-GB"/>
        </w:rPr>
      </w:pPr>
      <w:proofErr w:type="spellStart"/>
      <w:r w:rsidRPr="00CC6D57">
        <w:rPr>
          <w:b/>
          <w:bCs/>
          <w:color w:val="111111"/>
          <w:sz w:val="16"/>
          <w:szCs w:val="16"/>
          <w:lang w:val="en-GB"/>
        </w:rPr>
        <w:lastRenderedPageBreak/>
        <w:t>Formate</w:t>
      </w:r>
      <w:proofErr w:type="spellEnd"/>
      <w:r w:rsidRPr="00CC6D57">
        <w:rPr>
          <w:b/>
          <w:bCs/>
          <w:color w:val="111111"/>
          <w:sz w:val="16"/>
          <w:szCs w:val="16"/>
          <w:lang w:val="en-GB"/>
        </w:rPr>
        <w:t xml:space="preserve"> · Formats:  </w:t>
      </w:r>
      <w:r w:rsidRPr="00CC6D57">
        <w:rPr>
          <w:color w:val="1F1F1F"/>
          <w:sz w:val="16"/>
          <w:szCs w:val="16"/>
          <w:lang w:val="en-GB"/>
        </w:rPr>
        <w:t>Trust &amp; Vulnerability · Conflict &amp; Feedback · Psychological Safety · Team Agreements</w:t>
      </w:r>
    </w:p>
    <w:p w14:paraId="18D3E046" w14:textId="77777777" w:rsidR="00B16F41" w:rsidRPr="009771AB" w:rsidRDefault="00064E94">
      <w:pPr>
        <w:spacing w:after="40"/>
        <w:rPr>
          <w:sz w:val="20"/>
          <w:szCs w:val="20"/>
        </w:rPr>
      </w:pPr>
      <w:r w:rsidRPr="009771AB">
        <w:rPr>
          <w:b/>
          <w:bCs/>
          <w:color w:val="1F4E5F"/>
          <w:sz w:val="20"/>
          <w:szCs w:val="20"/>
        </w:rPr>
        <w:t xml:space="preserve">✓  </w:t>
      </w:r>
      <w:r w:rsidRPr="009771AB">
        <w:rPr>
          <w:color w:val="111111"/>
          <w:sz w:val="18"/>
          <w:szCs w:val="18"/>
        </w:rPr>
        <w:t>Höheres Vertrauen, schnellere Entscheidungen, geteilte Verantwortung.</w:t>
      </w:r>
    </w:p>
    <w:p w14:paraId="134F9CBF" w14:textId="77777777" w:rsidR="00B16F41" w:rsidRPr="00CC6D57" w:rsidRDefault="00064E94">
      <w:pPr>
        <w:spacing w:after="40"/>
        <w:ind w:left="240"/>
        <w:rPr>
          <w:sz w:val="20"/>
          <w:szCs w:val="20"/>
          <w:lang w:val="en-GB"/>
        </w:rPr>
      </w:pPr>
      <w:r w:rsidRPr="00CC6D57">
        <w:rPr>
          <w:i/>
          <w:iCs/>
          <w:color w:val="5C6F7A"/>
          <w:sz w:val="16"/>
          <w:szCs w:val="16"/>
          <w:lang w:val="en-GB"/>
        </w:rPr>
        <w:t>Higher trust, faster decisions, shared responsibility.</w:t>
      </w:r>
    </w:p>
    <w:p w14:paraId="71D5F5C1" w14:textId="77777777" w:rsidR="00B16F41" w:rsidRPr="009771AB" w:rsidRDefault="00064E94">
      <w:pPr>
        <w:spacing w:before="280" w:after="40"/>
        <w:rPr>
          <w:sz w:val="20"/>
          <w:szCs w:val="20"/>
        </w:rPr>
      </w:pPr>
      <w:r w:rsidRPr="009771AB">
        <w:rPr>
          <w:b/>
          <w:bCs/>
          <w:color w:val="1F4E5F"/>
          <w:spacing w:val="30"/>
          <w:sz w:val="15"/>
          <w:szCs w:val="15"/>
        </w:rPr>
        <w:t>Dimension 04</w:t>
      </w:r>
    </w:p>
    <w:p w14:paraId="3841D03F" w14:textId="77777777" w:rsidR="00B16F41" w:rsidRPr="009771AB" w:rsidRDefault="00064E94">
      <w:pPr>
        <w:spacing w:after="20"/>
        <w:rPr>
          <w:sz w:val="20"/>
          <w:szCs w:val="20"/>
        </w:rPr>
      </w:pPr>
      <w:r w:rsidRPr="009771AB">
        <w:rPr>
          <w:b/>
          <w:bCs/>
          <w:color w:val="111111"/>
        </w:rPr>
        <w:t>Wertschöpfung &amp; Entscheidungen</w:t>
      </w:r>
    </w:p>
    <w:p w14:paraId="4FDEC05A" w14:textId="77777777" w:rsidR="00B16F41" w:rsidRPr="009771AB" w:rsidRDefault="00064E94">
      <w:pPr>
        <w:spacing w:after="100"/>
        <w:rPr>
          <w:sz w:val="20"/>
          <w:szCs w:val="20"/>
        </w:rPr>
      </w:pPr>
      <w:r w:rsidRPr="009771AB">
        <w:rPr>
          <w:i/>
          <w:iCs/>
          <w:color w:val="5C6F7A"/>
          <w:sz w:val="16"/>
          <w:szCs w:val="16"/>
        </w:rPr>
        <w:t xml:space="preserve">Value </w:t>
      </w:r>
      <w:proofErr w:type="spellStart"/>
      <w:r w:rsidRPr="009771AB">
        <w:rPr>
          <w:i/>
          <w:iCs/>
          <w:color w:val="5C6F7A"/>
          <w:sz w:val="16"/>
          <w:szCs w:val="16"/>
        </w:rPr>
        <w:t>Creation</w:t>
      </w:r>
      <w:proofErr w:type="spellEnd"/>
      <w:r w:rsidRPr="009771AB">
        <w:rPr>
          <w:i/>
          <w:iCs/>
          <w:color w:val="5C6F7A"/>
          <w:sz w:val="16"/>
          <w:szCs w:val="16"/>
        </w:rPr>
        <w:t xml:space="preserve"> &amp; </w:t>
      </w:r>
      <w:proofErr w:type="spellStart"/>
      <w:r w:rsidRPr="009771AB">
        <w:rPr>
          <w:i/>
          <w:iCs/>
          <w:color w:val="5C6F7A"/>
          <w:sz w:val="16"/>
          <w:szCs w:val="16"/>
        </w:rPr>
        <w:t>Decision</w:t>
      </w:r>
      <w:proofErr w:type="spellEnd"/>
      <w:r w:rsidRPr="009771AB">
        <w:rPr>
          <w:i/>
          <w:iCs/>
          <w:color w:val="5C6F7A"/>
          <w:sz w:val="16"/>
          <w:szCs w:val="16"/>
        </w:rPr>
        <w:t>-Making</w:t>
      </w:r>
    </w:p>
    <w:p w14:paraId="2F8610C4" w14:textId="77777777" w:rsidR="00B16F41" w:rsidRPr="009771AB" w:rsidRDefault="00064E94">
      <w:pPr>
        <w:spacing w:after="20"/>
        <w:rPr>
          <w:sz w:val="20"/>
          <w:szCs w:val="20"/>
        </w:rPr>
      </w:pPr>
      <w:r w:rsidRPr="009771AB">
        <w:rPr>
          <w:color w:val="1F1F1F"/>
          <w:sz w:val="20"/>
          <w:szCs w:val="20"/>
        </w:rPr>
        <w:t>Eigenverantwortung, Geschwindigkeit und Qualität von Entscheidungen — dort, wo Wert entsteht.</w:t>
      </w:r>
    </w:p>
    <w:p w14:paraId="453E0166" w14:textId="77777777" w:rsidR="00B16F41" w:rsidRPr="00CC6D57" w:rsidRDefault="00064E94">
      <w:pPr>
        <w:spacing w:after="120"/>
        <w:rPr>
          <w:sz w:val="20"/>
          <w:szCs w:val="20"/>
          <w:lang w:val="en-GB"/>
        </w:rPr>
      </w:pPr>
      <w:r w:rsidRPr="00CC6D57">
        <w:rPr>
          <w:i/>
          <w:iCs/>
          <w:color w:val="5C6F7A"/>
          <w:sz w:val="16"/>
          <w:szCs w:val="16"/>
          <w:lang w:val="en-GB"/>
        </w:rPr>
        <w:t>Ownership, speed and quality of decisions — right where value is created.</w:t>
      </w:r>
    </w:p>
    <w:p w14:paraId="76C889DB" w14:textId="77777777" w:rsidR="00B16F41" w:rsidRPr="00CC6D57" w:rsidRDefault="00064E94">
      <w:pPr>
        <w:spacing w:after="120"/>
        <w:rPr>
          <w:sz w:val="20"/>
          <w:szCs w:val="20"/>
          <w:lang w:val="en-GB"/>
        </w:rPr>
      </w:pPr>
      <w:proofErr w:type="spellStart"/>
      <w:r w:rsidRPr="00CC6D57">
        <w:rPr>
          <w:b/>
          <w:bCs/>
          <w:color w:val="111111"/>
          <w:sz w:val="16"/>
          <w:szCs w:val="16"/>
          <w:lang w:val="en-GB"/>
        </w:rPr>
        <w:t>Formate</w:t>
      </w:r>
      <w:proofErr w:type="spellEnd"/>
      <w:r w:rsidRPr="00CC6D57">
        <w:rPr>
          <w:b/>
          <w:bCs/>
          <w:color w:val="111111"/>
          <w:sz w:val="16"/>
          <w:szCs w:val="16"/>
          <w:lang w:val="en-GB"/>
        </w:rPr>
        <w:t xml:space="preserve"> · Formats:  </w:t>
      </w:r>
      <w:r w:rsidRPr="00CC6D57">
        <w:rPr>
          <w:color w:val="1F1F1F"/>
          <w:sz w:val="16"/>
          <w:szCs w:val="16"/>
          <w:lang w:val="en-GB"/>
        </w:rPr>
        <w:t>Decision Rights &amp; Ownership · Marketplace / Co-Create to Innovate · Real Case Labs · Consulting Projects</w:t>
      </w:r>
    </w:p>
    <w:p w14:paraId="065D94AB" w14:textId="77777777" w:rsidR="00B16F41" w:rsidRPr="009771AB" w:rsidRDefault="00064E94">
      <w:pPr>
        <w:spacing w:after="40"/>
        <w:rPr>
          <w:sz w:val="20"/>
          <w:szCs w:val="20"/>
        </w:rPr>
      </w:pPr>
      <w:r w:rsidRPr="009771AB">
        <w:rPr>
          <w:b/>
          <w:bCs/>
          <w:color w:val="1F4E5F"/>
          <w:sz w:val="20"/>
          <w:szCs w:val="20"/>
        </w:rPr>
        <w:t xml:space="preserve">✓  </w:t>
      </w:r>
      <w:r w:rsidRPr="009771AB">
        <w:rPr>
          <w:color w:val="111111"/>
          <w:sz w:val="18"/>
          <w:szCs w:val="18"/>
        </w:rPr>
        <w:t>Schnellere Umsetzung, stärkeres Engagement, weniger Eskalationen.</w:t>
      </w:r>
    </w:p>
    <w:p w14:paraId="4F1D0C35" w14:textId="77777777" w:rsidR="00B16F41" w:rsidRPr="00CC6D57" w:rsidRDefault="00064E94">
      <w:pPr>
        <w:spacing w:after="40"/>
        <w:ind w:left="240"/>
        <w:rPr>
          <w:sz w:val="20"/>
          <w:szCs w:val="20"/>
          <w:lang w:val="en-GB"/>
        </w:rPr>
      </w:pPr>
      <w:r w:rsidRPr="00CC6D57">
        <w:rPr>
          <w:i/>
          <w:iCs/>
          <w:color w:val="5C6F7A"/>
          <w:sz w:val="16"/>
          <w:szCs w:val="16"/>
          <w:lang w:val="en-GB"/>
        </w:rPr>
        <w:t>Faster execution, stronger engagement, fewer escalations.</w:t>
      </w:r>
    </w:p>
    <w:p w14:paraId="0C7029A0" w14:textId="77777777" w:rsidR="00B16F41" w:rsidRPr="009771AB" w:rsidRDefault="00064E94">
      <w:pPr>
        <w:spacing w:before="280" w:after="40"/>
        <w:rPr>
          <w:sz w:val="20"/>
          <w:szCs w:val="20"/>
        </w:rPr>
      </w:pPr>
      <w:r w:rsidRPr="009771AB">
        <w:rPr>
          <w:b/>
          <w:bCs/>
          <w:color w:val="1F4E5F"/>
          <w:spacing w:val="30"/>
          <w:sz w:val="15"/>
          <w:szCs w:val="15"/>
        </w:rPr>
        <w:t>Dimension 05</w:t>
      </w:r>
    </w:p>
    <w:p w14:paraId="45F99AC5" w14:textId="77777777" w:rsidR="00B16F41" w:rsidRPr="009771AB" w:rsidRDefault="00064E94">
      <w:pPr>
        <w:spacing w:after="20"/>
        <w:rPr>
          <w:sz w:val="20"/>
          <w:szCs w:val="20"/>
        </w:rPr>
      </w:pPr>
      <w:r w:rsidRPr="009771AB">
        <w:rPr>
          <w:b/>
          <w:bCs/>
          <w:color w:val="111111"/>
        </w:rPr>
        <w:t>Anpassungsfähigkeit &amp; Lernen</w:t>
      </w:r>
    </w:p>
    <w:p w14:paraId="13B34186" w14:textId="77777777" w:rsidR="00B16F41" w:rsidRPr="009771AB" w:rsidRDefault="00064E94">
      <w:pPr>
        <w:spacing w:after="100"/>
        <w:rPr>
          <w:sz w:val="20"/>
          <w:szCs w:val="20"/>
        </w:rPr>
      </w:pPr>
      <w:proofErr w:type="spellStart"/>
      <w:r w:rsidRPr="009771AB">
        <w:rPr>
          <w:i/>
          <w:iCs/>
          <w:color w:val="5C6F7A"/>
          <w:sz w:val="16"/>
          <w:szCs w:val="16"/>
        </w:rPr>
        <w:t>Adaptability</w:t>
      </w:r>
      <w:proofErr w:type="spellEnd"/>
      <w:r w:rsidRPr="009771AB">
        <w:rPr>
          <w:i/>
          <w:iCs/>
          <w:color w:val="5C6F7A"/>
          <w:sz w:val="16"/>
          <w:szCs w:val="16"/>
        </w:rPr>
        <w:t xml:space="preserve"> &amp; Learning</w:t>
      </w:r>
    </w:p>
    <w:p w14:paraId="5EE56FDE" w14:textId="77777777" w:rsidR="00B16F41" w:rsidRPr="009771AB" w:rsidRDefault="00064E94">
      <w:pPr>
        <w:spacing w:after="20"/>
        <w:rPr>
          <w:sz w:val="20"/>
          <w:szCs w:val="20"/>
        </w:rPr>
      </w:pPr>
      <w:r w:rsidRPr="009771AB">
        <w:rPr>
          <w:color w:val="1F1F1F"/>
          <w:sz w:val="20"/>
          <w:szCs w:val="20"/>
        </w:rPr>
        <w:t>Reflexion, Feedback und kontinuierliche Entwicklung — damit Veränderung im Alltag verankert bleibt.</w:t>
      </w:r>
    </w:p>
    <w:p w14:paraId="23018EB6" w14:textId="77777777" w:rsidR="00B16F41" w:rsidRPr="00CC6D57" w:rsidRDefault="00064E94">
      <w:pPr>
        <w:spacing w:after="120"/>
        <w:rPr>
          <w:sz w:val="20"/>
          <w:szCs w:val="20"/>
          <w:lang w:val="en-GB"/>
        </w:rPr>
      </w:pPr>
      <w:r w:rsidRPr="00CC6D57">
        <w:rPr>
          <w:i/>
          <w:iCs/>
          <w:color w:val="5C6F7A"/>
          <w:sz w:val="16"/>
          <w:szCs w:val="16"/>
          <w:lang w:val="en-GB"/>
        </w:rPr>
        <w:t>Reflection, feedback and continuous development — so change stays anchored in daily work.</w:t>
      </w:r>
    </w:p>
    <w:p w14:paraId="0DCCA7A6" w14:textId="77777777" w:rsidR="00B16F41" w:rsidRPr="00CC6D57" w:rsidRDefault="00064E94">
      <w:pPr>
        <w:spacing w:after="120"/>
        <w:rPr>
          <w:sz w:val="20"/>
          <w:szCs w:val="20"/>
          <w:lang w:val="en-GB"/>
        </w:rPr>
      </w:pPr>
      <w:proofErr w:type="spellStart"/>
      <w:r w:rsidRPr="00CC6D57">
        <w:rPr>
          <w:b/>
          <w:bCs/>
          <w:color w:val="111111"/>
          <w:sz w:val="16"/>
          <w:szCs w:val="16"/>
          <w:lang w:val="en-GB"/>
        </w:rPr>
        <w:t>Formate</w:t>
      </w:r>
      <w:proofErr w:type="spellEnd"/>
      <w:r w:rsidRPr="00CC6D57">
        <w:rPr>
          <w:b/>
          <w:bCs/>
          <w:color w:val="111111"/>
          <w:sz w:val="16"/>
          <w:szCs w:val="16"/>
          <w:lang w:val="en-GB"/>
        </w:rPr>
        <w:t xml:space="preserve"> · Formats:  </w:t>
      </w:r>
      <w:r w:rsidRPr="00CC6D57">
        <w:rPr>
          <w:color w:val="1F1F1F"/>
          <w:sz w:val="16"/>
          <w:szCs w:val="16"/>
          <w:lang w:val="en-GB"/>
        </w:rPr>
        <w:t>90-Day Cycles · Retrospectives · Learning Nuggets · AI Enablement &amp; Human–Machine Interface · Train-the-Trainer · Community Building</w:t>
      </w:r>
    </w:p>
    <w:p w14:paraId="7F484260" w14:textId="77777777" w:rsidR="00B16F41" w:rsidRPr="009771AB" w:rsidRDefault="00064E94">
      <w:pPr>
        <w:spacing w:after="40"/>
        <w:rPr>
          <w:sz w:val="20"/>
          <w:szCs w:val="20"/>
        </w:rPr>
      </w:pPr>
      <w:r w:rsidRPr="009771AB">
        <w:rPr>
          <w:b/>
          <w:bCs/>
          <w:color w:val="1F4E5F"/>
          <w:sz w:val="20"/>
          <w:szCs w:val="20"/>
        </w:rPr>
        <w:t xml:space="preserve">✓  </w:t>
      </w:r>
      <w:r w:rsidRPr="009771AB">
        <w:rPr>
          <w:color w:val="111111"/>
          <w:sz w:val="18"/>
          <w:szCs w:val="18"/>
        </w:rPr>
        <w:t>Nachhaltige Transformation im täglichen Verhalten.</w:t>
      </w:r>
    </w:p>
    <w:p w14:paraId="12274A20" w14:textId="77777777" w:rsidR="00B16F41" w:rsidRPr="00CC6D57" w:rsidRDefault="00064E94">
      <w:pPr>
        <w:spacing w:after="40"/>
        <w:ind w:left="240"/>
        <w:rPr>
          <w:sz w:val="20"/>
          <w:szCs w:val="20"/>
          <w:lang w:val="en-GB"/>
        </w:rPr>
      </w:pPr>
      <w:r w:rsidRPr="00CC6D57">
        <w:rPr>
          <w:i/>
          <w:iCs/>
          <w:color w:val="5C6F7A"/>
          <w:sz w:val="16"/>
          <w:szCs w:val="16"/>
          <w:lang w:val="en-GB"/>
        </w:rPr>
        <w:t>Sustainable transformation in everyday behaviour.</w:t>
      </w:r>
    </w:p>
    <w:p w14:paraId="268E1781" w14:textId="77777777" w:rsidR="00B16F41" w:rsidRPr="00CC6D57" w:rsidRDefault="00B16F41">
      <w:pPr>
        <w:pBdr>
          <w:bottom w:val="single" w:sz="6" w:space="1" w:color="DDDDDD"/>
        </w:pBdr>
        <w:spacing w:before="240" w:after="240"/>
        <w:rPr>
          <w:sz w:val="20"/>
          <w:szCs w:val="20"/>
          <w:lang w:val="en-GB"/>
        </w:rPr>
      </w:pPr>
    </w:p>
    <w:p w14:paraId="34287300" w14:textId="77777777" w:rsidR="00B16F41" w:rsidRPr="009771AB" w:rsidRDefault="00064E94">
      <w:pPr>
        <w:spacing w:before="360" w:after="120"/>
        <w:rPr>
          <w:sz w:val="20"/>
          <w:szCs w:val="20"/>
        </w:rPr>
      </w:pPr>
      <w:r w:rsidRPr="009771AB">
        <w:rPr>
          <w:b/>
          <w:bCs/>
          <w:color w:val="1F4E5F"/>
          <w:spacing w:val="30"/>
          <w:sz w:val="15"/>
          <w:szCs w:val="15"/>
        </w:rPr>
        <w:t>DIE NEUE FÜHRUNGSKRAFT  —  THE NEW LEADER</w:t>
      </w:r>
    </w:p>
    <w:p w14:paraId="0ED09740" w14:textId="77777777" w:rsidR="00B16F41" w:rsidRPr="009771AB" w:rsidRDefault="00064E94">
      <w:pPr>
        <w:spacing w:before="80" w:after="60"/>
        <w:rPr>
          <w:sz w:val="20"/>
          <w:szCs w:val="20"/>
        </w:rPr>
      </w:pPr>
      <w:r w:rsidRPr="009771AB">
        <w:rPr>
          <w:b/>
          <w:bCs/>
          <w:color w:val="111111"/>
          <w:sz w:val="24"/>
          <w:szCs w:val="24"/>
        </w:rPr>
        <w:t>Drei Durchbrüche, die Führung verändern.</w:t>
      </w:r>
    </w:p>
    <w:p w14:paraId="73473A54" w14:textId="77777777" w:rsidR="00B16F41" w:rsidRPr="00CC6D57" w:rsidRDefault="00064E94">
      <w:pPr>
        <w:spacing w:after="200"/>
        <w:rPr>
          <w:sz w:val="20"/>
          <w:szCs w:val="20"/>
          <w:lang w:val="en-GB"/>
        </w:rPr>
      </w:pPr>
      <w:r w:rsidRPr="00CC6D57">
        <w:rPr>
          <w:i/>
          <w:iCs/>
          <w:color w:val="5C6F7A"/>
          <w:sz w:val="20"/>
          <w:szCs w:val="20"/>
          <w:lang w:val="en-GB"/>
        </w:rPr>
        <w:t>Three breakthroughs that change leadership.</w:t>
      </w:r>
    </w:p>
    <w:p w14:paraId="0E959EAE" w14:textId="77777777" w:rsidR="00B16F41" w:rsidRPr="009771AB" w:rsidRDefault="00064E94">
      <w:pPr>
        <w:spacing w:before="80" w:after="20"/>
        <w:rPr>
          <w:sz w:val="20"/>
          <w:szCs w:val="20"/>
        </w:rPr>
      </w:pPr>
      <w:r w:rsidRPr="009771AB">
        <w:rPr>
          <w:color w:val="1F1F1F"/>
          <w:sz w:val="20"/>
          <w:szCs w:val="20"/>
        </w:rPr>
        <w:t>Frederic Laloux beschreibt drei Durchbrüche, an denen sich die nächste Generation von Organisationen erkennen lässt. Sie zeigen auch, wie sich Führung weiterentwickelt — Schritt für Schritt, nicht über Nacht.</w:t>
      </w:r>
    </w:p>
    <w:p w14:paraId="1CF53DEC" w14:textId="77777777" w:rsidR="00B16F41" w:rsidRPr="00CC6D57" w:rsidRDefault="00064E94">
      <w:pPr>
        <w:spacing w:after="80"/>
        <w:rPr>
          <w:sz w:val="20"/>
          <w:szCs w:val="20"/>
          <w:lang w:val="en-GB"/>
        </w:rPr>
      </w:pPr>
      <w:r w:rsidRPr="00CC6D57">
        <w:rPr>
          <w:i/>
          <w:iCs/>
          <w:color w:val="5C6F7A"/>
          <w:sz w:val="16"/>
          <w:szCs w:val="16"/>
          <w:lang w:val="en-GB"/>
        </w:rPr>
        <w:t>Frederic Laloux describes three breakthroughs that mark the next generation of organisations. They also show how leadership evolves — step by step, not overnight.</w:t>
      </w:r>
    </w:p>
    <w:p w14:paraId="07554FDE" w14:textId="77777777" w:rsidR="00B16F41" w:rsidRPr="009771AB" w:rsidRDefault="00064E94">
      <w:pPr>
        <w:spacing w:before="280" w:after="40"/>
        <w:rPr>
          <w:sz w:val="20"/>
          <w:szCs w:val="20"/>
        </w:rPr>
      </w:pPr>
      <w:r w:rsidRPr="009771AB">
        <w:rPr>
          <w:b/>
          <w:bCs/>
          <w:color w:val="1F4E5F"/>
          <w:spacing w:val="30"/>
          <w:sz w:val="15"/>
          <w:szCs w:val="15"/>
        </w:rPr>
        <w:t>Durchbruch 01  ·  Breakthrough 01</w:t>
      </w:r>
    </w:p>
    <w:p w14:paraId="6EE5B5E9" w14:textId="77777777" w:rsidR="00B16F41" w:rsidRPr="009771AB" w:rsidRDefault="00064E94">
      <w:pPr>
        <w:spacing w:after="20"/>
        <w:rPr>
          <w:sz w:val="20"/>
          <w:szCs w:val="20"/>
        </w:rPr>
      </w:pPr>
      <w:r w:rsidRPr="009771AB">
        <w:rPr>
          <w:b/>
          <w:bCs/>
          <w:color w:val="111111"/>
        </w:rPr>
        <w:t>Selbstführung</w:t>
      </w:r>
    </w:p>
    <w:p w14:paraId="7D80A9AC" w14:textId="77777777" w:rsidR="00B16F41" w:rsidRPr="009771AB" w:rsidRDefault="00064E94">
      <w:pPr>
        <w:spacing w:after="120"/>
        <w:rPr>
          <w:sz w:val="20"/>
          <w:szCs w:val="20"/>
        </w:rPr>
      </w:pPr>
      <w:r w:rsidRPr="009771AB">
        <w:rPr>
          <w:i/>
          <w:iCs/>
          <w:color w:val="5C6F7A"/>
          <w:sz w:val="16"/>
          <w:szCs w:val="16"/>
        </w:rPr>
        <w:t>Self-Management</w:t>
      </w:r>
    </w:p>
    <w:p w14:paraId="4BFA1941" w14:textId="77777777" w:rsidR="00B16F41" w:rsidRPr="009771AB" w:rsidRDefault="00064E94">
      <w:pPr>
        <w:spacing w:after="20"/>
        <w:rPr>
          <w:sz w:val="20"/>
          <w:szCs w:val="20"/>
        </w:rPr>
      </w:pPr>
      <w:r w:rsidRPr="009771AB">
        <w:rPr>
          <w:b/>
          <w:bCs/>
          <w:color w:val="111111"/>
          <w:sz w:val="20"/>
          <w:szCs w:val="20"/>
        </w:rPr>
        <w:t>Vertrauen statt Kontrolle als Führungsprinzip.</w:t>
      </w:r>
    </w:p>
    <w:p w14:paraId="54A7B07F" w14:textId="77777777" w:rsidR="00B16F41" w:rsidRPr="00CC6D57" w:rsidRDefault="00064E94">
      <w:pPr>
        <w:spacing w:after="120"/>
        <w:rPr>
          <w:sz w:val="20"/>
          <w:szCs w:val="20"/>
          <w:lang w:val="en-GB"/>
        </w:rPr>
      </w:pPr>
      <w:r w:rsidRPr="00CC6D57">
        <w:rPr>
          <w:b/>
          <w:bCs/>
          <w:i/>
          <w:iCs/>
          <w:color w:val="5C6F7A"/>
          <w:sz w:val="16"/>
          <w:szCs w:val="16"/>
          <w:lang w:val="en-GB"/>
        </w:rPr>
        <w:t>Trust instead of control as a leadership principle.</w:t>
      </w:r>
    </w:p>
    <w:p w14:paraId="402AE8D4" w14:textId="77777777" w:rsidR="00B16F41" w:rsidRPr="00CC6D57" w:rsidRDefault="00064E94">
      <w:pPr>
        <w:spacing w:after="20"/>
        <w:rPr>
          <w:sz w:val="20"/>
          <w:szCs w:val="20"/>
          <w:lang w:val="en-GB"/>
        </w:rPr>
      </w:pPr>
      <w:r w:rsidRPr="009771AB">
        <w:rPr>
          <w:color w:val="1F1F1F"/>
          <w:sz w:val="20"/>
          <w:szCs w:val="20"/>
        </w:rPr>
        <w:t xml:space="preserve">Die neue Führungskraft trifft nicht alle Entscheidungen — sie sorgt dafür, dass Entscheidungen dort getroffen werden, wo das beste Wissen liegt. Sie schafft Klarheit über Verantwortung, ermöglicht Ressourcenfluss und tritt in den Hintergrund, wenn Teams handlungsfähig sind. </w:t>
      </w:r>
      <w:r w:rsidRPr="00CC6D57">
        <w:rPr>
          <w:color w:val="1F1F1F"/>
          <w:sz w:val="20"/>
          <w:szCs w:val="20"/>
          <w:lang w:val="en-GB"/>
        </w:rPr>
        <w:t xml:space="preserve">Macht </w:t>
      </w:r>
      <w:proofErr w:type="spellStart"/>
      <w:r w:rsidRPr="00CC6D57">
        <w:rPr>
          <w:color w:val="1F1F1F"/>
          <w:sz w:val="20"/>
          <w:szCs w:val="20"/>
          <w:lang w:val="en-GB"/>
        </w:rPr>
        <w:t>wird</w:t>
      </w:r>
      <w:proofErr w:type="spellEnd"/>
      <w:r w:rsidRPr="00CC6D57">
        <w:rPr>
          <w:color w:val="1F1F1F"/>
          <w:sz w:val="20"/>
          <w:szCs w:val="20"/>
          <w:lang w:val="en-GB"/>
        </w:rPr>
        <w:t xml:space="preserve"> nicht </w:t>
      </w:r>
      <w:proofErr w:type="spellStart"/>
      <w:r w:rsidRPr="00CC6D57">
        <w:rPr>
          <w:color w:val="1F1F1F"/>
          <w:sz w:val="20"/>
          <w:szCs w:val="20"/>
          <w:lang w:val="en-GB"/>
        </w:rPr>
        <w:t>abgegeben</w:t>
      </w:r>
      <w:proofErr w:type="spellEnd"/>
      <w:r w:rsidRPr="00CC6D57">
        <w:rPr>
          <w:color w:val="1F1F1F"/>
          <w:sz w:val="20"/>
          <w:szCs w:val="20"/>
          <w:lang w:val="en-GB"/>
        </w:rPr>
        <w:t xml:space="preserve">, </w:t>
      </w:r>
      <w:proofErr w:type="spellStart"/>
      <w:r w:rsidRPr="00CC6D57">
        <w:rPr>
          <w:color w:val="1F1F1F"/>
          <w:sz w:val="20"/>
          <w:szCs w:val="20"/>
          <w:lang w:val="en-GB"/>
        </w:rPr>
        <w:t>sondern</w:t>
      </w:r>
      <w:proofErr w:type="spellEnd"/>
      <w:r w:rsidRPr="00CC6D57">
        <w:rPr>
          <w:color w:val="1F1F1F"/>
          <w:sz w:val="20"/>
          <w:szCs w:val="20"/>
          <w:lang w:val="en-GB"/>
        </w:rPr>
        <w:t xml:space="preserve"> </w:t>
      </w:r>
      <w:proofErr w:type="spellStart"/>
      <w:r w:rsidRPr="00CC6D57">
        <w:rPr>
          <w:color w:val="1F1F1F"/>
          <w:sz w:val="20"/>
          <w:szCs w:val="20"/>
          <w:lang w:val="en-GB"/>
        </w:rPr>
        <w:t>verteilt</w:t>
      </w:r>
      <w:proofErr w:type="spellEnd"/>
      <w:r w:rsidRPr="00CC6D57">
        <w:rPr>
          <w:color w:val="1F1F1F"/>
          <w:sz w:val="20"/>
          <w:szCs w:val="20"/>
          <w:lang w:val="en-GB"/>
        </w:rPr>
        <w:t>.</w:t>
      </w:r>
    </w:p>
    <w:p w14:paraId="4932EE0C" w14:textId="77777777" w:rsidR="00B16F41" w:rsidRPr="009771AB" w:rsidRDefault="00064E94">
      <w:pPr>
        <w:spacing w:after="80"/>
        <w:rPr>
          <w:sz w:val="20"/>
          <w:szCs w:val="20"/>
        </w:rPr>
      </w:pPr>
      <w:r w:rsidRPr="00CC6D57">
        <w:rPr>
          <w:i/>
          <w:iCs/>
          <w:color w:val="5C6F7A"/>
          <w:sz w:val="16"/>
          <w:szCs w:val="16"/>
          <w:lang w:val="en-GB"/>
        </w:rPr>
        <w:t xml:space="preserve">The new leader doesn't make every decision — they make sure decisions are made where the best knowledge sits. They create clarity about responsibility, enable the flow of resources, and step back when teams can act on their own. </w:t>
      </w:r>
      <w:r w:rsidRPr="009771AB">
        <w:rPr>
          <w:i/>
          <w:iCs/>
          <w:color w:val="5C6F7A"/>
          <w:sz w:val="16"/>
          <w:szCs w:val="16"/>
        </w:rPr>
        <w:t xml:space="preserve">Power </w:t>
      </w:r>
      <w:proofErr w:type="spellStart"/>
      <w:r w:rsidRPr="009771AB">
        <w:rPr>
          <w:i/>
          <w:iCs/>
          <w:color w:val="5C6F7A"/>
          <w:sz w:val="16"/>
          <w:szCs w:val="16"/>
        </w:rPr>
        <w:t>isn't</w:t>
      </w:r>
      <w:proofErr w:type="spellEnd"/>
      <w:r w:rsidRPr="009771AB">
        <w:rPr>
          <w:i/>
          <w:iCs/>
          <w:color w:val="5C6F7A"/>
          <w:sz w:val="16"/>
          <w:szCs w:val="16"/>
        </w:rPr>
        <w:t xml:space="preserve"> </w:t>
      </w:r>
      <w:proofErr w:type="spellStart"/>
      <w:r w:rsidRPr="009771AB">
        <w:rPr>
          <w:i/>
          <w:iCs/>
          <w:color w:val="5C6F7A"/>
          <w:sz w:val="16"/>
          <w:szCs w:val="16"/>
        </w:rPr>
        <w:t>given</w:t>
      </w:r>
      <w:proofErr w:type="spellEnd"/>
      <w:r w:rsidRPr="009771AB">
        <w:rPr>
          <w:i/>
          <w:iCs/>
          <w:color w:val="5C6F7A"/>
          <w:sz w:val="16"/>
          <w:szCs w:val="16"/>
        </w:rPr>
        <w:t xml:space="preserve"> </w:t>
      </w:r>
      <w:proofErr w:type="spellStart"/>
      <w:r w:rsidRPr="009771AB">
        <w:rPr>
          <w:i/>
          <w:iCs/>
          <w:color w:val="5C6F7A"/>
          <w:sz w:val="16"/>
          <w:szCs w:val="16"/>
        </w:rPr>
        <w:t>away</w:t>
      </w:r>
      <w:proofErr w:type="spellEnd"/>
      <w:r w:rsidRPr="009771AB">
        <w:rPr>
          <w:i/>
          <w:iCs/>
          <w:color w:val="5C6F7A"/>
          <w:sz w:val="16"/>
          <w:szCs w:val="16"/>
        </w:rPr>
        <w:t xml:space="preserve"> — </w:t>
      </w:r>
      <w:proofErr w:type="spellStart"/>
      <w:r w:rsidRPr="009771AB">
        <w:rPr>
          <w:i/>
          <w:iCs/>
          <w:color w:val="5C6F7A"/>
          <w:sz w:val="16"/>
          <w:szCs w:val="16"/>
        </w:rPr>
        <w:t>it's</w:t>
      </w:r>
      <w:proofErr w:type="spellEnd"/>
      <w:r w:rsidRPr="009771AB">
        <w:rPr>
          <w:i/>
          <w:iCs/>
          <w:color w:val="5C6F7A"/>
          <w:sz w:val="16"/>
          <w:szCs w:val="16"/>
        </w:rPr>
        <w:t xml:space="preserve"> </w:t>
      </w:r>
      <w:proofErr w:type="spellStart"/>
      <w:r w:rsidRPr="009771AB">
        <w:rPr>
          <w:i/>
          <w:iCs/>
          <w:color w:val="5C6F7A"/>
          <w:sz w:val="16"/>
          <w:szCs w:val="16"/>
        </w:rPr>
        <w:t>distributed</w:t>
      </w:r>
      <w:proofErr w:type="spellEnd"/>
      <w:r w:rsidRPr="009771AB">
        <w:rPr>
          <w:i/>
          <w:iCs/>
          <w:color w:val="5C6F7A"/>
          <w:sz w:val="16"/>
          <w:szCs w:val="16"/>
        </w:rPr>
        <w:t>.</w:t>
      </w:r>
    </w:p>
    <w:p w14:paraId="41E324D1" w14:textId="77777777" w:rsidR="00B16F41" w:rsidRPr="009771AB" w:rsidRDefault="00064E94">
      <w:pPr>
        <w:spacing w:before="280" w:after="40"/>
        <w:rPr>
          <w:sz w:val="20"/>
          <w:szCs w:val="20"/>
        </w:rPr>
      </w:pPr>
      <w:r w:rsidRPr="009771AB">
        <w:rPr>
          <w:b/>
          <w:bCs/>
          <w:color w:val="1F4E5F"/>
          <w:spacing w:val="30"/>
          <w:sz w:val="15"/>
          <w:szCs w:val="15"/>
        </w:rPr>
        <w:t>Durchbruch 02  ·  Breakthrough 02</w:t>
      </w:r>
    </w:p>
    <w:p w14:paraId="42083354" w14:textId="77777777" w:rsidR="00B16F41" w:rsidRPr="009771AB" w:rsidRDefault="00064E94">
      <w:pPr>
        <w:spacing w:after="20"/>
        <w:rPr>
          <w:sz w:val="20"/>
          <w:szCs w:val="20"/>
        </w:rPr>
      </w:pPr>
      <w:r w:rsidRPr="009771AB">
        <w:rPr>
          <w:b/>
          <w:bCs/>
          <w:color w:val="111111"/>
        </w:rPr>
        <w:t>Ganzheit</w:t>
      </w:r>
    </w:p>
    <w:p w14:paraId="4FA5E958" w14:textId="77777777" w:rsidR="00B16F41" w:rsidRPr="009771AB" w:rsidRDefault="00064E94">
      <w:pPr>
        <w:spacing w:after="120"/>
        <w:rPr>
          <w:sz w:val="20"/>
          <w:szCs w:val="20"/>
        </w:rPr>
      </w:pPr>
      <w:proofErr w:type="spellStart"/>
      <w:r w:rsidRPr="009771AB">
        <w:rPr>
          <w:i/>
          <w:iCs/>
          <w:color w:val="5C6F7A"/>
          <w:sz w:val="16"/>
          <w:szCs w:val="16"/>
        </w:rPr>
        <w:t>Wholeness</w:t>
      </w:r>
      <w:proofErr w:type="spellEnd"/>
    </w:p>
    <w:p w14:paraId="2AF5A7EA" w14:textId="77777777" w:rsidR="00B16F41" w:rsidRPr="009771AB" w:rsidRDefault="00064E94">
      <w:pPr>
        <w:spacing w:after="20"/>
        <w:rPr>
          <w:sz w:val="20"/>
          <w:szCs w:val="20"/>
        </w:rPr>
      </w:pPr>
      <w:r w:rsidRPr="009771AB">
        <w:rPr>
          <w:b/>
          <w:bCs/>
          <w:color w:val="111111"/>
          <w:sz w:val="20"/>
          <w:szCs w:val="20"/>
        </w:rPr>
        <w:t>Menschen müssen sich nicht zerteilen, um zu führen.</w:t>
      </w:r>
    </w:p>
    <w:p w14:paraId="2D3798C5" w14:textId="77777777" w:rsidR="00B16F41" w:rsidRPr="00CC6D57" w:rsidRDefault="00064E94">
      <w:pPr>
        <w:spacing w:after="120"/>
        <w:rPr>
          <w:sz w:val="20"/>
          <w:szCs w:val="20"/>
          <w:lang w:val="en-GB"/>
        </w:rPr>
      </w:pPr>
      <w:r w:rsidRPr="00CC6D57">
        <w:rPr>
          <w:b/>
          <w:bCs/>
          <w:i/>
          <w:iCs/>
          <w:color w:val="5C6F7A"/>
          <w:sz w:val="16"/>
          <w:szCs w:val="16"/>
          <w:lang w:val="en-GB"/>
        </w:rPr>
        <w:t>People shouldn't have to split themselves in order to lead.</w:t>
      </w:r>
    </w:p>
    <w:p w14:paraId="48EC9276" w14:textId="77777777" w:rsidR="00B16F41" w:rsidRPr="009771AB" w:rsidRDefault="00064E94">
      <w:pPr>
        <w:spacing w:after="20"/>
        <w:rPr>
          <w:sz w:val="20"/>
          <w:szCs w:val="20"/>
        </w:rPr>
      </w:pPr>
      <w:r w:rsidRPr="009771AB">
        <w:rPr>
          <w:color w:val="1F1F1F"/>
          <w:sz w:val="20"/>
          <w:szCs w:val="20"/>
        </w:rPr>
        <w:lastRenderedPageBreak/>
        <w:t>Die neue Führungskraft bringt nicht nur Rolle, Funktion und Rationalität in die Arbeit, sondern auch Intuition, Werte und Verletzlichkeit. Sie macht Räume möglich, in denen Menschen ganz erscheinen dürfen — mit dem, was sie wissen, fühlen und manchmal noch nicht in Worte fassen können. Daraus wächst eine Kultur, in der echtes Vertrauen möglich wird.</w:t>
      </w:r>
    </w:p>
    <w:p w14:paraId="36BB8AFD" w14:textId="77777777" w:rsidR="00B16F41" w:rsidRPr="00CC6D57" w:rsidRDefault="00064E94">
      <w:pPr>
        <w:spacing w:after="80"/>
        <w:rPr>
          <w:sz w:val="20"/>
          <w:szCs w:val="20"/>
          <w:lang w:val="en-GB"/>
        </w:rPr>
      </w:pPr>
      <w:r w:rsidRPr="00CC6D57">
        <w:rPr>
          <w:i/>
          <w:iCs/>
          <w:color w:val="5C6F7A"/>
          <w:sz w:val="16"/>
          <w:szCs w:val="16"/>
          <w:lang w:val="en-GB"/>
        </w:rPr>
        <w:t>The new leader brings more than role, function and rationality into the work — they also bring intuition, values and vulnerability. They make space for people to show up whole — with what they know, feel, and sometimes can't yet put into words. From that grows a culture where real trust becomes possible.</w:t>
      </w:r>
    </w:p>
    <w:p w14:paraId="53CFE8BF" w14:textId="77777777" w:rsidR="00B16F41" w:rsidRPr="009771AB" w:rsidRDefault="00064E94">
      <w:pPr>
        <w:spacing w:before="280" w:after="40"/>
        <w:rPr>
          <w:sz w:val="20"/>
          <w:szCs w:val="20"/>
        </w:rPr>
      </w:pPr>
      <w:r w:rsidRPr="009771AB">
        <w:rPr>
          <w:b/>
          <w:bCs/>
          <w:color w:val="1F4E5F"/>
          <w:spacing w:val="30"/>
          <w:sz w:val="15"/>
          <w:szCs w:val="15"/>
        </w:rPr>
        <w:t>Durchbruch 03  ·  Breakthrough 03</w:t>
      </w:r>
    </w:p>
    <w:p w14:paraId="6A20C33F" w14:textId="77777777" w:rsidR="00B16F41" w:rsidRPr="009771AB" w:rsidRDefault="00064E94">
      <w:pPr>
        <w:spacing w:after="20"/>
        <w:rPr>
          <w:sz w:val="20"/>
          <w:szCs w:val="20"/>
        </w:rPr>
      </w:pPr>
      <w:r w:rsidRPr="009771AB">
        <w:rPr>
          <w:b/>
          <w:bCs/>
          <w:color w:val="111111"/>
        </w:rPr>
        <w:t>Sinn</w:t>
      </w:r>
    </w:p>
    <w:p w14:paraId="05EF3C41" w14:textId="77777777" w:rsidR="00B16F41" w:rsidRPr="009771AB" w:rsidRDefault="00064E94">
      <w:pPr>
        <w:spacing w:after="120"/>
        <w:rPr>
          <w:sz w:val="20"/>
          <w:szCs w:val="20"/>
        </w:rPr>
      </w:pPr>
      <w:proofErr w:type="spellStart"/>
      <w:r w:rsidRPr="009771AB">
        <w:rPr>
          <w:i/>
          <w:iCs/>
          <w:color w:val="5C6F7A"/>
          <w:sz w:val="16"/>
          <w:szCs w:val="16"/>
        </w:rPr>
        <w:t>Evolutionary</w:t>
      </w:r>
      <w:proofErr w:type="spellEnd"/>
      <w:r w:rsidRPr="009771AB">
        <w:rPr>
          <w:i/>
          <w:iCs/>
          <w:color w:val="5C6F7A"/>
          <w:sz w:val="16"/>
          <w:szCs w:val="16"/>
        </w:rPr>
        <w:t xml:space="preserve"> Purpose</w:t>
      </w:r>
    </w:p>
    <w:p w14:paraId="45E74076" w14:textId="77777777" w:rsidR="00B16F41" w:rsidRPr="009771AB" w:rsidRDefault="00064E94">
      <w:pPr>
        <w:spacing w:after="20"/>
        <w:rPr>
          <w:sz w:val="20"/>
          <w:szCs w:val="20"/>
        </w:rPr>
      </w:pPr>
      <w:r w:rsidRPr="009771AB">
        <w:rPr>
          <w:b/>
          <w:bCs/>
          <w:color w:val="111111"/>
          <w:sz w:val="20"/>
          <w:szCs w:val="20"/>
        </w:rPr>
        <w:t>Der Sinn der Organisation führt — nicht das Ego.</w:t>
      </w:r>
    </w:p>
    <w:p w14:paraId="53A0C735" w14:textId="77777777" w:rsidR="00B16F41" w:rsidRPr="00CC6D57" w:rsidRDefault="00064E94">
      <w:pPr>
        <w:spacing w:after="120"/>
        <w:rPr>
          <w:sz w:val="20"/>
          <w:szCs w:val="20"/>
          <w:lang w:val="en-GB"/>
        </w:rPr>
      </w:pPr>
      <w:r w:rsidRPr="00CC6D57">
        <w:rPr>
          <w:b/>
          <w:bCs/>
          <w:i/>
          <w:iCs/>
          <w:color w:val="5C6F7A"/>
          <w:sz w:val="16"/>
          <w:szCs w:val="16"/>
          <w:lang w:val="en-GB"/>
        </w:rPr>
        <w:t>The purpose of the organisation leads — not the ego.</w:t>
      </w:r>
    </w:p>
    <w:p w14:paraId="5A071C03" w14:textId="77777777" w:rsidR="00B16F41" w:rsidRPr="00CC6D57" w:rsidRDefault="00064E94">
      <w:pPr>
        <w:spacing w:after="20"/>
        <w:rPr>
          <w:sz w:val="20"/>
          <w:szCs w:val="20"/>
          <w:lang w:val="en-GB"/>
        </w:rPr>
      </w:pPr>
      <w:r w:rsidRPr="009771AB">
        <w:rPr>
          <w:color w:val="1F1F1F"/>
          <w:sz w:val="20"/>
          <w:szCs w:val="20"/>
        </w:rPr>
        <w:t xml:space="preserve">Die neue Führungskraft fragt nicht zuerst, was sie selbst erreichen will, sondern was die Organisation in der Welt gerade jetzt beitragen möchte. Strategie wird weniger erzwungen, mehr gehört. Pläne sind nicht starr, sondern Ausdruck dessen, wofür die Organisation gerade steht. </w:t>
      </w:r>
      <w:proofErr w:type="spellStart"/>
      <w:r w:rsidRPr="00CC6D57">
        <w:rPr>
          <w:color w:val="1F1F1F"/>
          <w:sz w:val="20"/>
          <w:szCs w:val="20"/>
          <w:lang w:val="en-GB"/>
        </w:rPr>
        <w:t>Führen</w:t>
      </w:r>
      <w:proofErr w:type="spellEnd"/>
      <w:r w:rsidRPr="00CC6D57">
        <w:rPr>
          <w:color w:val="1F1F1F"/>
          <w:sz w:val="20"/>
          <w:szCs w:val="20"/>
          <w:lang w:val="en-GB"/>
        </w:rPr>
        <w:t xml:space="preserve"> </w:t>
      </w:r>
      <w:proofErr w:type="spellStart"/>
      <w:r w:rsidRPr="00CC6D57">
        <w:rPr>
          <w:color w:val="1F1F1F"/>
          <w:sz w:val="20"/>
          <w:szCs w:val="20"/>
          <w:lang w:val="en-GB"/>
        </w:rPr>
        <w:t>heißt</w:t>
      </w:r>
      <w:proofErr w:type="spellEnd"/>
      <w:r w:rsidRPr="00CC6D57">
        <w:rPr>
          <w:color w:val="1F1F1F"/>
          <w:sz w:val="20"/>
          <w:szCs w:val="20"/>
          <w:lang w:val="en-GB"/>
        </w:rPr>
        <w:t xml:space="preserve">: </w:t>
      </w:r>
      <w:proofErr w:type="spellStart"/>
      <w:r w:rsidRPr="00CC6D57">
        <w:rPr>
          <w:color w:val="1F1F1F"/>
          <w:sz w:val="20"/>
          <w:szCs w:val="20"/>
          <w:lang w:val="en-GB"/>
        </w:rPr>
        <w:t>dem</w:t>
      </w:r>
      <w:proofErr w:type="spellEnd"/>
      <w:r w:rsidRPr="00CC6D57">
        <w:rPr>
          <w:color w:val="1F1F1F"/>
          <w:sz w:val="20"/>
          <w:szCs w:val="20"/>
          <w:lang w:val="en-GB"/>
        </w:rPr>
        <w:t xml:space="preserve"> Sinn </w:t>
      </w:r>
      <w:proofErr w:type="spellStart"/>
      <w:r w:rsidRPr="00CC6D57">
        <w:rPr>
          <w:color w:val="1F1F1F"/>
          <w:sz w:val="20"/>
          <w:szCs w:val="20"/>
          <w:lang w:val="en-GB"/>
        </w:rPr>
        <w:t>dienen</w:t>
      </w:r>
      <w:proofErr w:type="spellEnd"/>
      <w:r w:rsidRPr="00CC6D57">
        <w:rPr>
          <w:color w:val="1F1F1F"/>
          <w:sz w:val="20"/>
          <w:szCs w:val="20"/>
          <w:lang w:val="en-GB"/>
        </w:rPr>
        <w:t xml:space="preserve">, </w:t>
      </w:r>
      <w:proofErr w:type="spellStart"/>
      <w:r w:rsidRPr="00CC6D57">
        <w:rPr>
          <w:color w:val="1F1F1F"/>
          <w:sz w:val="20"/>
          <w:szCs w:val="20"/>
          <w:lang w:val="en-GB"/>
        </w:rPr>
        <w:t>statt</w:t>
      </w:r>
      <w:proofErr w:type="spellEnd"/>
      <w:r w:rsidRPr="00CC6D57">
        <w:rPr>
          <w:color w:val="1F1F1F"/>
          <w:sz w:val="20"/>
          <w:szCs w:val="20"/>
          <w:lang w:val="en-GB"/>
        </w:rPr>
        <w:t xml:space="preserve"> </w:t>
      </w:r>
      <w:proofErr w:type="spellStart"/>
      <w:r w:rsidRPr="00CC6D57">
        <w:rPr>
          <w:color w:val="1F1F1F"/>
          <w:sz w:val="20"/>
          <w:szCs w:val="20"/>
          <w:lang w:val="en-GB"/>
        </w:rPr>
        <w:t>ihn</w:t>
      </w:r>
      <w:proofErr w:type="spellEnd"/>
      <w:r w:rsidRPr="00CC6D57">
        <w:rPr>
          <w:color w:val="1F1F1F"/>
          <w:sz w:val="20"/>
          <w:szCs w:val="20"/>
          <w:lang w:val="en-GB"/>
        </w:rPr>
        <w:t xml:space="preserve"> </w:t>
      </w:r>
      <w:proofErr w:type="spellStart"/>
      <w:r w:rsidRPr="00CC6D57">
        <w:rPr>
          <w:color w:val="1F1F1F"/>
          <w:sz w:val="20"/>
          <w:szCs w:val="20"/>
          <w:lang w:val="en-GB"/>
        </w:rPr>
        <w:t>zu</w:t>
      </w:r>
      <w:proofErr w:type="spellEnd"/>
      <w:r w:rsidRPr="00CC6D57">
        <w:rPr>
          <w:color w:val="1F1F1F"/>
          <w:sz w:val="20"/>
          <w:szCs w:val="20"/>
          <w:lang w:val="en-GB"/>
        </w:rPr>
        <w:t xml:space="preserve"> </w:t>
      </w:r>
      <w:proofErr w:type="spellStart"/>
      <w:r w:rsidRPr="00CC6D57">
        <w:rPr>
          <w:color w:val="1F1F1F"/>
          <w:sz w:val="20"/>
          <w:szCs w:val="20"/>
          <w:lang w:val="en-GB"/>
        </w:rPr>
        <w:t>kontrollieren</w:t>
      </w:r>
      <w:proofErr w:type="spellEnd"/>
      <w:r w:rsidRPr="00CC6D57">
        <w:rPr>
          <w:color w:val="1F1F1F"/>
          <w:sz w:val="20"/>
          <w:szCs w:val="20"/>
          <w:lang w:val="en-GB"/>
        </w:rPr>
        <w:t>.</w:t>
      </w:r>
    </w:p>
    <w:p w14:paraId="5DCA7E2C" w14:textId="77777777" w:rsidR="00B16F41" w:rsidRPr="00CC6D57" w:rsidRDefault="00064E94">
      <w:pPr>
        <w:spacing w:after="80"/>
        <w:rPr>
          <w:sz w:val="20"/>
          <w:szCs w:val="20"/>
          <w:lang w:val="en-GB"/>
        </w:rPr>
      </w:pPr>
      <w:r w:rsidRPr="00CC6D57">
        <w:rPr>
          <w:i/>
          <w:iCs/>
          <w:color w:val="5C6F7A"/>
          <w:sz w:val="16"/>
          <w:szCs w:val="16"/>
          <w:lang w:val="en-GB"/>
        </w:rPr>
        <w:t>The new leader doesn't start by asking what they want to achieve, but what the organisation wants to contribute to the world right now. Strategy is less forced, more listened to. Plans aren't rigid — they express what the organisation stands for in this moment. To lead is to serve the purpose, not to control it.</w:t>
      </w:r>
    </w:p>
    <w:p w14:paraId="3C574B15" w14:textId="77777777" w:rsidR="00B16F41" w:rsidRPr="009771AB" w:rsidRDefault="00064E94">
      <w:pPr>
        <w:spacing w:before="280" w:after="60"/>
        <w:jc w:val="center"/>
        <w:rPr>
          <w:sz w:val="20"/>
          <w:szCs w:val="20"/>
        </w:rPr>
      </w:pPr>
      <w:r w:rsidRPr="009771AB">
        <w:rPr>
          <w:i/>
          <w:iCs/>
          <w:color w:val="1F1F1F"/>
          <w:sz w:val="20"/>
          <w:szCs w:val="20"/>
        </w:rPr>
        <w:t>„Eine Organisation kann sich nicht über die Entwicklungsstufe ihrer Führung hinausentwickeln."</w:t>
      </w:r>
    </w:p>
    <w:p w14:paraId="7BE82A16" w14:textId="77777777" w:rsidR="00B16F41" w:rsidRPr="00CC6D57" w:rsidRDefault="00064E94">
      <w:pPr>
        <w:spacing w:after="60"/>
        <w:jc w:val="center"/>
        <w:rPr>
          <w:sz w:val="20"/>
          <w:szCs w:val="20"/>
          <w:lang w:val="en-GB"/>
        </w:rPr>
      </w:pPr>
      <w:r w:rsidRPr="00CC6D57">
        <w:rPr>
          <w:i/>
          <w:iCs/>
          <w:color w:val="5C6F7A"/>
          <w:sz w:val="16"/>
          <w:szCs w:val="16"/>
          <w:lang w:val="en-GB"/>
        </w:rPr>
        <w:t>"An organization cannot evolve beyond the development stage of its leadership."</w:t>
      </w:r>
    </w:p>
    <w:p w14:paraId="14A37672" w14:textId="77777777" w:rsidR="00B16F41" w:rsidRPr="009771AB" w:rsidRDefault="00064E94">
      <w:pPr>
        <w:spacing w:after="280"/>
        <w:jc w:val="center"/>
        <w:rPr>
          <w:sz w:val="20"/>
          <w:szCs w:val="20"/>
        </w:rPr>
      </w:pPr>
      <w:r w:rsidRPr="009771AB">
        <w:rPr>
          <w:color w:val="5C6F7A"/>
          <w:sz w:val="15"/>
          <w:szCs w:val="15"/>
        </w:rPr>
        <w:t>— Frederic Laloux</w:t>
      </w:r>
    </w:p>
    <w:p w14:paraId="5E03AED5" w14:textId="77777777" w:rsidR="00B16F41" w:rsidRPr="009771AB" w:rsidRDefault="00B16F41">
      <w:pPr>
        <w:pBdr>
          <w:bottom w:val="single" w:sz="6" w:space="1" w:color="DDDDDD"/>
        </w:pBdr>
        <w:spacing w:before="240" w:after="240"/>
        <w:rPr>
          <w:sz w:val="20"/>
          <w:szCs w:val="20"/>
        </w:rPr>
      </w:pPr>
    </w:p>
    <w:p w14:paraId="3382C573" w14:textId="77777777" w:rsidR="00DD2022" w:rsidRPr="009771AB" w:rsidRDefault="00DD2022" w:rsidP="00DD2022">
      <w:pPr>
        <w:spacing w:before="360" w:after="120"/>
        <w:rPr>
          <w:sz w:val="20"/>
          <w:szCs w:val="20"/>
        </w:rPr>
      </w:pPr>
      <w:r w:rsidRPr="009771AB">
        <w:rPr>
          <w:b/>
          <w:bCs/>
          <w:color w:val="1F4E5F"/>
          <w:spacing w:val="30"/>
          <w:sz w:val="15"/>
          <w:szCs w:val="15"/>
        </w:rPr>
        <w:t>BEISPIELHAFTER AUFBAU  —  SAMPLE JOURNEY</w:t>
      </w:r>
    </w:p>
    <w:p w14:paraId="3ADD8A72" w14:textId="77777777" w:rsidR="00DD2022" w:rsidRPr="00CC6D57" w:rsidRDefault="40D8946A" w:rsidP="00DD2022">
      <w:pPr>
        <w:spacing w:before="80" w:after="60"/>
        <w:rPr>
          <w:sz w:val="20"/>
          <w:szCs w:val="20"/>
          <w:lang w:val="en-GB"/>
        </w:rPr>
      </w:pPr>
      <w:r w:rsidRPr="00CC6D57">
        <w:rPr>
          <w:b/>
          <w:bCs/>
          <w:color w:val="111111"/>
          <w:sz w:val="24"/>
          <w:szCs w:val="24"/>
          <w:lang w:val="en-GB"/>
        </w:rPr>
        <w:t xml:space="preserve">So </w:t>
      </w:r>
      <w:proofErr w:type="spellStart"/>
      <w:r w:rsidRPr="00CC6D57">
        <w:rPr>
          <w:b/>
          <w:bCs/>
          <w:color w:val="111111"/>
          <w:sz w:val="24"/>
          <w:szCs w:val="24"/>
          <w:lang w:val="en-GB"/>
        </w:rPr>
        <w:t>sieht</w:t>
      </w:r>
      <w:proofErr w:type="spellEnd"/>
      <w:r w:rsidRPr="00CC6D57">
        <w:rPr>
          <w:b/>
          <w:bCs/>
          <w:color w:val="111111"/>
          <w:sz w:val="24"/>
          <w:szCs w:val="24"/>
          <w:lang w:val="en-GB"/>
        </w:rPr>
        <w:t xml:space="preserve"> </w:t>
      </w:r>
      <w:proofErr w:type="spellStart"/>
      <w:r w:rsidRPr="00CC6D57">
        <w:rPr>
          <w:b/>
          <w:bCs/>
          <w:color w:val="111111"/>
          <w:sz w:val="24"/>
          <w:szCs w:val="24"/>
          <w:lang w:val="en-GB"/>
        </w:rPr>
        <w:t>eine</w:t>
      </w:r>
      <w:proofErr w:type="spellEnd"/>
      <w:r w:rsidRPr="00CC6D57">
        <w:rPr>
          <w:b/>
          <w:bCs/>
          <w:color w:val="111111"/>
          <w:sz w:val="24"/>
          <w:szCs w:val="24"/>
          <w:lang w:val="en-GB"/>
        </w:rPr>
        <w:t xml:space="preserve"> Leadership Team Journey </w:t>
      </w:r>
      <w:proofErr w:type="spellStart"/>
      <w:r w:rsidRPr="00CC6D57">
        <w:rPr>
          <w:b/>
          <w:bCs/>
          <w:color w:val="111111"/>
          <w:sz w:val="24"/>
          <w:szCs w:val="24"/>
          <w:lang w:val="en-GB"/>
        </w:rPr>
        <w:t>aus.</w:t>
      </w:r>
      <w:proofErr w:type="spellEnd"/>
    </w:p>
    <w:p w14:paraId="6014FDB2" w14:textId="77777777" w:rsidR="00DD2022" w:rsidRPr="00CC6D57" w:rsidRDefault="00DD2022" w:rsidP="00DD2022">
      <w:pPr>
        <w:spacing w:after="200"/>
        <w:rPr>
          <w:sz w:val="20"/>
          <w:szCs w:val="20"/>
          <w:lang w:val="en-GB"/>
        </w:rPr>
      </w:pPr>
      <w:r w:rsidRPr="00CC6D57">
        <w:rPr>
          <w:i/>
          <w:iCs/>
          <w:color w:val="5C6F7A"/>
          <w:sz w:val="20"/>
          <w:szCs w:val="20"/>
          <w:lang w:val="en-GB"/>
        </w:rPr>
        <w:t>What a leadership team journey looks like.</w:t>
      </w:r>
    </w:p>
    <w:p w14:paraId="13D694F3" w14:textId="77777777" w:rsidR="00DD2022" w:rsidRPr="009771AB" w:rsidRDefault="00DD2022" w:rsidP="00DD2022">
      <w:pPr>
        <w:spacing w:before="240" w:after="40"/>
        <w:rPr>
          <w:sz w:val="20"/>
          <w:szCs w:val="20"/>
        </w:rPr>
      </w:pPr>
      <w:r w:rsidRPr="009771AB">
        <w:rPr>
          <w:b/>
          <w:bCs/>
          <w:color w:val="1F4E5F"/>
          <w:spacing w:val="30"/>
          <w:sz w:val="15"/>
          <w:szCs w:val="15"/>
        </w:rPr>
        <w:t>Phase 01</w:t>
      </w:r>
    </w:p>
    <w:p w14:paraId="2A1CF875" w14:textId="77777777" w:rsidR="00DD2022" w:rsidRPr="009771AB" w:rsidRDefault="00DD2022" w:rsidP="00DD2022">
      <w:pPr>
        <w:spacing w:after="20"/>
        <w:rPr>
          <w:sz w:val="20"/>
          <w:szCs w:val="20"/>
        </w:rPr>
      </w:pPr>
      <w:r w:rsidRPr="009771AB">
        <w:rPr>
          <w:b/>
          <w:bCs/>
          <w:color w:val="111111"/>
        </w:rPr>
        <w:t>Diagnose &amp; Bewusstwerden</w:t>
      </w:r>
    </w:p>
    <w:p w14:paraId="3474739A" w14:textId="77777777" w:rsidR="00DD2022" w:rsidRPr="009771AB" w:rsidRDefault="00DD2022" w:rsidP="00DD2022">
      <w:pPr>
        <w:spacing w:after="80"/>
        <w:rPr>
          <w:sz w:val="20"/>
          <w:szCs w:val="20"/>
        </w:rPr>
      </w:pPr>
      <w:r w:rsidRPr="009771AB">
        <w:rPr>
          <w:i/>
          <w:iCs/>
          <w:color w:val="5C6F7A"/>
          <w:sz w:val="16"/>
          <w:szCs w:val="16"/>
        </w:rPr>
        <w:t>Diagnose &amp; Awareness</w:t>
      </w:r>
    </w:p>
    <w:p w14:paraId="72839F47" w14:textId="77777777" w:rsidR="00DD2022" w:rsidRPr="009771AB" w:rsidRDefault="00DD2022" w:rsidP="00DD2022">
      <w:pPr>
        <w:spacing w:after="120"/>
        <w:rPr>
          <w:sz w:val="20"/>
          <w:szCs w:val="20"/>
        </w:rPr>
      </w:pPr>
      <w:r w:rsidRPr="009771AB">
        <w:rPr>
          <w:i/>
          <w:iCs/>
          <w:color w:val="5C6F7A"/>
          <w:sz w:val="16"/>
          <w:szCs w:val="16"/>
        </w:rPr>
        <w:t xml:space="preserve">Monat 1 · ca. 2 Monate  ·  Month 1 · ~2 </w:t>
      </w:r>
      <w:proofErr w:type="spellStart"/>
      <w:r w:rsidRPr="009771AB">
        <w:rPr>
          <w:i/>
          <w:iCs/>
          <w:color w:val="5C6F7A"/>
          <w:sz w:val="16"/>
          <w:szCs w:val="16"/>
        </w:rPr>
        <w:t>months</w:t>
      </w:r>
      <w:proofErr w:type="spellEnd"/>
    </w:p>
    <w:p w14:paraId="3E8259CF" w14:textId="77777777" w:rsidR="00DD2022" w:rsidRPr="009771AB" w:rsidRDefault="40D8946A" w:rsidP="00DD2022">
      <w:pPr>
        <w:pStyle w:val="Listenabsatz"/>
        <w:numPr>
          <w:ilvl w:val="0"/>
          <w:numId w:val="2"/>
        </w:numPr>
        <w:spacing w:before="60"/>
        <w:rPr>
          <w:sz w:val="20"/>
          <w:szCs w:val="20"/>
        </w:rPr>
      </w:pPr>
      <w:r w:rsidRPr="40D8946A">
        <w:rPr>
          <w:color w:val="1F1F1F"/>
          <w:sz w:val="20"/>
          <w:szCs w:val="20"/>
        </w:rPr>
        <w:t>Stakeholder-Interviews — verborgene Annahmen und systemische Muster sichtbar machen.</w:t>
      </w:r>
    </w:p>
    <w:p w14:paraId="29BC2D26" w14:textId="77777777" w:rsidR="00DD2022" w:rsidRPr="00CC6D57" w:rsidRDefault="00DD2022" w:rsidP="00DD2022">
      <w:pPr>
        <w:spacing w:after="80"/>
        <w:ind w:left="720"/>
        <w:rPr>
          <w:sz w:val="20"/>
          <w:szCs w:val="20"/>
          <w:lang w:val="en-GB"/>
        </w:rPr>
      </w:pPr>
      <w:r w:rsidRPr="00CC6D57">
        <w:rPr>
          <w:i/>
          <w:iCs/>
          <w:color w:val="5C6F7A"/>
          <w:sz w:val="16"/>
          <w:szCs w:val="16"/>
          <w:lang w:val="en-GB"/>
        </w:rPr>
        <w:t>Stakeholder interviews — surfacing hidden assumptions and systemic patterns.</w:t>
      </w:r>
    </w:p>
    <w:p w14:paraId="331CC134" w14:textId="77777777" w:rsidR="00DD2022" w:rsidRPr="009771AB" w:rsidRDefault="40D8946A" w:rsidP="00DD2022">
      <w:pPr>
        <w:pStyle w:val="Listenabsatz"/>
        <w:numPr>
          <w:ilvl w:val="0"/>
          <w:numId w:val="2"/>
        </w:numPr>
        <w:spacing w:before="60"/>
        <w:rPr>
          <w:sz w:val="20"/>
          <w:szCs w:val="20"/>
        </w:rPr>
      </w:pPr>
      <w:r w:rsidRPr="40D8946A">
        <w:rPr>
          <w:color w:val="1F1F1F"/>
          <w:sz w:val="20"/>
          <w:szCs w:val="20"/>
        </w:rPr>
        <w:t xml:space="preserve">LCP / 360°-Assessment mit individuellem </w:t>
      </w:r>
      <w:proofErr w:type="spellStart"/>
      <w:r w:rsidRPr="40D8946A">
        <w:rPr>
          <w:color w:val="1F1F1F"/>
          <w:sz w:val="20"/>
          <w:szCs w:val="20"/>
        </w:rPr>
        <w:t>Debrief</w:t>
      </w:r>
      <w:proofErr w:type="spellEnd"/>
      <w:r w:rsidRPr="40D8946A">
        <w:rPr>
          <w:color w:val="1F1F1F"/>
          <w:sz w:val="20"/>
          <w:szCs w:val="20"/>
        </w:rPr>
        <w:t xml:space="preserve"> und Coaching pro Führungskraft.</w:t>
      </w:r>
    </w:p>
    <w:p w14:paraId="712CBCC8" w14:textId="77777777" w:rsidR="00DD2022" w:rsidRPr="00CC6D57" w:rsidRDefault="40D8946A" w:rsidP="00DD2022">
      <w:pPr>
        <w:spacing w:after="80"/>
        <w:ind w:left="720"/>
        <w:rPr>
          <w:sz w:val="20"/>
          <w:szCs w:val="20"/>
          <w:lang w:val="en-GB"/>
        </w:rPr>
      </w:pPr>
      <w:r w:rsidRPr="00CC6D57">
        <w:rPr>
          <w:i/>
          <w:iCs/>
          <w:color w:val="5C6F7A"/>
          <w:sz w:val="16"/>
          <w:szCs w:val="16"/>
          <w:lang w:val="en-GB"/>
        </w:rPr>
        <w:t>LCP / 360° assessment with individual debrief and coaching per leader.</w:t>
      </w:r>
    </w:p>
    <w:p w14:paraId="5C533D24" w14:textId="77777777" w:rsidR="00DD2022" w:rsidRPr="009771AB" w:rsidRDefault="00DD2022" w:rsidP="00DD2022">
      <w:pPr>
        <w:pStyle w:val="Listenabsatz"/>
        <w:numPr>
          <w:ilvl w:val="0"/>
          <w:numId w:val="2"/>
        </w:numPr>
        <w:spacing w:before="60"/>
        <w:rPr>
          <w:sz w:val="20"/>
          <w:szCs w:val="20"/>
        </w:rPr>
      </w:pPr>
      <w:proofErr w:type="spellStart"/>
      <w:r w:rsidRPr="009771AB">
        <w:rPr>
          <w:color w:val="1F1F1F"/>
          <w:sz w:val="20"/>
          <w:szCs w:val="20"/>
        </w:rPr>
        <w:t>Transforming</w:t>
      </w:r>
      <w:proofErr w:type="spellEnd"/>
      <w:r w:rsidRPr="009771AB">
        <w:rPr>
          <w:color w:val="1F1F1F"/>
          <w:sz w:val="20"/>
          <w:szCs w:val="20"/>
        </w:rPr>
        <w:t xml:space="preserve"> Self / Kick-off-Workshop — Sinn, Umfang, Erfolgskriterien, Zusammenarbeit.</w:t>
      </w:r>
    </w:p>
    <w:p w14:paraId="005D6AEB" w14:textId="77777777" w:rsidR="00DD2022" w:rsidRPr="00CC6D57" w:rsidRDefault="00DD2022" w:rsidP="00DD2022">
      <w:pPr>
        <w:spacing w:after="80"/>
        <w:ind w:left="720"/>
        <w:rPr>
          <w:sz w:val="20"/>
          <w:szCs w:val="20"/>
          <w:lang w:val="en-GB"/>
        </w:rPr>
      </w:pPr>
      <w:r w:rsidRPr="00CC6D57">
        <w:rPr>
          <w:i/>
          <w:iCs/>
          <w:color w:val="5C6F7A"/>
          <w:sz w:val="16"/>
          <w:szCs w:val="16"/>
          <w:lang w:val="en-GB"/>
        </w:rPr>
        <w:t>Transforming Self / kick-off workshop — purpose, scope, success criteria, collaboration.</w:t>
      </w:r>
    </w:p>
    <w:p w14:paraId="1ADB6EDF" w14:textId="77777777" w:rsidR="00DD2022" w:rsidRPr="00CC6D57" w:rsidRDefault="40D8946A" w:rsidP="00DD2022">
      <w:pPr>
        <w:pStyle w:val="Listenabsatz"/>
        <w:numPr>
          <w:ilvl w:val="0"/>
          <w:numId w:val="2"/>
        </w:numPr>
        <w:spacing w:before="60"/>
        <w:rPr>
          <w:sz w:val="20"/>
          <w:szCs w:val="20"/>
          <w:lang w:val="en-GB"/>
        </w:rPr>
      </w:pPr>
      <w:r w:rsidRPr="00CC6D57">
        <w:rPr>
          <w:color w:val="1F1F1F"/>
          <w:sz w:val="20"/>
          <w:szCs w:val="20"/>
          <w:lang w:val="en-GB"/>
        </w:rPr>
        <w:t xml:space="preserve">Leadership Review der Diagnose-Phase — Mindset-Baseline und </w:t>
      </w:r>
      <w:proofErr w:type="spellStart"/>
      <w:r w:rsidRPr="00CC6D57">
        <w:rPr>
          <w:color w:val="1F1F1F"/>
          <w:sz w:val="20"/>
          <w:szCs w:val="20"/>
          <w:lang w:val="en-GB"/>
        </w:rPr>
        <w:t>Synthese</w:t>
      </w:r>
      <w:proofErr w:type="spellEnd"/>
      <w:r w:rsidRPr="00CC6D57">
        <w:rPr>
          <w:color w:val="1F1F1F"/>
          <w:sz w:val="20"/>
          <w:szCs w:val="20"/>
          <w:lang w:val="en-GB"/>
        </w:rPr>
        <w:t>.</w:t>
      </w:r>
    </w:p>
    <w:p w14:paraId="6F392F03" w14:textId="77777777" w:rsidR="00DD2022" w:rsidRPr="00CC6D57" w:rsidRDefault="40D8946A" w:rsidP="00DD2022">
      <w:pPr>
        <w:spacing w:after="80"/>
        <w:ind w:left="720"/>
        <w:rPr>
          <w:sz w:val="20"/>
          <w:szCs w:val="20"/>
          <w:lang w:val="en-GB"/>
        </w:rPr>
      </w:pPr>
      <w:r w:rsidRPr="00CC6D57">
        <w:rPr>
          <w:i/>
          <w:iCs/>
          <w:color w:val="5C6F7A"/>
          <w:sz w:val="16"/>
          <w:szCs w:val="16"/>
          <w:lang w:val="en-GB"/>
        </w:rPr>
        <w:t>Leadership review of the diagnose phase — mindset baseline and synthesis.</w:t>
      </w:r>
    </w:p>
    <w:p w14:paraId="7FCD71AF" w14:textId="77777777" w:rsidR="00DD2022" w:rsidRPr="009771AB" w:rsidRDefault="00DD2022" w:rsidP="00DD2022">
      <w:pPr>
        <w:spacing w:before="240" w:after="40"/>
        <w:rPr>
          <w:sz w:val="20"/>
          <w:szCs w:val="20"/>
        </w:rPr>
      </w:pPr>
      <w:r w:rsidRPr="009771AB">
        <w:rPr>
          <w:b/>
          <w:bCs/>
          <w:color w:val="1F4E5F"/>
          <w:spacing w:val="30"/>
          <w:sz w:val="15"/>
          <w:szCs w:val="15"/>
        </w:rPr>
        <w:t>Phase 02</w:t>
      </w:r>
    </w:p>
    <w:p w14:paraId="078F407C" w14:textId="77777777" w:rsidR="00DD2022" w:rsidRPr="009771AB" w:rsidRDefault="00DD2022" w:rsidP="00DD2022">
      <w:pPr>
        <w:spacing w:after="20"/>
        <w:rPr>
          <w:sz w:val="20"/>
          <w:szCs w:val="20"/>
        </w:rPr>
      </w:pPr>
      <w:r w:rsidRPr="009771AB">
        <w:rPr>
          <w:b/>
          <w:bCs/>
          <w:color w:val="111111"/>
        </w:rPr>
        <w:t>Mobilisieren, Verschieben &amp; Beschleunigen</w:t>
      </w:r>
    </w:p>
    <w:p w14:paraId="1DA99CE8" w14:textId="77777777" w:rsidR="00DD2022" w:rsidRPr="009771AB" w:rsidRDefault="00DD2022" w:rsidP="00DD2022">
      <w:pPr>
        <w:spacing w:after="80"/>
        <w:rPr>
          <w:sz w:val="20"/>
          <w:szCs w:val="20"/>
        </w:rPr>
      </w:pPr>
      <w:proofErr w:type="spellStart"/>
      <w:r w:rsidRPr="009771AB">
        <w:rPr>
          <w:i/>
          <w:iCs/>
          <w:color w:val="5C6F7A"/>
          <w:sz w:val="16"/>
          <w:szCs w:val="16"/>
        </w:rPr>
        <w:t>Mobilize</w:t>
      </w:r>
      <w:proofErr w:type="spellEnd"/>
      <w:r w:rsidRPr="009771AB">
        <w:rPr>
          <w:i/>
          <w:iCs/>
          <w:color w:val="5C6F7A"/>
          <w:sz w:val="16"/>
          <w:szCs w:val="16"/>
        </w:rPr>
        <w:t xml:space="preserve">, Shift &amp; </w:t>
      </w:r>
      <w:proofErr w:type="spellStart"/>
      <w:r w:rsidRPr="009771AB">
        <w:rPr>
          <w:i/>
          <w:iCs/>
          <w:color w:val="5C6F7A"/>
          <w:sz w:val="16"/>
          <w:szCs w:val="16"/>
        </w:rPr>
        <w:t>Accelerate</w:t>
      </w:r>
      <w:proofErr w:type="spellEnd"/>
    </w:p>
    <w:p w14:paraId="0EF52B2E" w14:textId="77777777" w:rsidR="00DD2022" w:rsidRPr="009771AB" w:rsidRDefault="00DD2022" w:rsidP="00DD2022">
      <w:pPr>
        <w:spacing w:after="120"/>
        <w:rPr>
          <w:sz w:val="20"/>
          <w:szCs w:val="20"/>
        </w:rPr>
      </w:pPr>
      <w:r w:rsidRPr="009771AB">
        <w:rPr>
          <w:i/>
          <w:iCs/>
          <w:color w:val="5C6F7A"/>
          <w:sz w:val="16"/>
          <w:szCs w:val="16"/>
        </w:rPr>
        <w:t xml:space="preserve">Monate 3–6 · ca. 3 Monate  ·  Months 3–6 · ~3 </w:t>
      </w:r>
      <w:proofErr w:type="spellStart"/>
      <w:r w:rsidRPr="009771AB">
        <w:rPr>
          <w:i/>
          <w:iCs/>
          <w:color w:val="5C6F7A"/>
          <w:sz w:val="16"/>
          <w:szCs w:val="16"/>
        </w:rPr>
        <w:t>months</w:t>
      </w:r>
      <w:proofErr w:type="spellEnd"/>
    </w:p>
    <w:p w14:paraId="6E862E58" w14:textId="77777777" w:rsidR="00DD2022" w:rsidRPr="009771AB" w:rsidRDefault="00DD2022" w:rsidP="00DD2022">
      <w:pPr>
        <w:pStyle w:val="Listenabsatz"/>
        <w:numPr>
          <w:ilvl w:val="0"/>
          <w:numId w:val="2"/>
        </w:numPr>
        <w:spacing w:before="60"/>
        <w:rPr>
          <w:sz w:val="20"/>
          <w:szCs w:val="20"/>
        </w:rPr>
      </w:pPr>
      <w:proofErr w:type="spellStart"/>
      <w:r w:rsidRPr="009771AB">
        <w:rPr>
          <w:color w:val="1F1F1F"/>
          <w:sz w:val="20"/>
          <w:szCs w:val="20"/>
        </w:rPr>
        <w:t>Activation</w:t>
      </w:r>
      <w:proofErr w:type="spellEnd"/>
      <w:r w:rsidRPr="009771AB">
        <w:rPr>
          <w:color w:val="1F1F1F"/>
          <w:sz w:val="20"/>
          <w:szCs w:val="20"/>
        </w:rPr>
        <w:t xml:space="preserve"> Workshop — Sinn, Ergebnisse, Alignment.</w:t>
      </w:r>
    </w:p>
    <w:p w14:paraId="2CACCD5F" w14:textId="77777777" w:rsidR="00DD2022" w:rsidRPr="00CC6D57" w:rsidRDefault="00DD2022" w:rsidP="00DD2022">
      <w:pPr>
        <w:spacing w:after="80"/>
        <w:ind w:left="720"/>
        <w:rPr>
          <w:sz w:val="20"/>
          <w:szCs w:val="20"/>
          <w:lang w:val="en-GB"/>
        </w:rPr>
      </w:pPr>
      <w:r w:rsidRPr="00CC6D57">
        <w:rPr>
          <w:i/>
          <w:iCs/>
          <w:color w:val="5C6F7A"/>
          <w:sz w:val="16"/>
          <w:szCs w:val="16"/>
          <w:lang w:val="en-GB"/>
        </w:rPr>
        <w:t>Activation workshop — purpose, outcomes, alignment.</w:t>
      </w:r>
    </w:p>
    <w:p w14:paraId="7C4F8276" w14:textId="77777777" w:rsidR="00DD2022" w:rsidRPr="009771AB" w:rsidRDefault="00DD2022" w:rsidP="00DD2022">
      <w:pPr>
        <w:pStyle w:val="Listenabsatz"/>
        <w:numPr>
          <w:ilvl w:val="0"/>
          <w:numId w:val="2"/>
        </w:numPr>
        <w:spacing w:before="60"/>
        <w:rPr>
          <w:sz w:val="20"/>
          <w:szCs w:val="20"/>
        </w:rPr>
      </w:pPr>
      <w:r w:rsidRPr="009771AB">
        <w:rPr>
          <w:color w:val="1F1F1F"/>
          <w:sz w:val="20"/>
          <w:szCs w:val="20"/>
        </w:rPr>
        <w:t>Optionale Module: Mindset &amp; Verhalten · Vertrauen &amp; Entscheidungsrechte · Wertschöpfung · Anpassungsfähigkeit &amp; Lernen.</w:t>
      </w:r>
    </w:p>
    <w:p w14:paraId="114CD79D" w14:textId="77777777" w:rsidR="00DD2022" w:rsidRPr="00CC6D57" w:rsidRDefault="00DD2022" w:rsidP="00DD2022">
      <w:pPr>
        <w:spacing w:after="80"/>
        <w:ind w:left="720"/>
        <w:rPr>
          <w:sz w:val="20"/>
          <w:szCs w:val="20"/>
          <w:lang w:val="en-GB"/>
        </w:rPr>
      </w:pPr>
      <w:r w:rsidRPr="00CC6D57">
        <w:rPr>
          <w:i/>
          <w:iCs/>
          <w:color w:val="5C6F7A"/>
          <w:sz w:val="16"/>
          <w:szCs w:val="16"/>
          <w:lang w:val="en-GB"/>
        </w:rPr>
        <w:t xml:space="preserve">Optional modules: Mindset &amp; </w:t>
      </w:r>
      <w:proofErr w:type="spellStart"/>
      <w:r w:rsidRPr="00CC6D57">
        <w:rPr>
          <w:i/>
          <w:iCs/>
          <w:color w:val="5C6F7A"/>
          <w:sz w:val="16"/>
          <w:szCs w:val="16"/>
          <w:lang w:val="en-GB"/>
        </w:rPr>
        <w:t>Behavior</w:t>
      </w:r>
      <w:proofErr w:type="spellEnd"/>
      <w:r w:rsidRPr="00CC6D57">
        <w:rPr>
          <w:i/>
          <w:iCs/>
          <w:color w:val="5C6F7A"/>
          <w:sz w:val="16"/>
          <w:szCs w:val="16"/>
          <w:lang w:val="en-GB"/>
        </w:rPr>
        <w:t xml:space="preserve"> · Trust &amp; Decision Rights · Value Creation · Adaptability &amp; Learning.</w:t>
      </w:r>
    </w:p>
    <w:p w14:paraId="4BF86758" w14:textId="77777777" w:rsidR="00DD2022" w:rsidRPr="009771AB" w:rsidRDefault="00DD2022" w:rsidP="00DD2022">
      <w:pPr>
        <w:pStyle w:val="Listenabsatz"/>
        <w:numPr>
          <w:ilvl w:val="0"/>
          <w:numId w:val="2"/>
        </w:numPr>
        <w:spacing w:before="60"/>
        <w:rPr>
          <w:sz w:val="20"/>
          <w:szCs w:val="20"/>
        </w:rPr>
      </w:pPr>
      <w:r w:rsidRPr="009771AB">
        <w:rPr>
          <w:color w:val="1F1F1F"/>
          <w:sz w:val="20"/>
          <w:szCs w:val="20"/>
        </w:rPr>
        <w:t>1:1 Executive Coaching — kontinuierliche Begleitung über die gesamte Phase.</w:t>
      </w:r>
    </w:p>
    <w:p w14:paraId="13A1757C" w14:textId="77777777" w:rsidR="00DD2022" w:rsidRPr="00CC6D57" w:rsidRDefault="00DD2022" w:rsidP="00DD2022">
      <w:pPr>
        <w:spacing w:after="80"/>
        <w:ind w:left="720"/>
        <w:rPr>
          <w:sz w:val="20"/>
          <w:szCs w:val="20"/>
          <w:lang w:val="en-GB"/>
        </w:rPr>
      </w:pPr>
      <w:r w:rsidRPr="00CC6D57">
        <w:rPr>
          <w:i/>
          <w:iCs/>
          <w:color w:val="5C6F7A"/>
          <w:sz w:val="16"/>
          <w:szCs w:val="16"/>
          <w:lang w:val="en-GB"/>
        </w:rPr>
        <w:t>1:1 executive coaching — continuous support throughout the phase.</w:t>
      </w:r>
    </w:p>
    <w:p w14:paraId="3424D9B5" w14:textId="77777777" w:rsidR="00DD2022" w:rsidRPr="009771AB" w:rsidRDefault="00DD2022" w:rsidP="00DD2022">
      <w:pPr>
        <w:spacing w:before="240" w:after="40"/>
        <w:rPr>
          <w:sz w:val="20"/>
          <w:szCs w:val="20"/>
        </w:rPr>
      </w:pPr>
      <w:r w:rsidRPr="009771AB">
        <w:rPr>
          <w:b/>
          <w:bCs/>
          <w:color w:val="1F4E5F"/>
          <w:spacing w:val="30"/>
          <w:sz w:val="15"/>
          <w:szCs w:val="15"/>
        </w:rPr>
        <w:t>Phase 03</w:t>
      </w:r>
    </w:p>
    <w:p w14:paraId="04C0CF6C" w14:textId="77777777" w:rsidR="00DD2022" w:rsidRPr="009771AB" w:rsidRDefault="00DD2022" w:rsidP="00DD2022">
      <w:pPr>
        <w:spacing w:after="20"/>
        <w:rPr>
          <w:sz w:val="20"/>
          <w:szCs w:val="20"/>
        </w:rPr>
      </w:pPr>
      <w:r w:rsidRPr="009771AB">
        <w:rPr>
          <w:b/>
          <w:bCs/>
          <w:color w:val="111111"/>
        </w:rPr>
        <w:lastRenderedPageBreak/>
        <w:t>Verankern &amp; Tragfähig machen</w:t>
      </w:r>
    </w:p>
    <w:p w14:paraId="73E20D77" w14:textId="77777777" w:rsidR="00DD2022" w:rsidRPr="009771AB" w:rsidRDefault="00DD2022" w:rsidP="00DD2022">
      <w:pPr>
        <w:spacing w:after="80"/>
        <w:rPr>
          <w:sz w:val="20"/>
          <w:szCs w:val="20"/>
        </w:rPr>
      </w:pPr>
      <w:proofErr w:type="spellStart"/>
      <w:r w:rsidRPr="009771AB">
        <w:rPr>
          <w:i/>
          <w:iCs/>
          <w:color w:val="5C6F7A"/>
          <w:sz w:val="16"/>
          <w:szCs w:val="16"/>
        </w:rPr>
        <w:t>Embed</w:t>
      </w:r>
      <w:proofErr w:type="spellEnd"/>
      <w:r w:rsidRPr="009771AB">
        <w:rPr>
          <w:i/>
          <w:iCs/>
          <w:color w:val="5C6F7A"/>
          <w:sz w:val="16"/>
          <w:szCs w:val="16"/>
        </w:rPr>
        <w:t xml:space="preserve"> &amp; Sustain</w:t>
      </w:r>
    </w:p>
    <w:p w14:paraId="422B8704" w14:textId="77777777" w:rsidR="00DD2022" w:rsidRPr="009771AB" w:rsidRDefault="00DD2022" w:rsidP="00DD2022">
      <w:pPr>
        <w:spacing w:after="120"/>
        <w:rPr>
          <w:sz w:val="20"/>
          <w:szCs w:val="20"/>
        </w:rPr>
      </w:pPr>
      <w:r w:rsidRPr="009771AB">
        <w:rPr>
          <w:i/>
          <w:iCs/>
          <w:color w:val="5C6F7A"/>
          <w:sz w:val="16"/>
          <w:szCs w:val="16"/>
        </w:rPr>
        <w:t xml:space="preserve">Ab Monat 6 · fortlaufend  ·  Month 6+ · </w:t>
      </w:r>
      <w:proofErr w:type="spellStart"/>
      <w:r w:rsidRPr="009771AB">
        <w:rPr>
          <w:i/>
          <w:iCs/>
          <w:color w:val="5C6F7A"/>
          <w:sz w:val="16"/>
          <w:szCs w:val="16"/>
        </w:rPr>
        <w:t>ongoing</w:t>
      </w:r>
      <w:proofErr w:type="spellEnd"/>
    </w:p>
    <w:p w14:paraId="1AE776CD" w14:textId="77777777" w:rsidR="00DD2022" w:rsidRPr="009771AB" w:rsidRDefault="00DD2022" w:rsidP="00DD2022">
      <w:pPr>
        <w:pStyle w:val="Listenabsatz"/>
        <w:numPr>
          <w:ilvl w:val="0"/>
          <w:numId w:val="2"/>
        </w:numPr>
        <w:spacing w:before="60"/>
        <w:rPr>
          <w:sz w:val="20"/>
          <w:szCs w:val="20"/>
        </w:rPr>
      </w:pPr>
      <w:r w:rsidRPr="009771AB">
        <w:rPr>
          <w:color w:val="1F1F1F"/>
          <w:sz w:val="20"/>
          <w:szCs w:val="20"/>
        </w:rPr>
        <w:t>90-Tage-Retrospektive — was wirkt, was skalieren, was neu vereinbaren.</w:t>
      </w:r>
    </w:p>
    <w:p w14:paraId="3CC561DA" w14:textId="77777777" w:rsidR="00DD2022" w:rsidRPr="00CC6D57" w:rsidRDefault="00DD2022" w:rsidP="00DD2022">
      <w:pPr>
        <w:spacing w:after="80"/>
        <w:ind w:left="720"/>
        <w:rPr>
          <w:sz w:val="20"/>
          <w:szCs w:val="20"/>
          <w:lang w:val="en-GB"/>
        </w:rPr>
      </w:pPr>
      <w:r w:rsidRPr="00CC6D57">
        <w:rPr>
          <w:i/>
          <w:iCs/>
          <w:color w:val="5C6F7A"/>
          <w:sz w:val="16"/>
          <w:szCs w:val="16"/>
          <w:lang w:val="en-GB"/>
        </w:rPr>
        <w:t>90-day retrospective — what works, what to scale, what to recommit to.</w:t>
      </w:r>
    </w:p>
    <w:p w14:paraId="7B47B7B1" w14:textId="77777777" w:rsidR="00DD2022" w:rsidRPr="009771AB" w:rsidRDefault="00DD2022" w:rsidP="00DD2022">
      <w:pPr>
        <w:pStyle w:val="Listenabsatz"/>
        <w:numPr>
          <w:ilvl w:val="0"/>
          <w:numId w:val="2"/>
        </w:numPr>
        <w:spacing w:before="60"/>
        <w:rPr>
          <w:sz w:val="20"/>
          <w:szCs w:val="20"/>
        </w:rPr>
      </w:pPr>
      <w:proofErr w:type="spellStart"/>
      <w:r w:rsidRPr="009771AB">
        <w:rPr>
          <w:color w:val="1F1F1F"/>
          <w:sz w:val="20"/>
          <w:szCs w:val="20"/>
        </w:rPr>
        <w:t>Scaling</w:t>
      </w:r>
      <w:proofErr w:type="spellEnd"/>
      <w:r w:rsidRPr="009771AB">
        <w:rPr>
          <w:color w:val="1F1F1F"/>
          <w:sz w:val="20"/>
          <w:szCs w:val="20"/>
        </w:rPr>
        <w:t xml:space="preserve"> Plan Session — Übergang zu weiteren Teams, internen Coaches, Rhythmus.</w:t>
      </w:r>
    </w:p>
    <w:p w14:paraId="095EF6CB" w14:textId="77777777" w:rsidR="00DD2022" w:rsidRPr="00CC6D57" w:rsidRDefault="00DD2022" w:rsidP="00DD2022">
      <w:pPr>
        <w:spacing w:after="80"/>
        <w:ind w:left="720"/>
        <w:rPr>
          <w:sz w:val="20"/>
          <w:szCs w:val="20"/>
          <w:lang w:val="en-GB"/>
        </w:rPr>
      </w:pPr>
      <w:r w:rsidRPr="00CC6D57">
        <w:rPr>
          <w:i/>
          <w:iCs/>
          <w:color w:val="5C6F7A"/>
          <w:sz w:val="16"/>
          <w:szCs w:val="16"/>
          <w:lang w:val="en-GB"/>
        </w:rPr>
        <w:t>Scaling plan session — cascade to next teams, internal coaches, rhythm.</w:t>
      </w:r>
    </w:p>
    <w:p w14:paraId="1B2E7608" w14:textId="77777777" w:rsidR="00DD2022" w:rsidRPr="009771AB" w:rsidRDefault="00DD2022" w:rsidP="00DD2022">
      <w:pPr>
        <w:pStyle w:val="Listenabsatz"/>
        <w:numPr>
          <w:ilvl w:val="0"/>
          <w:numId w:val="2"/>
        </w:numPr>
        <w:spacing w:before="60"/>
        <w:rPr>
          <w:sz w:val="20"/>
          <w:szCs w:val="20"/>
        </w:rPr>
      </w:pPr>
      <w:r w:rsidRPr="009771AB">
        <w:rPr>
          <w:color w:val="1F1F1F"/>
          <w:sz w:val="20"/>
          <w:szCs w:val="20"/>
        </w:rPr>
        <w:t>1:1 Executive Coaching und monatliches Team Coaching — auch nach Programmende.</w:t>
      </w:r>
    </w:p>
    <w:p w14:paraId="6072D1CB" w14:textId="77777777" w:rsidR="00DD2022" w:rsidRPr="00CC6D57" w:rsidRDefault="00DD2022" w:rsidP="00DD2022">
      <w:pPr>
        <w:spacing w:after="80"/>
        <w:ind w:left="720"/>
        <w:rPr>
          <w:sz w:val="20"/>
          <w:szCs w:val="20"/>
          <w:lang w:val="en-GB"/>
        </w:rPr>
      </w:pPr>
      <w:r w:rsidRPr="00CC6D57">
        <w:rPr>
          <w:i/>
          <w:iCs/>
          <w:color w:val="5C6F7A"/>
          <w:sz w:val="16"/>
          <w:szCs w:val="16"/>
          <w:lang w:val="en-GB"/>
        </w:rPr>
        <w:t>1:1 executive coaching and monthly team coaching — continuing after the programme.</w:t>
      </w:r>
    </w:p>
    <w:p w14:paraId="309DDF0D" w14:textId="77777777" w:rsidR="00DD2022" w:rsidRPr="00CC6D57" w:rsidRDefault="00DD2022">
      <w:pPr>
        <w:pBdr>
          <w:bottom w:val="single" w:sz="6" w:space="1" w:color="DDDDDD"/>
        </w:pBdr>
        <w:spacing w:before="240" w:after="240"/>
        <w:rPr>
          <w:sz w:val="20"/>
          <w:szCs w:val="20"/>
          <w:lang w:val="en-GB"/>
        </w:rPr>
      </w:pPr>
    </w:p>
    <w:p w14:paraId="4E56FCCA" w14:textId="77777777" w:rsidR="00B16F41" w:rsidRPr="009771AB" w:rsidRDefault="00064E94">
      <w:pPr>
        <w:spacing w:before="360" w:after="120"/>
        <w:rPr>
          <w:sz w:val="20"/>
          <w:szCs w:val="20"/>
        </w:rPr>
      </w:pPr>
      <w:r w:rsidRPr="009771AB">
        <w:rPr>
          <w:b/>
          <w:bCs/>
          <w:color w:val="1F4E5F"/>
          <w:spacing w:val="30"/>
          <w:sz w:val="15"/>
          <w:szCs w:val="15"/>
        </w:rPr>
        <w:t>INTERESSIERT?  —  CURIOUS?</w:t>
      </w:r>
    </w:p>
    <w:p w14:paraId="7A2CC24C" w14:textId="77777777" w:rsidR="00B16F41" w:rsidRPr="009771AB" w:rsidRDefault="00064E94">
      <w:pPr>
        <w:spacing w:before="80" w:after="60"/>
        <w:rPr>
          <w:sz w:val="20"/>
          <w:szCs w:val="20"/>
        </w:rPr>
      </w:pPr>
      <w:r w:rsidRPr="009771AB">
        <w:rPr>
          <w:b/>
          <w:bCs/>
          <w:color w:val="111111"/>
          <w:sz w:val="24"/>
          <w:szCs w:val="24"/>
        </w:rPr>
        <w:t>Jede Dimension lässt sich einzeln beginnen.</w:t>
      </w:r>
    </w:p>
    <w:p w14:paraId="2226D38C" w14:textId="77777777" w:rsidR="00B16F41" w:rsidRPr="00CC6D57" w:rsidRDefault="00064E94">
      <w:pPr>
        <w:spacing w:after="200"/>
        <w:rPr>
          <w:sz w:val="20"/>
          <w:szCs w:val="20"/>
          <w:lang w:val="en-GB"/>
        </w:rPr>
      </w:pPr>
      <w:r w:rsidRPr="00CC6D57">
        <w:rPr>
          <w:i/>
          <w:iCs/>
          <w:color w:val="5C6F7A"/>
          <w:sz w:val="20"/>
          <w:szCs w:val="20"/>
          <w:lang w:val="en-GB"/>
        </w:rPr>
        <w:t>Every dimension can start standalone.</w:t>
      </w:r>
    </w:p>
    <w:p w14:paraId="468E77F4" w14:textId="77777777" w:rsidR="00B16F41" w:rsidRPr="009771AB" w:rsidRDefault="00064E94">
      <w:pPr>
        <w:spacing w:before="80" w:after="20"/>
        <w:rPr>
          <w:sz w:val="20"/>
          <w:szCs w:val="20"/>
        </w:rPr>
      </w:pPr>
      <w:r w:rsidRPr="009771AB">
        <w:rPr>
          <w:color w:val="1F1F1F"/>
          <w:sz w:val="20"/>
          <w:szCs w:val="20"/>
        </w:rPr>
        <w:t>Ob ein einzelner Workshop, ein begleitetes Führungsteam oder eine umfassende Transformation Journey — wir beginnen dort, wo es für Sie gerade passt.</w:t>
      </w:r>
    </w:p>
    <w:p w14:paraId="629C9A2A" w14:textId="77777777" w:rsidR="00B16F41" w:rsidRPr="00CC6D57" w:rsidRDefault="00064E94">
      <w:pPr>
        <w:spacing w:after="80"/>
        <w:rPr>
          <w:sz w:val="20"/>
          <w:szCs w:val="20"/>
          <w:lang w:val="en-GB"/>
        </w:rPr>
      </w:pPr>
      <w:r w:rsidRPr="00CC6D57">
        <w:rPr>
          <w:i/>
          <w:iCs/>
          <w:color w:val="5C6F7A"/>
          <w:sz w:val="16"/>
          <w:szCs w:val="16"/>
          <w:lang w:val="en-GB"/>
        </w:rPr>
        <w:t>Whether a single workshop, a guided leadership team or a full transformation journey — we start where it fits you right now.</w:t>
      </w:r>
    </w:p>
    <w:p w14:paraId="2CD324E3" w14:textId="77777777" w:rsidR="00B16F41" w:rsidRPr="009771AB" w:rsidRDefault="00064E94">
      <w:pPr>
        <w:spacing w:before="120" w:after="240"/>
        <w:rPr>
          <w:sz w:val="20"/>
          <w:szCs w:val="20"/>
        </w:rPr>
      </w:pPr>
      <w:r w:rsidRPr="009771AB">
        <w:rPr>
          <w:b/>
          <w:bCs/>
          <w:color w:val="1F4E5F"/>
          <w:sz w:val="20"/>
          <w:szCs w:val="20"/>
        </w:rPr>
        <w:t>[ Gespräch vereinbaren →  Schedule a Call ]</w:t>
      </w:r>
    </w:p>
    <w:p w14:paraId="3B3AD3F5" w14:textId="77777777" w:rsidR="00B16F41" w:rsidRPr="009771AB" w:rsidRDefault="00064E94">
      <w:pPr>
        <w:rPr>
          <w:sz w:val="20"/>
          <w:szCs w:val="20"/>
        </w:rPr>
      </w:pPr>
      <w:r w:rsidRPr="009771AB">
        <w:rPr>
          <w:sz w:val="20"/>
          <w:szCs w:val="20"/>
        </w:rPr>
        <w:br w:type="page"/>
      </w:r>
    </w:p>
    <w:p w14:paraId="5AE24062" w14:textId="77777777" w:rsidR="00B16F41" w:rsidRPr="009771AB" w:rsidRDefault="00064E94">
      <w:pPr>
        <w:spacing w:after="60"/>
        <w:rPr>
          <w:sz w:val="20"/>
          <w:szCs w:val="20"/>
        </w:rPr>
      </w:pPr>
      <w:r w:rsidRPr="009771AB">
        <w:rPr>
          <w:b/>
          <w:bCs/>
          <w:color w:val="1F4E5F"/>
          <w:spacing w:val="40"/>
          <w:sz w:val="15"/>
          <w:szCs w:val="15"/>
        </w:rPr>
        <w:lastRenderedPageBreak/>
        <w:t>03</w:t>
      </w:r>
    </w:p>
    <w:p w14:paraId="34CCDC66" w14:textId="77777777" w:rsidR="00B16F41" w:rsidRPr="009771AB" w:rsidRDefault="00064E94">
      <w:pPr>
        <w:spacing w:after="240"/>
        <w:rPr>
          <w:sz w:val="20"/>
          <w:szCs w:val="20"/>
        </w:rPr>
      </w:pPr>
      <w:r w:rsidRPr="009771AB">
        <w:rPr>
          <w:b/>
          <w:bCs/>
          <w:color w:val="111111"/>
          <w:sz w:val="36"/>
          <w:szCs w:val="36"/>
        </w:rPr>
        <w:t xml:space="preserve">Über uns  ·  About </w:t>
      </w:r>
      <w:proofErr w:type="spellStart"/>
      <w:r w:rsidRPr="009771AB">
        <w:rPr>
          <w:b/>
          <w:bCs/>
          <w:color w:val="111111"/>
          <w:sz w:val="36"/>
          <w:szCs w:val="36"/>
        </w:rPr>
        <w:t>Us</w:t>
      </w:r>
      <w:proofErr w:type="spellEnd"/>
    </w:p>
    <w:p w14:paraId="32300501" w14:textId="77777777" w:rsidR="00B16F41" w:rsidRPr="009771AB" w:rsidRDefault="00064E94">
      <w:pPr>
        <w:spacing w:before="120" w:after="80"/>
        <w:rPr>
          <w:sz w:val="20"/>
          <w:szCs w:val="20"/>
        </w:rPr>
      </w:pPr>
      <w:r w:rsidRPr="009771AB">
        <w:rPr>
          <w:b/>
          <w:bCs/>
          <w:color w:val="1F4E5F"/>
          <w:spacing w:val="30"/>
          <w:sz w:val="15"/>
          <w:szCs w:val="15"/>
        </w:rPr>
        <w:t>WER WIR SIND  ·  WHO WE ARE</w:t>
      </w:r>
    </w:p>
    <w:p w14:paraId="773CC9EE" w14:textId="77777777" w:rsidR="00B16F41" w:rsidRPr="009771AB" w:rsidRDefault="00064E94">
      <w:pPr>
        <w:spacing w:before="80" w:after="60"/>
        <w:rPr>
          <w:sz w:val="20"/>
          <w:szCs w:val="20"/>
        </w:rPr>
      </w:pPr>
      <w:r w:rsidRPr="009771AB">
        <w:rPr>
          <w:b/>
          <w:bCs/>
          <w:color w:val="111111"/>
          <w:sz w:val="24"/>
          <w:szCs w:val="24"/>
        </w:rPr>
        <w:t xml:space="preserve">Vier </w:t>
      </w:r>
      <w:proofErr w:type="spellStart"/>
      <w:r w:rsidRPr="009771AB">
        <w:rPr>
          <w:b/>
          <w:bCs/>
          <w:color w:val="111111"/>
          <w:sz w:val="24"/>
          <w:szCs w:val="24"/>
        </w:rPr>
        <w:t>Gründer:innen</w:t>
      </w:r>
      <w:proofErr w:type="spellEnd"/>
      <w:r w:rsidRPr="009771AB">
        <w:rPr>
          <w:b/>
          <w:bCs/>
          <w:color w:val="111111"/>
          <w:sz w:val="24"/>
          <w:szCs w:val="24"/>
        </w:rPr>
        <w:t>, eine Haltung.</w:t>
      </w:r>
    </w:p>
    <w:p w14:paraId="721BB61B" w14:textId="77777777" w:rsidR="00B16F41" w:rsidRPr="009771AB" w:rsidRDefault="00064E94">
      <w:pPr>
        <w:spacing w:after="200"/>
        <w:rPr>
          <w:sz w:val="20"/>
          <w:szCs w:val="20"/>
        </w:rPr>
      </w:pPr>
      <w:proofErr w:type="spellStart"/>
      <w:r w:rsidRPr="009771AB">
        <w:rPr>
          <w:i/>
          <w:iCs/>
          <w:color w:val="5C6F7A"/>
          <w:sz w:val="20"/>
          <w:szCs w:val="20"/>
        </w:rPr>
        <w:t>Four</w:t>
      </w:r>
      <w:proofErr w:type="spellEnd"/>
      <w:r w:rsidRPr="009771AB">
        <w:rPr>
          <w:i/>
          <w:iCs/>
          <w:color w:val="5C6F7A"/>
          <w:sz w:val="20"/>
          <w:szCs w:val="20"/>
        </w:rPr>
        <w:t xml:space="preserve"> </w:t>
      </w:r>
      <w:proofErr w:type="spellStart"/>
      <w:r w:rsidRPr="009771AB">
        <w:rPr>
          <w:i/>
          <w:iCs/>
          <w:color w:val="5C6F7A"/>
          <w:sz w:val="20"/>
          <w:szCs w:val="20"/>
        </w:rPr>
        <w:t>founders</w:t>
      </w:r>
      <w:proofErr w:type="spellEnd"/>
      <w:r w:rsidRPr="009771AB">
        <w:rPr>
          <w:i/>
          <w:iCs/>
          <w:color w:val="5C6F7A"/>
          <w:sz w:val="20"/>
          <w:szCs w:val="20"/>
        </w:rPr>
        <w:t xml:space="preserve">, </w:t>
      </w:r>
      <w:proofErr w:type="spellStart"/>
      <w:r w:rsidRPr="009771AB">
        <w:rPr>
          <w:i/>
          <w:iCs/>
          <w:color w:val="5C6F7A"/>
          <w:sz w:val="20"/>
          <w:szCs w:val="20"/>
        </w:rPr>
        <w:t>one</w:t>
      </w:r>
      <w:proofErr w:type="spellEnd"/>
      <w:r w:rsidRPr="009771AB">
        <w:rPr>
          <w:i/>
          <w:iCs/>
          <w:color w:val="5C6F7A"/>
          <w:sz w:val="20"/>
          <w:szCs w:val="20"/>
        </w:rPr>
        <w:t xml:space="preserve"> </w:t>
      </w:r>
      <w:proofErr w:type="spellStart"/>
      <w:r w:rsidRPr="009771AB">
        <w:rPr>
          <w:i/>
          <w:iCs/>
          <w:color w:val="5C6F7A"/>
          <w:sz w:val="20"/>
          <w:szCs w:val="20"/>
        </w:rPr>
        <w:t>stance</w:t>
      </w:r>
      <w:proofErr w:type="spellEnd"/>
      <w:r w:rsidRPr="009771AB">
        <w:rPr>
          <w:i/>
          <w:iCs/>
          <w:color w:val="5C6F7A"/>
          <w:sz w:val="20"/>
          <w:szCs w:val="20"/>
        </w:rPr>
        <w:t>.</w:t>
      </w:r>
    </w:p>
    <w:p w14:paraId="2C261362" w14:textId="449DC93F" w:rsidR="00B16F41" w:rsidRPr="009771AB" w:rsidRDefault="6F108280" w:rsidP="6F108280">
      <w:pPr>
        <w:spacing w:before="80" w:after="20"/>
        <w:rPr>
          <w:sz w:val="20"/>
          <w:szCs w:val="20"/>
        </w:rPr>
      </w:pPr>
      <w:r w:rsidRPr="6F108280">
        <w:rPr>
          <w:color w:val="1F1F1F"/>
          <w:sz w:val="20"/>
          <w:szCs w:val="20"/>
        </w:rPr>
        <w:t xml:space="preserve">Wir bringen über 80 Jahre kombinierte Führungserfahrung aus </w:t>
      </w:r>
      <w:proofErr w:type="spellStart"/>
      <w:r w:rsidRPr="6F108280">
        <w:rPr>
          <w:color w:val="1F1F1F"/>
          <w:sz w:val="20"/>
          <w:szCs w:val="20"/>
        </w:rPr>
        <w:t>Pharma</w:t>
      </w:r>
      <w:proofErr w:type="spellEnd"/>
      <w:r w:rsidRPr="6F108280">
        <w:rPr>
          <w:color w:val="1F1F1F"/>
          <w:sz w:val="20"/>
          <w:szCs w:val="20"/>
        </w:rPr>
        <w:t>,</w:t>
      </w:r>
      <w:r w:rsidR="007820EF">
        <w:rPr>
          <w:color w:val="1F1F1F"/>
          <w:sz w:val="20"/>
          <w:szCs w:val="20"/>
        </w:rPr>
        <w:t xml:space="preserve"> </w:t>
      </w:r>
      <w:r w:rsidRPr="6F108280">
        <w:rPr>
          <w:rFonts w:ascii="Segoe UI" w:eastAsia="Segoe UI" w:hAnsi="Segoe UI" w:cs="Segoe UI"/>
          <w:color w:val="242424"/>
          <w:sz w:val="21"/>
          <w:szCs w:val="21"/>
        </w:rPr>
        <w:t>R&amp;D, Marketing und Produktion</w:t>
      </w:r>
      <w:r w:rsidRPr="6F108280">
        <w:rPr>
          <w:color w:val="1F1F1F"/>
          <w:sz w:val="20"/>
          <w:szCs w:val="20"/>
        </w:rPr>
        <w:t xml:space="preserve"> zusammen — und dieselbe Überzeugung: Veränderung gelingt, wenn Menschen wachsen dürfen.</w:t>
      </w:r>
    </w:p>
    <w:p w14:paraId="4BC26DE5" w14:textId="753DCE82" w:rsidR="00B16F41" w:rsidRPr="00CC6D57" w:rsidRDefault="6F108280" w:rsidP="6F108280">
      <w:pPr>
        <w:spacing w:after="80" w:line="259" w:lineRule="auto"/>
        <w:rPr>
          <w:sz w:val="20"/>
          <w:szCs w:val="20"/>
          <w:lang w:val="en-GB"/>
        </w:rPr>
      </w:pPr>
      <w:r w:rsidRPr="00CC6D57">
        <w:rPr>
          <w:i/>
          <w:iCs/>
          <w:color w:val="5C6F7A"/>
          <w:sz w:val="16"/>
          <w:szCs w:val="16"/>
          <w:lang w:val="en-GB"/>
        </w:rPr>
        <w:t>We bring more than 80 years of combined leadership experience from pharma, R&amp;D, marketing and manufacturing — and the same conviction: change succeeds when people are allowed to grow.</w:t>
      </w:r>
    </w:p>
    <w:p w14:paraId="397090B1" w14:textId="77777777" w:rsidR="00B16F41" w:rsidRPr="00CC6D57" w:rsidRDefault="00B16F41">
      <w:pPr>
        <w:pBdr>
          <w:bottom w:val="single" w:sz="6" w:space="1" w:color="DDDDDD"/>
        </w:pBdr>
        <w:spacing w:before="240" w:after="240"/>
        <w:rPr>
          <w:sz w:val="20"/>
          <w:szCs w:val="20"/>
          <w:lang w:val="en-GB"/>
        </w:rPr>
      </w:pPr>
    </w:p>
    <w:p w14:paraId="2E6B9E3C" w14:textId="77777777" w:rsidR="00B16F41" w:rsidRPr="00CC6D57" w:rsidRDefault="00064E94">
      <w:pPr>
        <w:spacing w:before="360" w:after="120"/>
        <w:rPr>
          <w:sz w:val="20"/>
          <w:szCs w:val="20"/>
          <w:lang w:val="en-GB"/>
        </w:rPr>
      </w:pPr>
      <w:r w:rsidRPr="00CC6D57">
        <w:rPr>
          <w:b/>
          <w:bCs/>
          <w:color w:val="1F4E5F"/>
          <w:spacing w:val="30"/>
          <w:sz w:val="15"/>
          <w:szCs w:val="15"/>
          <w:lang w:val="en-GB"/>
        </w:rPr>
        <w:t>WARUM 4WARD EVOLUTION  —  WHY 4WARD EVOLUTION</w:t>
      </w:r>
    </w:p>
    <w:p w14:paraId="71A225A8" w14:textId="77777777" w:rsidR="00B16F41" w:rsidRPr="009771AB" w:rsidRDefault="00064E94">
      <w:pPr>
        <w:spacing w:before="80" w:after="60"/>
        <w:rPr>
          <w:sz w:val="20"/>
          <w:szCs w:val="20"/>
        </w:rPr>
      </w:pPr>
      <w:r w:rsidRPr="009771AB">
        <w:rPr>
          <w:b/>
          <w:bCs/>
          <w:color w:val="111111"/>
          <w:sz w:val="24"/>
          <w:szCs w:val="24"/>
        </w:rPr>
        <w:t>Der Transformationspartner, der zurücktritt — damit Sie wachsen können.</w:t>
      </w:r>
    </w:p>
    <w:p w14:paraId="748B9145" w14:textId="77777777" w:rsidR="00B16F41" w:rsidRPr="00CC6D57" w:rsidRDefault="00064E94">
      <w:pPr>
        <w:spacing w:after="200"/>
        <w:rPr>
          <w:sz w:val="20"/>
          <w:szCs w:val="20"/>
          <w:lang w:val="en-GB"/>
        </w:rPr>
      </w:pPr>
      <w:r w:rsidRPr="00CC6D57">
        <w:rPr>
          <w:i/>
          <w:iCs/>
          <w:color w:val="5C6F7A"/>
          <w:sz w:val="20"/>
          <w:szCs w:val="20"/>
          <w:lang w:val="en-GB"/>
        </w:rPr>
        <w:t>The transformation partner who steps back — so you can grow.</w:t>
      </w:r>
    </w:p>
    <w:p w14:paraId="2950EBD8" w14:textId="77777777" w:rsidR="00B16F41" w:rsidRPr="009771AB" w:rsidRDefault="00064E94">
      <w:pPr>
        <w:spacing w:before="240" w:after="40"/>
        <w:rPr>
          <w:sz w:val="20"/>
          <w:szCs w:val="20"/>
        </w:rPr>
      </w:pPr>
      <w:r w:rsidRPr="009771AB">
        <w:rPr>
          <w:b/>
          <w:bCs/>
          <w:color w:val="1F4E5F"/>
          <w:spacing w:val="30"/>
          <w:sz w:val="15"/>
          <w:szCs w:val="15"/>
        </w:rPr>
        <w:t>01</w:t>
      </w:r>
    </w:p>
    <w:p w14:paraId="207486FA" w14:textId="77777777" w:rsidR="00B16F41" w:rsidRPr="009771AB" w:rsidRDefault="00064E94">
      <w:pPr>
        <w:spacing w:after="20"/>
        <w:rPr>
          <w:sz w:val="20"/>
          <w:szCs w:val="20"/>
        </w:rPr>
      </w:pPr>
      <w:r w:rsidRPr="009771AB">
        <w:rPr>
          <w:b/>
          <w:bCs/>
          <w:color w:val="111111"/>
        </w:rPr>
        <w:t>Mensch zuerst</w:t>
      </w:r>
    </w:p>
    <w:p w14:paraId="316ADF91" w14:textId="77777777" w:rsidR="00B16F41" w:rsidRPr="009771AB" w:rsidRDefault="00064E94">
      <w:pPr>
        <w:spacing w:after="100"/>
        <w:rPr>
          <w:sz w:val="20"/>
          <w:szCs w:val="20"/>
        </w:rPr>
      </w:pPr>
      <w:r w:rsidRPr="009771AB">
        <w:rPr>
          <w:i/>
          <w:iCs/>
          <w:color w:val="5C6F7A"/>
          <w:sz w:val="16"/>
          <w:szCs w:val="16"/>
        </w:rPr>
        <w:t>Human Development First</w:t>
      </w:r>
    </w:p>
    <w:p w14:paraId="6C0F80BC" w14:textId="77777777" w:rsidR="00B16F41" w:rsidRPr="009771AB" w:rsidRDefault="00064E94">
      <w:pPr>
        <w:spacing w:after="20"/>
        <w:rPr>
          <w:sz w:val="20"/>
          <w:szCs w:val="20"/>
        </w:rPr>
      </w:pPr>
      <w:r w:rsidRPr="009771AB">
        <w:rPr>
          <w:color w:val="1F1F1F"/>
          <w:sz w:val="20"/>
          <w:szCs w:val="20"/>
        </w:rPr>
        <w:t>Nachhaltige Transformation ist keine strukturelle, sondern eine menschliche Aufgabe. Wir beginnen damit, wie Menschen denken, fühlen und handeln.</w:t>
      </w:r>
    </w:p>
    <w:p w14:paraId="29CA9BF1" w14:textId="77777777" w:rsidR="00B16F41" w:rsidRPr="00CC6D57" w:rsidRDefault="00064E94">
      <w:pPr>
        <w:spacing w:after="80"/>
        <w:rPr>
          <w:sz w:val="20"/>
          <w:szCs w:val="20"/>
          <w:lang w:val="en-GB"/>
        </w:rPr>
      </w:pPr>
      <w:proofErr w:type="spellStart"/>
      <w:r w:rsidRPr="009771AB">
        <w:rPr>
          <w:i/>
          <w:iCs/>
          <w:color w:val="5C6F7A"/>
          <w:sz w:val="16"/>
          <w:szCs w:val="16"/>
        </w:rPr>
        <w:t>Sustainable</w:t>
      </w:r>
      <w:proofErr w:type="spellEnd"/>
      <w:r w:rsidRPr="009771AB">
        <w:rPr>
          <w:i/>
          <w:iCs/>
          <w:color w:val="5C6F7A"/>
          <w:sz w:val="16"/>
          <w:szCs w:val="16"/>
        </w:rPr>
        <w:t xml:space="preserve"> </w:t>
      </w:r>
      <w:proofErr w:type="spellStart"/>
      <w:r w:rsidRPr="009771AB">
        <w:rPr>
          <w:i/>
          <w:iCs/>
          <w:color w:val="5C6F7A"/>
          <w:sz w:val="16"/>
          <w:szCs w:val="16"/>
        </w:rPr>
        <w:t>transformation</w:t>
      </w:r>
      <w:proofErr w:type="spellEnd"/>
      <w:r w:rsidRPr="009771AB">
        <w:rPr>
          <w:i/>
          <w:iCs/>
          <w:color w:val="5C6F7A"/>
          <w:sz w:val="16"/>
          <w:szCs w:val="16"/>
        </w:rPr>
        <w:t xml:space="preserve"> </w:t>
      </w:r>
      <w:proofErr w:type="spellStart"/>
      <w:r w:rsidRPr="009771AB">
        <w:rPr>
          <w:i/>
          <w:iCs/>
          <w:color w:val="5C6F7A"/>
          <w:sz w:val="16"/>
          <w:szCs w:val="16"/>
        </w:rPr>
        <w:t>is</w:t>
      </w:r>
      <w:proofErr w:type="spellEnd"/>
      <w:r w:rsidRPr="009771AB">
        <w:rPr>
          <w:i/>
          <w:iCs/>
          <w:color w:val="5C6F7A"/>
          <w:sz w:val="16"/>
          <w:szCs w:val="16"/>
        </w:rPr>
        <w:t xml:space="preserve"> not a </w:t>
      </w:r>
      <w:proofErr w:type="spellStart"/>
      <w:r w:rsidRPr="009771AB">
        <w:rPr>
          <w:i/>
          <w:iCs/>
          <w:color w:val="5C6F7A"/>
          <w:sz w:val="16"/>
          <w:szCs w:val="16"/>
        </w:rPr>
        <w:t>structural</w:t>
      </w:r>
      <w:proofErr w:type="spellEnd"/>
      <w:r w:rsidRPr="009771AB">
        <w:rPr>
          <w:i/>
          <w:iCs/>
          <w:color w:val="5C6F7A"/>
          <w:sz w:val="16"/>
          <w:szCs w:val="16"/>
        </w:rPr>
        <w:t xml:space="preserve"> </w:t>
      </w:r>
      <w:proofErr w:type="spellStart"/>
      <w:r w:rsidRPr="009771AB">
        <w:rPr>
          <w:i/>
          <w:iCs/>
          <w:color w:val="5C6F7A"/>
          <w:sz w:val="16"/>
          <w:szCs w:val="16"/>
        </w:rPr>
        <w:t>challenge</w:t>
      </w:r>
      <w:proofErr w:type="spellEnd"/>
      <w:r w:rsidRPr="009771AB">
        <w:rPr>
          <w:i/>
          <w:iCs/>
          <w:color w:val="5C6F7A"/>
          <w:sz w:val="16"/>
          <w:szCs w:val="16"/>
        </w:rPr>
        <w:t xml:space="preserve"> — </w:t>
      </w:r>
      <w:proofErr w:type="spellStart"/>
      <w:r w:rsidRPr="009771AB">
        <w:rPr>
          <w:i/>
          <w:iCs/>
          <w:color w:val="5C6F7A"/>
          <w:sz w:val="16"/>
          <w:szCs w:val="16"/>
        </w:rPr>
        <w:t>it's</w:t>
      </w:r>
      <w:proofErr w:type="spellEnd"/>
      <w:r w:rsidRPr="009771AB">
        <w:rPr>
          <w:i/>
          <w:iCs/>
          <w:color w:val="5C6F7A"/>
          <w:sz w:val="16"/>
          <w:szCs w:val="16"/>
        </w:rPr>
        <w:t xml:space="preserve"> a human </w:t>
      </w:r>
      <w:proofErr w:type="spellStart"/>
      <w:r w:rsidRPr="009771AB">
        <w:rPr>
          <w:i/>
          <w:iCs/>
          <w:color w:val="5C6F7A"/>
          <w:sz w:val="16"/>
          <w:szCs w:val="16"/>
        </w:rPr>
        <w:t>one</w:t>
      </w:r>
      <w:proofErr w:type="spellEnd"/>
      <w:r w:rsidRPr="009771AB">
        <w:rPr>
          <w:i/>
          <w:iCs/>
          <w:color w:val="5C6F7A"/>
          <w:sz w:val="16"/>
          <w:szCs w:val="16"/>
        </w:rPr>
        <w:t xml:space="preserve">. </w:t>
      </w:r>
      <w:r w:rsidRPr="00CC6D57">
        <w:rPr>
          <w:i/>
          <w:iCs/>
          <w:color w:val="5C6F7A"/>
          <w:sz w:val="16"/>
          <w:szCs w:val="16"/>
          <w:lang w:val="en-GB"/>
        </w:rPr>
        <w:t>We start with how people think, feel and act.</w:t>
      </w:r>
    </w:p>
    <w:p w14:paraId="5CCD38C0" w14:textId="77777777" w:rsidR="00B16F41" w:rsidRPr="00CC6D57" w:rsidRDefault="00064E94">
      <w:pPr>
        <w:spacing w:before="240" w:after="40"/>
        <w:rPr>
          <w:sz w:val="20"/>
          <w:szCs w:val="20"/>
          <w:lang w:val="en-GB"/>
        </w:rPr>
      </w:pPr>
      <w:r w:rsidRPr="00CC6D57">
        <w:rPr>
          <w:b/>
          <w:bCs/>
          <w:color w:val="1F4E5F"/>
          <w:spacing w:val="30"/>
          <w:sz w:val="15"/>
          <w:szCs w:val="15"/>
          <w:lang w:val="en-GB"/>
        </w:rPr>
        <w:t>02</w:t>
      </w:r>
    </w:p>
    <w:p w14:paraId="48071389" w14:textId="77777777" w:rsidR="00B16F41" w:rsidRPr="00CC6D57" w:rsidRDefault="00064E94">
      <w:pPr>
        <w:spacing w:after="20"/>
        <w:rPr>
          <w:sz w:val="20"/>
          <w:szCs w:val="20"/>
          <w:lang w:val="en-GB"/>
        </w:rPr>
      </w:pPr>
      <w:proofErr w:type="spellStart"/>
      <w:r w:rsidRPr="00CC6D57">
        <w:rPr>
          <w:b/>
          <w:bCs/>
          <w:color w:val="111111"/>
          <w:lang w:val="en-GB"/>
        </w:rPr>
        <w:t>Befähigen</w:t>
      </w:r>
      <w:proofErr w:type="spellEnd"/>
      <w:r w:rsidRPr="00CC6D57">
        <w:rPr>
          <w:b/>
          <w:bCs/>
          <w:color w:val="111111"/>
          <w:lang w:val="en-GB"/>
        </w:rPr>
        <w:t xml:space="preserve"> </w:t>
      </w:r>
      <w:proofErr w:type="spellStart"/>
      <w:r w:rsidRPr="00CC6D57">
        <w:rPr>
          <w:b/>
          <w:bCs/>
          <w:color w:val="111111"/>
          <w:lang w:val="en-GB"/>
        </w:rPr>
        <w:t>statt</w:t>
      </w:r>
      <w:proofErr w:type="spellEnd"/>
      <w:r w:rsidRPr="00CC6D57">
        <w:rPr>
          <w:b/>
          <w:bCs/>
          <w:color w:val="111111"/>
          <w:lang w:val="en-GB"/>
        </w:rPr>
        <w:t xml:space="preserve"> </w:t>
      </w:r>
      <w:proofErr w:type="spellStart"/>
      <w:r w:rsidRPr="00CC6D57">
        <w:rPr>
          <w:b/>
          <w:bCs/>
          <w:color w:val="111111"/>
          <w:lang w:val="en-GB"/>
        </w:rPr>
        <w:t>Beraten</w:t>
      </w:r>
      <w:proofErr w:type="spellEnd"/>
    </w:p>
    <w:p w14:paraId="52855D4A" w14:textId="77777777" w:rsidR="00B16F41" w:rsidRPr="009771AB" w:rsidRDefault="00064E94">
      <w:pPr>
        <w:spacing w:after="100"/>
        <w:rPr>
          <w:sz w:val="20"/>
          <w:szCs w:val="20"/>
        </w:rPr>
      </w:pPr>
      <w:proofErr w:type="spellStart"/>
      <w:r w:rsidRPr="009771AB">
        <w:rPr>
          <w:i/>
          <w:iCs/>
          <w:color w:val="5C6F7A"/>
          <w:sz w:val="16"/>
          <w:szCs w:val="16"/>
        </w:rPr>
        <w:t>Enabling</w:t>
      </w:r>
      <w:proofErr w:type="spellEnd"/>
      <w:r w:rsidRPr="009771AB">
        <w:rPr>
          <w:i/>
          <w:iCs/>
          <w:color w:val="5C6F7A"/>
          <w:sz w:val="16"/>
          <w:szCs w:val="16"/>
        </w:rPr>
        <w:t xml:space="preserve">, Not </w:t>
      </w:r>
      <w:proofErr w:type="spellStart"/>
      <w:r w:rsidRPr="009771AB">
        <w:rPr>
          <w:i/>
          <w:iCs/>
          <w:color w:val="5C6F7A"/>
          <w:sz w:val="16"/>
          <w:szCs w:val="16"/>
        </w:rPr>
        <w:t>Advising</w:t>
      </w:r>
      <w:proofErr w:type="spellEnd"/>
    </w:p>
    <w:p w14:paraId="6158B6A6" w14:textId="77777777" w:rsidR="00B16F41" w:rsidRPr="009771AB" w:rsidRDefault="00064E94">
      <w:pPr>
        <w:spacing w:after="20"/>
        <w:rPr>
          <w:sz w:val="20"/>
          <w:szCs w:val="20"/>
        </w:rPr>
      </w:pPr>
      <w:r w:rsidRPr="009771AB">
        <w:rPr>
          <w:color w:val="1F1F1F"/>
          <w:sz w:val="20"/>
          <w:szCs w:val="20"/>
        </w:rPr>
        <w:t>Wir bringen keine fertigen Lösungen. Wir bauen die Fähigkeit Ihrer Menschen auf, eigene zu entwickeln. Eigenverantwortung und kreative Führung wachsen von innen.</w:t>
      </w:r>
    </w:p>
    <w:p w14:paraId="2363E52F" w14:textId="77777777" w:rsidR="00B16F41" w:rsidRPr="00CC6D57" w:rsidRDefault="00064E94">
      <w:pPr>
        <w:spacing w:after="80"/>
        <w:rPr>
          <w:sz w:val="20"/>
          <w:szCs w:val="20"/>
          <w:lang w:val="en-GB"/>
        </w:rPr>
      </w:pPr>
      <w:proofErr w:type="spellStart"/>
      <w:r w:rsidRPr="009771AB">
        <w:rPr>
          <w:i/>
          <w:iCs/>
          <w:color w:val="5C6F7A"/>
          <w:sz w:val="16"/>
          <w:szCs w:val="16"/>
        </w:rPr>
        <w:t>We</w:t>
      </w:r>
      <w:proofErr w:type="spellEnd"/>
      <w:r w:rsidRPr="009771AB">
        <w:rPr>
          <w:i/>
          <w:iCs/>
          <w:color w:val="5C6F7A"/>
          <w:sz w:val="16"/>
          <w:szCs w:val="16"/>
        </w:rPr>
        <w:t xml:space="preserve"> </w:t>
      </w:r>
      <w:proofErr w:type="spellStart"/>
      <w:r w:rsidRPr="009771AB">
        <w:rPr>
          <w:i/>
          <w:iCs/>
          <w:color w:val="5C6F7A"/>
          <w:sz w:val="16"/>
          <w:szCs w:val="16"/>
        </w:rPr>
        <w:t>don't</w:t>
      </w:r>
      <w:proofErr w:type="spellEnd"/>
      <w:r w:rsidRPr="009771AB">
        <w:rPr>
          <w:i/>
          <w:iCs/>
          <w:color w:val="5C6F7A"/>
          <w:sz w:val="16"/>
          <w:szCs w:val="16"/>
        </w:rPr>
        <w:t xml:space="preserve"> bring </w:t>
      </w:r>
      <w:proofErr w:type="spellStart"/>
      <w:r w:rsidRPr="009771AB">
        <w:rPr>
          <w:i/>
          <w:iCs/>
          <w:color w:val="5C6F7A"/>
          <w:sz w:val="16"/>
          <w:szCs w:val="16"/>
        </w:rPr>
        <w:t>ready-made</w:t>
      </w:r>
      <w:proofErr w:type="spellEnd"/>
      <w:r w:rsidRPr="009771AB">
        <w:rPr>
          <w:i/>
          <w:iCs/>
          <w:color w:val="5C6F7A"/>
          <w:sz w:val="16"/>
          <w:szCs w:val="16"/>
        </w:rPr>
        <w:t xml:space="preserve"> </w:t>
      </w:r>
      <w:proofErr w:type="spellStart"/>
      <w:r w:rsidRPr="009771AB">
        <w:rPr>
          <w:i/>
          <w:iCs/>
          <w:color w:val="5C6F7A"/>
          <w:sz w:val="16"/>
          <w:szCs w:val="16"/>
        </w:rPr>
        <w:t>solutions</w:t>
      </w:r>
      <w:proofErr w:type="spellEnd"/>
      <w:r w:rsidRPr="009771AB">
        <w:rPr>
          <w:i/>
          <w:iCs/>
          <w:color w:val="5C6F7A"/>
          <w:sz w:val="16"/>
          <w:szCs w:val="16"/>
        </w:rPr>
        <w:t xml:space="preserve">. </w:t>
      </w:r>
      <w:r w:rsidRPr="00CC6D57">
        <w:rPr>
          <w:i/>
          <w:iCs/>
          <w:color w:val="5C6F7A"/>
          <w:sz w:val="16"/>
          <w:szCs w:val="16"/>
          <w:lang w:val="en-GB"/>
        </w:rPr>
        <w:t>We build your people's capacity to create their own. Ownership and creative leadership grow from within.</w:t>
      </w:r>
    </w:p>
    <w:p w14:paraId="4A5BFE9C" w14:textId="77777777" w:rsidR="00B16F41" w:rsidRPr="00CC6D57" w:rsidRDefault="00064E94">
      <w:pPr>
        <w:spacing w:before="240" w:after="40"/>
        <w:rPr>
          <w:sz w:val="20"/>
          <w:szCs w:val="20"/>
          <w:lang w:val="en-GB"/>
        </w:rPr>
      </w:pPr>
      <w:r w:rsidRPr="00CC6D57">
        <w:rPr>
          <w:b/>
          <w:bCs/>
          <w:color w:val="1F4E5F"/>
          <w:spacing w:val="30"/>
          <w:sz w:val="15"/>
          <w:szCs w:val="15"/>
          <w:lang w:val="en-GB"/>
        </w:rPr>
        <w:t>03</w:t>
      </w:r>
    </w:p>
    <w:p w14:paraId="46438BE6" w14:textId="77777777" w:rsidR="00B16F41" w:rsidRPr="00CC6D57" w:rsidRDefault="00064E94">
      <w:pPr>
        <w:spacing w:after="20"/>
        <w:rPr>
          <w:sz w:val="20"/>
          <w:szCs w:val="20"/>
          <w:lang w:val="en-GB"/>
        </w:rPr>
      </w:pPr>
      <w:proofErr w:type="spellStart"/>
      <w:r w:rsidRPr="00CC6D57">
        <w:rPr>
          <w:b/>
          <w:bCs/>
          <w:color w:val="111111"/>
          <w:lang w:val="en-GB"/>
        </w:rPr>
        <w:t>Echte</w:t>
      </w:r>
      <w:proofErr w:type="spellEnd"/>
      <w:r w:rsidRPr="00CC6D57">
        <w:rPr>
          <w:b/>
          <w:bCs/>
          <w:color w:val="111111"/>
          <w:lang w:val="en-GB"/>
        </w:rPr>
        <w:t xml:space="preserve"> Arbeit. </w:t>
      </w:r>
      <w:proofErr w:type="spellStart"/>
      <w:r w:rsidRPr="00CC6D57">
        <w:rPr>
          <w:b/>
          <w:bCs/>
          <w:color w:val="111111"/>
          <w:lang w:val="en-GB"/>
        </w:rPr>
        <w:t>Echte</w:t>
      </w:r>
      <w:proofErr w:type="spellEnd"/>
      <w:r w:rsidRPr="00CC6D57">
        <w:rPr>
          <w:b/>
          <w:bCs/>
          <w:color w:val="111111"/>
          <w:lang w:val="en-GB"/>
        </w:rPr>
        <w:t xml:space="preserve"> Fälle.</w:t>
      </w:r>
    </w:p>
    <w:p w14:paraId="285ADF9B" w14:textId="77777777" w:rsidR="00B16F41" w:rsidRPr="009771AB" w:rsidRDefault="00064E94">
      <w:pPr>
        <w:spacing w:after="100"/>
        <w:rPr>
          <w:sz w:val="20"/>
          <w:szCs w:val="20"/>
        </w:rPr>
      </w:pPr>
      <w:r w:rsidRPr="009771AB">
        <w:rPr>
          <w:i/>
          <w:iCs/>
          <w:color w:val="5C6F7A"/>
          <w:sz w:val="16"/>
          <w:szCs w:val="16"/>
        </w:rPr>
        <w:t>Real Work. Real Cases.</w:t>
      </w:r>
    </w:p>
    <w:p w14:paraId="41410A1C" w14:textId="77777777" w:rsidR="00B16F41" w:rsidRPr="009771AB" w:rsidRDefault="00064E94">
      <w:pPr>
        <w:spacing w:after="20"/>
        <w:rPr>
          <w:sz w:val="20"/>
          <w:szCs w:val="20"/>
        </w:rPr>
      </w:pPr>
      <w:r w:rsidRPr="009771AB">
        <w:rPr>
          <w:color w:val="1F1F1F"/>
          <w:sz w:val="20"/>
          <w:szCs w:val="20"/>
        </w:rPr>
        <w:t>Wir arbeiten an realen Herausforderungen — nicht an hypothetischen Szenarien. Jedes Format ist auf Transfer ausgelegt: Erkenntnisse müssen in Entscheidungen und Verhalten ankommen.</w:t>
      </w:r>
    </w:p>
    <w:p w14:paraId="772DB4FA" w14:textId="77777777" w:rsidR="00B16F41" w:rsidRPr="00CC6D57" w:rsidRDefault="00064E94">
      <w:pPr>
        <w:spacing w:after="80"/>
        <w:rPr>
          <w:sz w:val="20"/>
          <w:szCs w:val="20"/>
          <w:lang w:val="en-GB"/>
        </w:rPr>
      </w:pPr>
      <w:r w:rsidRPr="00CC6D57">
        <w:rPr>
          <w:i/>
          <w:iCs/>
          <w:color w:val="5C6F7A"/>
          <w:sz w:val="16"/>
          <w:szCs w:val="16"/>
          <w:lang w:val="en-GB"/>
        </w:rPr>
        <w:t>We work on real challenges — not hypothetical scenarios. Every format is built for transfer: insights must land in decisions and daily behaviour.</w:t>
      </w:r>
    </w:p>
    <w:p w14:paraId="2F84CEBC" w14:textId="77777777" w:rsidR="00B16F41" w:rsidRPr="009771AB" w:rsidRDefault="00064E94">
      <w:pPr>
        <w:spacing w:before="240" w:after="40"/>
        <w:rPr>
          <w:sz w:val="20"/>
          <w:szCs w:val="20"/>
        </w:rPr>
      </w:pPr>
      <w:r w:rsidRPr="009771AB">
        <w:rPr>
          <w:b/>
          <w:bCs/>
          <w:color w:val="1F4E5F"/>
          <w:spacing w:val="30"/>
          <w:sz w:val="15"/>
          <w:szCs w:val="15"/>
        </w:rPr>
        <w:t>04</w:t>
      </w:r>
    </w:p>
    <w:p w14:paraId="14FBDC24" w14:textId="77777777" w:rsidR="00B16F41" w:rsidRPr="009771AB" w:rsidRDefault="00064E94">
      <w:pPr>
        <w:spacing w:after="20"/>
        <w:rPr>
          <w:sz w:val="20"/>
          <w:szCs w:val="20"/>
        </w:rPr>
      </w:pPr>
      <w:r w:rsidRPr="009771AB">
        <w:rPr>
          <w:b/>
          <w:bCs/>
          <w:color w:val="111111"/>
        </w:rPr>
        <w:t>Skalierbar in der Tiefe</w:t>
      </w:r>
    </w:p>
    <w:p w14:paraId="1D38FC64" w14:textId="77777777" w:rsidR="00B16F41" w:rsidRPr="009771AB" w:rsidRDefault="00064E94">
      <w:pPr>
        <w:spacing w:after="100"/>
        <w:rPr>
          <w:sz w:val="20"/>
          <w:szCs w:val="20"/>
        </w:rPr>
      </w:pPr>
      <w:proofErr w:type="spellStart"/>
      <w:r w:rsidRPr="009771AB">
        <w:rPr>
          <w:i/>
          <w:iCs/>
          <w:color w:val="5C6F7A"/>
          <w:sz w:val="16"/>
          <w:szCs w:val="16"/>
        </w:rPr>
        <w:t>Built</w:t>
      </w:r>
      <w:proofErr w:type="spellEnd"/>
      <w:r w:rsidRPr="009771AB">
        <w:rPr>
          <w:i/>
          <w:iCs/>
          <w:color w:val="5C6F7A"/>
          <w:sz w:val="16"/>
          <w:szCs w:val="16"/>
        </w:rPr>
        <w:t xml:space="preserve"> </w:t>
      </w:r>
      <w:proofErr w:type="spellStart"/>
      <w:r w:rsidRPr="009771AB">
        <w:rPr>
          <w:i/>
          <w:iCs/>
          <w:color w:val="5C6F7A"/>
          <w:sz w:val="16"/>
          <w:szCs w:val="16"/>
        </w:rPr>
        <w:t>to</w:t>
      </w:r>
      <w:proofErr w:type="spellEnd"/>
      <w:r w:rsidRPr="009771AB">
        <w:rPr>
          <w:i/>
          <w:iCs/>
          <w:color w:val="5C6F7A"/>
          <w:sz w:val="16"/>
          <w:szCs w:val="16"/>
        </w:rPr>
        <w:t xml:space="preserve"> Scale</w:t>
      </w:r>
    </w:p>
    <w:p w14:paraId="2E373B5B" w14:textId="77777777" w:rsidR="00B16F41" w:rsidRPr="009771AB" w:rsidRDefault="00064E94">
      <w:pPr>
        <w:spacing w:after="20"/>
        <w:rPr>
          <w:sz w:val="20"/>
          <w:szCs w:val="20"/>
        </w:rPr>
      </w:pPr>
      <w:r w:rsidRPr="009771AB">
        <w:rPr>
          <w:color w:val="1F1F1F"/>
          <w:sz w:val="20"/>
          <w:szCs w:val="20"/>
        </w:rPr>
        <w:t>Für größere Mandate skalieren wir über Train-</w:t>
      </w:r>
      <w:proofErr w:type="spellStart"/>
      <w:r w:rsidRPr="009771AB">
        <w:rPr>
          <w:color w:val="1F1F1F"/>
          <w:sz w:val="20"/>
          <w:szCs w:val="20"/>
        </w:rPr>
        <w:t>the</w:t>
      </w:r>
      <w:proofErr w:type="spellEnd"/>
      <w:r w:rsidRPr="009771AB">
        <w:rPr>
          <w:color w:val="1F1F1F"/>
          <w:sz w:val="20"/>
          <w:szCs w:val="20"/>
        </w:rPr>
        <w:t>-Trainer-Formate und unser Netzwerk zertifizierter Transformations-Coaches — Tiefe und Qualität bleiben dabei erhalten.</w:t>
      </w:r>
    </w:p>
    <w:p w14:paraId="17ECE049" w14:textId="77777777" w:rsidR="00B16F41" w:rsidRPr="00CC6D57" w:rsidRDefault="00064E94">
      <w:pPr>
        <w:spacing w:after="80"/>
        <w:rPr>
          <w:sz w:val="20"/>
          <w:szCs w:val="20"/>
          <w:lang w:val="en-GB"/>
        </w:rPr>
      </w:pPr>
      <w:r w:rsidRPr="00CC6D57">
        <w:rPr>
          <w:i/>
          <w:iCs/>
          <w:color w:val="5C6F7A"/>
          <w:sz w:val="16"/>
          <w:szCs w:val="16"/>
          <w:lang w:val="en-GB"/>
        </w:rPr>
        <w:t>For larger engagements, we scale through train-the-trainer formats and our trusted network of certified transformation coaches — depth and quality stay intact.</w:t>
      </w:r>
    </w:p>
    <w:p w14:paraId="75651C45" w14:textId="77777777" w:rsidR="00B16F41" w:rsidRPr="00CC6D57" w:rsidRDefault="00B16F41">
      <w:pPr>
        <w:pBdr>
          <w:bottom w:val="single" w:sz="6" w:space="1" w:color="DDDDDD"/>
        </w:pBdr>
        <w:spacing w:before="240" w:after="240"/>
        <w:rPr>
          <w:sz w:val="20"/>
          <w:szCs w:val="20"/>
          <w:lang w:val="en-GB"/>
        </w:rPr>
      </w:pPr>
    </w:p>
    <w:p w14:paraId="42FA7568" w14:textId="77777777" w:rsidR="00B16F41" w:rsidRPr="009771AB" w:rsidRDefault="00064E94">
      <w:pPr>
        <w:spacing w:before="360" w:after="120"/>
        <w:rPr>
          <w:sz w:val="20"/>
          <w:szCs w:val="20"/>
        </w:rPr>
      </w:pPr>
      <w:r w:rsidRPr="009771AB">
        <w:rPr>
          <w:b/>
          <w:bCs/>
          <w:color w:val="1F4E5F"/>
          <w:spacing w:val="30"/>
          <w:sz w:val="15"/>
          <w:szCs w:val="15"/>
        </w:rPr>
        <w:t>DAS TEAM  —  THE TEAM</w:t>
      </w:r>
    </w:p>
    <w:p w14:paraId="1D76F7AA" w14:textId="77777777" w:rsidR="00B16F41" w:rsidRPr="009771AB" w:rsidRDefault="00064E94">
      <w:pPr>
        <w:spacing w:before="80" w:after="60"/>
        <w:rPr>
          <w:sz w:val="20"/>
          <w:szCs w:val="20"/>
        </w:rPr>
      </w:pPr>
      <w:r w:rsidRPr="009771AB">
        <w:rPr>
          <w:b/>
          <w:bCs/>
          <w:color w:val="111111"/>
          <w:sz w:val="24"/>
          <w:szCs w:val="24"/>
        </w:rPr>
        <w:t xml:space="preserve">Unsere </w:t>
      </w:r>
      <w:proofErr w:type="spellStart"/>
      <w:r w:rsidRPr="009771AB">
        <w:rPr>
          <w:b/>
          <w:bCs/>
          <w:color w:val="111111"/>
          <w:sz w:val="24"/>
          <w:szCs w:val="24"/>
        </w:rPr>
        <w:t>Gründer:innen</w:t>
      </w:r>
      <w:proofErr w:type="spellEnd"/>
      <w:r w:rsidRPr="009771AB">
        <w:rPr>
          <w:b/>
          <w:bCs/>
          <w:color w:val="111111"/>
          <w:sz w:val="24"/>
          <w:szCs w:val="24"/>
        </w:rPr>
        <w:t>.</w:t>
      </w:r>
    </w:p>
    <w:p w14:paraId="78080946" w14:textId="77777777" w:rsidR="00B16F41" w:rsidRPr="00CC6D57" w:rsidRDefault="00064E94">
      <w:pPr>
        <w:spacing w:after="200"/>
        <w:rPr>
          <w:sz w:val="20"/>
          <w:szCs w:val="20"/>
          <w:lang w:val="en-GB"/>
        </w:rPr>
      </w:pPr>
      <w:r w:rsidRPr="00CC6D57">
        <w:rPr>
          <w:i/>
          <w:iCs/>
          <w:color w:val="5C6F7A"/>
          <w:sz w:val="20"/>
          <w:szCs w:val="20"/>
          <w:lang w:val="en-GB"/>
        </w:rPr>
        <w:t>Our founders.</w:t>
      </w:r>
    </w:p>
    <w:p w14:paraId="6758BE6F" w14:textId="77777777" w:rsidR="00B16F41" w:rsidRPr="00CC6D57" w:rsidRDefault="00064E94">
      <w:pPr>
        <w:spacing w:before="280" w:after="40"/>
        <w:rPr>
          <w:sz w:val="20"/>
          <w:szCs w:val="20"/>
          <w:lang w:val="en-GB"/>
        </w:rPr>
      </w:pPr>
      <w:r w:rsidRPr="00CC6D57">
        <w:rPr>
          <w:b/>
          <w:bCs/>
          <w:color w:val="1F4E5F"/>
          <w:sz w:val="24"/>
          <w:szCs w:val="24"/>
          <w:lang w:val="en-GB"/>
        </w:rPr>
        <w:lastRenderedPageBreak/>
        <w:t>A</w:t>
      </w:r>
    </w:p>
    <w:p w14:paraId="528E99D7" w14:textId="77777777" w:rsidR="00B16F41" w:rsidRPr="00CC6D57" w:rsidRDefault="00064E94">
      <w:pPr>
        <w:spacing w:after="20"/>
        <w:rPr>
          <w:sz w:val="20"/>
          <w:szCs w:val="20"/>
          <w:lang w:val="en-GB"/>
        </w:rPr>
      </w:pPr>
      <w:r w:rsidRPr="00CC6D57">
        <w:rPr>
          <w:b/>
          <w:bCs/>
          <w:color w:val="111111"/>
          <w:lang w:val="en-GB"/>
        </w:rPr>
        <w:t>Dr. Anja Milde</w:t>
      </w:r>
    </w:p>
    <w:p w14:paraId="43B0AE10" w14:textId="77777777" w:rsidR="00B16F41" w:rsidRPr="00CC6D57" w:rsidRDefault="00064E94">
      <w:pPr>
        <w:spacing w:after="60"/>
        <w:rPr>
          <w:sz w:val="20"/>
          <w:szCs w:val="20"/>
          <w:lang w:val="en-GB"/>
        </w:rPr>
      </w:pPr>
      <w:r w:rsidRPr="00CC6D57">
        <w:rPr>
          <w:i/>
          <w:iCs/>
          <w:color w:val="1F4E5F"/>
          <w:sz w:val="18"/>
          <w:szCs w:val="18"/>
          <w:lang w:val="en-GB"/>
        </w:rPr>
        <w:t>Founder &amp; Managing Director</w:t>
      </w:r>
    </w:p>
    <w:p w14:paraId="6C12774C" w14:textId="77777777" w:rsidR="00B16F41" w:rsidRPr="00CC6D57" w:rsidRDefault="00064E94">
      <w:pPr>
        <w:spacing w:after="20"/>
        <w:rPr>
          <w:sz w:val="20"/>
          <w:szCs w:val="20"/>
          <w:lang w:val="en-GB"/>
        </w:rPr>
      </w:pPr>
      <w:r w:rsidRPr="00CC6D57">
        <w:rPr>
          <w:b/>
          <w:bCs/>
          <w:color w:val="111111"/>
          <w:sz w:val="18"/>
          <w:szCs w:val="18"/>
          <w:lang w:val="en-GB"/>
        </w:rPr>
        <w:t>Transformations-Coach · IOBC-</w:t>
      </w:r>
      <w:proofErr w:type="spellStart"/>
      <w:r w:rsidRPr="00CC6D57">
        <w:rPr>
          <w:b/>
          <w:bCs/>
          <w:color w:val="111111"/>
          <w:sz w:val="18"/>
          <w:szCs w:val="18"/>
          <w:lang w:val="en-GB"/>
        </w:rPr>
        <w:t>zertifiziert</w:t>
      </w:r>
      <w:proofErr w:type="spellEnd"/>
      <w:r w:rsidRPr="00CC6D57">
        <w:rPr>
          <w:b/>
          <w:bCs/>
          <w:color w:val="111111"/>
          <w:sz w:val="18"/>
          <w:szCs w:val="18"/>
          <w:lang w:val="en-GB"/>
        </w:rPr>
        <w:t xml:space="preserve"> · </w:t>
      </w:r>
      <w:proofErr w:type="spellStart"/>
      <w:r w:rsidRPr="00CC6D57">
        <w:rPr>
          <w:b/>
          <w:bCs/>
          <w:color w:val="111111"/>
          <w:sz w:val="18"/>
          <w:szCs w:val="18"/>
          <w:lang w:val="en-GB"/>
        </w:rPr>
        <w:t>Pharmazeutin</w:t>
      </w:r>
      <w:proofErr w:type="spellEnd"/>
    </w:p>
    <w:p w14:paraId="1B77967F" w14:textId="77777777" w:rsidR="00B16F41" w:rsidRPr="009771AB" w:rsidRDefault="00064E94">
      <w:pPr>
        <w:spacing w:after="120"/>
        <w:rPr>
          <w:sz w:val="20"/>
          <w:szCs w:val="20"/>
        </w:rPr>
      </w:pPr>
      <w:r w:rsidRPr="009771AB">
        <w:rPr>
          <w:i/>
          <w:iCs/>
          <w:color w:val="5C6F7A"/>
          <w:sz w:val="16"/>
          <w:szCs w:val="16"/>
        </w:rPr>
        <w:t xml:space="preserve">Transformation Coach · IOBC Certified · </w:t>
      </w:r>
      <w:proofErr w:type="spellStart"/>
      <w:r w:rsidRPr="009771AB">
        <w:rPr>
          <w:i/>
          <w:iCs/>
          <w:color w:val="5C6F7A"/>
          <w:sz w:val="16"/>
          <w:szCs w:val="16"/>
        </w:rPr>
        <w:t>Pharmacist</w:t>
      </w:r>
      <w:proofErr w:type="spellEnd"/>
    </w:p>
    <w:p w14:paraId="55D55197" w14:textId="77777777" w:rsidR="00B16F41" w:rsidRPr="009771AB" w:rsidRDefault="00064E94">
      <w:pPr>
        <w:spacing w:after="20"/>
        <w:rPr>
          <w:sz w:val="20"/>
          <w:szCs w:val="20"/>
        </w:rPr>
      </w:pPr>
      <w:r w:rsidRPr="009771AB">
        <w:rPr>
          <w:color w:val="1F1F1F"/>
          <w:sz w:val="20"/>
          <w:szCs w:val="20"/>
        </w:rPr>
        <w:t xml:space="preserve">Über 20 Jahre Führungserfahrung in der pharmazeutischen Industrie. Anja bringt tiefe Expertise aus weitreichenden Veränderungsprozessen mit und einen klaren Blick auf die inneren Voraussetzungen wirksamer Transformation. Als Coach für Dynamic </w:t>
      </w:r>
      <w:proofErr w:type="spellStart"/>
      <w:r w:rsidRPr="009771AB">
        <w:rPr>
          <w:color w:val="1F1F1F"/>
          <w:sz w:val="20"/>
          <w:szCs w:val="20"/>
        </w:rPr>
        <w:t>Shared</w:t>
      </w:r>
      <w:proofErr w:type="spellEnd"/>
      <w:r w:rsidRPr="009771AB">
        <w:rPr>
          <w:color w:val="1F1F1F"/>
          <w:sz w:val="20"/>
          <w:szCs w:val="20"/>
        </w:rPr>
        <w:t xml:space="preserve"> Ownership hat sie Senior-Führungsteams durch anspruchsvolle Veränderungsprozesse begleitet. Anja unterstützt Führungskräfte dabei, in mutiger Authentizität anzukommen — und so </w:t>
      </w:r>
      <w:proofErr w:type="spellStart"/>
      <w:r w:rsidRPr="009771AB">
        <w:rPr>
          <w:color w:val="1F1F1F"/>
          <w:sz w:val="20"/>
          <w:szCs w:val="20"/>
        </w:rPr>
        <w:t>erfüllendere</w:t>
      </w:r>
      <w:proofErr w:type="spellEnd"/>
      <w:r w:rsidRPr="009771AB">
        <w:rPr>
          <w:color w:val="1F1F1F"/>
          <w:sz w:val="20"/>
          <w:szCs w:val="20"/>
        </w:rPr>
        <w:t>, lebendigere Arbeitsplätze zu gestalten.</w:t>
      </w:r>
    </w:p>
    <w:p w14:paraId="73A7E452" w14:textId="77777777" w:rsidR="00B16F41" w:rsidRPr="00CC6D57" w:rsidRDefault="00064E94">
      <w:pPr>
        <w:spacing w:after="80"/>
        <w:rPr>
          <w:sz w:val="20"/>
          <w:szCs w:val="20"/>
          <w:lang w:val="en-GB"/>
        </w:rPr>
      </w:pPr>
      <w:r w:rsidRPr="00CC6D57">
        <w:rPr>
          <w:i/>
          <w:iCs/>
          <w:color w:val="5C6F7A"/>
          <w:sz w:val="16"/>
          <w:szCs w:val="16"/>
          <w:lang w:val="en-GB"/>
        </w:rPr>
        <w:t>More than 20 years of leadership experience in the pharmaceutical industry. Anja brings deep expertise from far-reaching change processes and a clear perspective on the inner prerequisites for effective transformation. As a Coach for Dynamic Shared Ownership, she has guided senior leadership teams through demanding transformations. Anja helps leaders step into courageous authenticity — creating more fulfilling, thriving workplaces.</w:t>
      </w:r>
    </w:p>
    <w:p w14:paraId="0AEF0F29" w14:textId="77777777" w:rsidR="00B16F41" w:rsidRPr="00CC6D57" w:rsidRDefault="00064E94">
      <w:pPr>
        <w:spacing w:before="280" w:after="40"/>
        <w:rPr>
          <w:sz w:val="20"/>
          <w:szCs w:val="20"/>
          <w:lang w:val="en-GB"/>
        </w:rPr>
      </w:pPr>
      <w:r w:rsidRPr="00CC6D57">
        <w:rPr>
          <w:b/>
          <w:bCs/>
          <w:color w:val="1F4E5F"/>
          <w:sz w:val="24"/>
          <w:szCs w:val="24"/>
          <w:lang w:val="en-GB"/>
        </w:rPr>
        <w:t>K</w:t>
      </w:r>
    </w:p>
    <w:p w14:paraId="102544A1" w14:textId="77777777" w:rsidR="00B16F41" w:rsidRPr="00CC6D57" w:rsidRDefault="00064E94">
      <w:pPr>
        <w:spacing w:after="20"/>
        <w:rPr>
          <w:sz w:val="20"/>
          <w:szCs w:val="20"/>
          <w:lang w:val="en-GB"/>
        </w:rPr>
      </w:pPr>
      <w:r w:rsidRPr="00CC6D57">
        <w:rPr>
          <w:b/>
          <w:bCs/>
          <w:color w:val="111111"/>
          <w:lang w:val="en-GB"/>
        </w:rPr>
        <w:t>Karin Göhre</w:t>
      </w:r>
    </w:p>
    <w:p w14:paraId="00C698D4" w14:textId="77777777" w:rsidR="00B16F41" w:rsidRPr="00CC6D57" w:rsidRDefault="00064E94">
      <w:pPr>
        <w:spacing w:after="60"/>
        <w:rPr>
          <w:sz w:val="20"/>
          <w:szCs w:val="20"/>
          <w:lang w:val="en-GB"/>
        </w:rPr>
      </w:pPr>
      <w:r w:rsidRPr="00CC6D57">
        <w:rPr>
          <w:i/>
          <w:iCs/>
          <w:color w:val="1F4E5F"/>
          <w:sz w:val="18"/>
          <w:szCs w:val="18"/>
          <w:lang w:val="en-GB"/>
        </w:rPr>
        <w:t>Founder &amp; Managing Director</w:t>
      </w:r>
    </w:p>
    <w:p w14:paraId="5DE1A34D" w14:textId="77777777" w:rsidR="00B16F41" w:rsidRPr="00CC6D57" w:rsidRDefault="00064E94">
      <w:pPr>
        <w:spacing w:after="20"/>
        <w:rPr>
          <w:sz w:val="20"/>
          <w:szCs w:val="20"/>
          <w:lang w:val="en-GB"/>
        </w:rPr>
      </w:pPr>
      <w:r w:rsidRPr="00CC6D57">
        <w:rPr>
          <w:b/>
          <w:bCs/>
          <w:color w:val="111111"/>
          <w:sz w:val="18"/>
          <w:szCs w:val="18"/>
          <w:lang w:val="en-GB"/>
        </w:rPr>
        <w:t>Transformations-Coach · ICF-</w:t>
      </w:r>
      <w:proofErr w:type="spellStart"/>
      <w:r w:rsidRPr="00CC6D57">
        <w:rPr>
          <w:b/>
          <w:bCs/>
          <w:color w:val="111111"/>
          <w:sz w:val="18"/>
          <w:szCs w:val="18"/>
          <w:lang w:val="en-GB"/>
        </w:rPr>
        <w:t>zertifiziert</w:t>
      </w:r>
      <w:proofErr w:type="spellEnd"/>
      <w:r w:rsidRPr="00CC6D57">
        <w:rPr>
          <w:b/>
          <w:bCs/>
          <w:color w:val="111111"/>
          <w:sz w:val="18"/>
          <w:szCs w:val="18"/>
          <w:lang w:val="en-GB"/>
        </w:rPr>
        <w:t xml:space="preserve"> · </w:t>
      </w:r>
      <w:proofErr w:type="spellStart"/>
      <w:r w:rsidRPr="00CC6D57">
        <w:rPr>
          <w:b/>
          <w:bCs/>
          <w:color w:val="111111"/>
          <w:sz w:val="18"/>
          <w:szCs w:val="18"/>
          <w:lang w:val="en-GB"/>
        </w:rPr>
        <w:t>Pharmazeutin</w:t>
      </w:r>
      <w:proofErr w:type="spellEnd"/>
    </w:p>
    <w:p w14:paraId="3442BA35" w14:textId="77777777" w:rsidR="00B16F41" w:rsidRPr="00CC6D57" w:rsidRDefault="00064E94">
      <w:pPr>
        <w:spacing w:after="120"/>
        <w:rPr>
          <w:sz w:val="20"/>
          <w:szCs w:val="20"/>
          <w:lang w:val="en-GB"/>
        </w:rPr>
      </w:pPr>
      <w:r w:rsidRPr="00CC6D57">
        <w:rPr>
          <w:i/>
          <w:iCs/>
          <w:color w:val="5C6F7A"/>
          <w:sz w:val="16"/>
          <w:szCs w:val="16"/>
          <w:lang w:val="en-GB"/>
        </w:rPr>
        <w:t>Transformation Coach · ICF Certified · Pharmacist</w:t>
      </w:r>
    </w:p>
    <w:p w14:paraId="7EEE6482" w14:textId="77777777" w:rsidR="00B16F41" w:rsidRPr="009771AB" w:rsidRDefault="00064E94">
      <w:pPr>
        <w:spacing w:after="20"/>
        <w:rPr>
          <w:sz w:val="20"/>
          <w:szCs w:val="20"/>
        </w:rPr>
      </w:pPr>
      <w:r w:rsidRPr="009771AB">
        <w:rPr>
          <w:color w:val="1F1F1F"/>
          <w:sz w:val="20"/>
          <w:szCs w:val="20"/>
        </w:rPr>
        <w:t xml:space="preserve">Über 30 Jahre Führungserfahrung in der pharmazeutischen Industrie. Karin verbindet tiefe Expertise aus globalen Rollen in Marketing, HR und Customer Excellence mit einer starken Leidenschaft für Menschen, Teams und Kulturwandel. Als Coach für Dynamic </w:t>
      </w:r>
      <w:proofErr w:type="spellStart"/>
      <w:r w:rsidRPr="009771AB">
        <w:rPr>
          <w:color w:val="1F1F1F"/>
          <w:sz w:val="20"/>
          <w:szCs w:val="20"/>
        </w:rPr>
        <w:t>Shared</w:t>
      </w:r>
      <w:proofErr w:type="spellEnd"/>
      <w:r w:rsidRPr="009771AB">
        <w:rPr>
          <w:color w:val="1F1F1F"/>
          <w:sz w:val="20"/>
          <w:szCs w:val="20"/>
        </w:rPr>
        <w:t xml:space="preserve"> Ownership hat sie Führungs-, Customer- und Produkt-Teams durch komplexe Transformationen begleitet. Ihre Arbeit bewegt Organisationen hin zu Vertrauen, Klarheit und geteilter Verantwortung — und macht Veränderung im Alltag spürbar.</w:t>
      </w:r>
    </w:p>
    <w:p w14:paraId="1A92C697" w14:textId="77777777" w:rsidR="00B16F41" w:rsidRPr="00CC6D57" w:rsidRDefault="00064E94">
      <w:pPr>
        <w:spacing w:after="80"/>
        <w:rPr>
          <w:sz w:val="20"/>
          <w:szCs w:val="20"/>
          <w:lang w:val="en-GB"/>
        </w:rPr>
      </w:pPr>
      <w:r w:rsidRPr="00CC6D57">
        <w:rPr>
          <w:i/>
          <w:iCs/>
          <w:color w:val="5C6F7A"/>
          <w:sz w:val="16"/>
          <w:szCs w:val="16"/>
          <w:lang w:val="en-GB"/>
        </w:rPr>
        <w:t>More than 30 years of leadership experience in the pharmaceutical industry. Karin combines deep expertise from global roles in Marketing, HR and Customer Excellence with a strong passion for people, teams and cultural change. As a DSO Coach, she has guided leadership, customer and product teams through complex transformations. Her work moves organisations toward trust, clarity and shared responsibility — making change tangible in daily work.</w:t>
      </w:r>
    </w:p>
    <w:p w14:paraId="0BD94FF9" w14:textId="77777777" w:rsidR="00B16F41" w:rsidRPr="00CC6D57" w:rsidRDefault="00064E94">
      <w:pPr>
        <w:spacing w:before="280" w:after="40"/>
        <w:rPr>
          <w:sz w:val="20"/>
          <w:szCs w:val="20"/>
          <w:lang w:val="en-GB"/>
        </w:rPr>
      </w:pPr>
      <w:r w:rsidRPr="00CC6D57">
        <w:rPr>
          <w:b/>
          <w:bCs/>
          <w:color w:val="1F4E5F"/>
          <w:sz w:val="24"/>
          <w:szCs w:val="24"/>
          <w:lang w:val="en-GB"/>
        </w:rPr>
        <w:t>S</w:t>
      </w:r>
    </w:p>
    <w:p w14:paraId="2ADDB104" w14:textId="77777777" w:rsidR="00B16F41" w:rsidRPr="00CC6D57" w:rsidRDefault="00064E94">
      <w:pPr>
        <w:spacing w:after="20"/>
        <w:rPr>
          <w:sz w:val="20"/>
          <w:szCs w:val="20"/>
          <w:lang w:val="en-GB"/>
        </w:rPr>
      </w:pPr>
      <w:r w:rsidRPr="00CC6D57">
        <w:rPr>
          <w:b/>
          <w:bCs/>
          <w:color w:val="111111"/>
          <w:lang w:val="en-GB"/>
        </w:rPr>
        <w:t>Stefanie Ebeling</w:t>
      </w:r>
    </w:p>
    <w:p w14:paraId="15DCAAB7" w14:textId="77777777" w:rsidR="00B16F41" w:rsidRPr="00CC6D57" w:rsidRDefault="00064E94">
      <w:pPr>
        <w:spacing w:after="60"/>
        <w:rPr>
          <w:sz w:val="20"/>
          <w:szCs w:val="20"/>
          <w:lang w:val="en-GB"/>
        </w:rPr>
      </w:pPr>
      <w:r w:rsidRPr="00CC6D57">
        <w:rPr>
          <w:i/>
          <w:iCs/>
          <w:color w:val="1F4E5F"/>
          <w:sz w:val="18"/>
          <w:szCs w:val="18"/>
          <w:lang w:val="en-GB"/>
        </w:rPr>
        <w:t>Founder &amp; Managing Director</w:t>
      </w:r>
    </w:p>
    <w:p w14:paraId="4D8DF42A" w14:textId="77777777" w:rsidR="00B16F41" w:rsidRPr="009771AB" w:rsidRDefault="00064E94">
      <w:pPr>
        <w:spacing w:after="20"/>
        <w:rPr>
          <w:sz w:val="20"/>
          <w:szCs w:val="20"/>
        </w:rPr>
      </w:pPr>
      <w:r w:rsidRPr="009771AB">
        <w:rPr>
          <w:b/>
          <w:bCs/>
          <w:color w:val="111111"/>
          <w:sz w:val="18"/>
          <w:szCs w:val="18"/>
        </w:rPr>
        <w:t>Transformations-Coach · IOBC-zertifiziert · Kommunikationswissenschaftlerin</w:t>
      </w:r>
    </w:p>
    <w:p w14:paraId="59DCC640" w14:textId="77777777" w:rsidR="00B16F41" w:rsidRPr="009771AB" w:rsidRDefault="00064E94">
      <w:pPr>
        <w:spacing w:after="120"/>
        <w:rPr>
          <w:sz w:val="20"/>
          <w:szCs w:val="20"/>
        </w:rPr>
      </w:pPr>
      <w:r w:rsidRPr="009771AB">
        <w:rPr>
          <w:i/>
          <w:iCs/>
          <w:color w:val="5C6F7A"/>
          <w:sz w:val="16"/>
          <w:szCs w:val="16"/>
        </w:rPr>
        <w:t>Transformation Coach · IOBC Certified · Communication Scientist</w:t>
      </w:r>
    </w:p>
    <w:p w14:paraId="05AE5AAC" w14:textId="77777777" w:rsidR="00B16F41" w:rsidRPr="009771AB" w:rsidRDefault="00064E94">
      <w:pPr>
        <w:spacing w:after="20"/>
        <w:rPr>
          <w:sz w:val="20"/>
          <w:szCs w:val="20"/>
        </w:rPr>
      </w:pPr>
      <w:r w:rsidRPr="009771AB">
        <w:rPr>
          <w:color w:val="1F1F1F"/>
          <w:sz w:val="20"/>
          <w:szCs w:val="20"/>
        </w:rPr>
        <w:t xml:space="preserve">Über 20 Jahre Führungserfahrung in der Polymer- und Pharmaindustrie. Stefanie bringt tiefe Expertise in Organisationsdesign, digitalem </w:t>
      </w:r>
      <w:proofErr w:type="spellStart"/>
      <w:r w:rsidRPr="009771AB">
        <w:rPr>
          <w:color w:val="1F1F1F"/>
          <w:sz w:val="20"/>
          <w:szCs w:val="20"/>
        </w:rPr>
        <w:t>Upskilling</w:t>
      </w:r>
      <w:proofErr w:type="spellEnd"/>
      <w:r w:rsidRPr="009771AB">
        <w:rPr>
          <w:color w:val="1F1F1F"/>
          <w:sz w:val="20"/>
          <w:szCs w:val="20"/>
        </w:rPr>
        <w:t xml:space="preserve"> und Kommunikation mit — und eine Leidenschaft für die Zukunftskompetenzen, die Organisationen wirklich brauchen. Als Coach für Dynamic </w:t>
      </w:r>
      <w:proofErr w:type="spellStart"/>
      <w:r w:rsidRPr="009771AB">
        <w:rPr>
          <w:color w:val="1F1F1F"/>
          <w:sz w:val="20"/>
          <w:szCs w:val="20"/>
        </w:rPr>
        <w:t>Shared</w:t>
      </w:r>
      <w:proofErr w:type="spellEnd"/>
      <w:r w:rsidRPr="009771AB">
        <w:rPr>
          <w:color w:val="1F1F1F"/>
          <w:sz w:val="20"/>
          <w:szCs w:val="20"/>
        </w:rPr>
        <w:t xml:space="preserve"> Ownership hat sie Führungs-, Customer- und Produktionsteams durch komplexe Transformationen begleitet. Sie verbindet agile Arbeitsweisen mit einem pragmatischen Mindset und stellt den Menschen ins Zentrum.</w:t>
      </w:r>
    </w:p>
    <w:p w14:paraId="0CD92EA9" w14:textId="77777777" w:rsidR="00B16F41" w:rsidRPr="00CC6D57" w:rsidRDefault="00064E94">
      <w:pPr>
        <w:spacing w:after="80"/>
        <w:rPr>
          <w:sz w:val="20"/>
          <w:szCs w:val="20"/>
          <w:lang w:val="en-GB"/>
        </w:rPr>
      </w:pPr>
      <w:r w:rsidRPr="00CC6D57">
        <w:rPr>
          <w:i/>
          <w:iCs/>
          <w:color w:val="5C6F7A"/>
          <w:sz w:val="16"/>
          <w:szCs w:val="16"/>
          <w:lang w:val="en-GB"/>
        </w:rPr>
        <w:t>More than 20 years of leadership experience across the polymer and pharmaceutical industries. Stefanie brings deep expertise in organisational design, digital upskilling and communication — with a passion for the future-ready skills organisations actually need. As a DSO Coach, she has guided leadership, customer and production teams through complex transformations. She combines agile ways of working with a hands-on mindset and keeps people at the centre.</w:t>
      </w:r>
    </w:p>
    <w:p w14:paraId="02DFC963" w14:textId="77777777" w:rsidR="00B16F41" w:rsidRPr="009771AB" w:rsidRDefault="00064E94">
      <w:pPr>
        <w:spacing w:before="280" w:after="40"/>
        <w:rPr>
          <w:sz w:val="20"/>
          <w:szCs w:val="20"/>
        </w:rPr>
      </w:pPr>
      <w:r w:rsidRPr="009771AB">
        <w:rPr>
          <w:b/>
          <w:bCs/>
          <w:color w:val="1F4E5F"/>
          <w:sz w:val="24"/>
          <w:szCs w:val="24"/>
        </w:rPr>
        <w:t>T</w:t>
      </w:r>
    </w:p>
    <w:p w14:paraId="5E3D9316" w14:textId="77777777" w:rsidR="00B16F41" w:rsidRPr="009771AB" w:rsidRDefault="00064E94">
      <w:pPr>
        <w:spacing w:after="20"/>
        <w:rPr>
          <w:sz w:val="20"/>
          <w:szCs w:val="20"/>
        </w:rPr>
      </w:pPr>
      <w:r w:rsidRPr="009771AB">
        <w:rPr>
          <w:b/>
          <w:bCs/>
          <w:color w:val="111111"/>
        </w:rPr>
        <w:t>Dr. Thomas Schubert</w:t>
      </w:r>
    </w:p>
    <w:p w14:paraId="7B408EB4" w14:textId="77777777" w:rsidR="00B16F41" w:rsidRPr="009771AB" w:rsidRDefault="00064E94">
      <w:pPr>
        <w:spacing w:after="60"/>
        <w:rPr>
          <w:sz w:val="20"/>
          <w:szCs w:val="20"/>
        </w:rPr>
      </w:pPr>
      <w:r w:rsidRPr="009771AB">
        <w:rPr>
          <w:i/>
          <w:iCs/>
          <w:color w:val="1F4E5F"/>
          <w:sz w:val="18"/>
          <w:szCs w:val="18"/>
        </w:rPr>
        <w:t xml:space="preserve">Founder &amp; Managing </w:t>
      </w:r>
      <w:proofErr w:type="spellStart"/>
      <w:r w:rsidRPr="009771AB">
        <w:rPr>
          <w:i/>
          <w:iCs/>
          <w:color w:val="1F4E5F"/>
          <w:sz w:val="18"/>
          <w:szCs w:val="18"/>
        </w:rPr>
        <w:t>Director</w:t>
      </w:r>
      <w:proofErr w:type="spellEnd"/>
    </w:p>
    <w:p w14:paraId="76AF8CD1" w14:textId="77777777" w:rsidR="00B16F41" w:rsidRPr="009771AB" w:rsidRDefault="00064E94">
      <w:pPr>
        <w:spacing w:after="20"/>
        <w:rPr>
          <w:sz w:val="20"/>
          <w:szCs w:val="20"/>
        </w:rPr>
      </w:pPr>
      <w:r w:rsidRPr="009771AB">
        <w:rPr>
          <w:b/>
          <w:bCs/>
          <w:color w:val="111111"/>
          <w:sz w:val="18"/>
          <w:szCs w:val="18"/>
        </w:rPr>
        <w:t>Transformations-Coach · ICF-zertifiziert · Chemiker</w:t>
      </w:r>
    </w:p>
    <w:p w14:paraId="47BA30AD" w14:textId="77777777" w:rsidR="00B16F41" w:rsidRPr="009771AB" w:rsidRDefault="00064E94">
      <w:pPr>
        <w:spacing w:after="120"/>
        <w:rPr>
          <w:sz w:val="20"/>
          <w:szCs w:val="20"/>
        </w:rPr>
      </w:pPr>
      <w:r w:rsidRPr="009771AB">
        <w:rPr>
          <w:i/>
          <w:iCs/>
          <w:color w:val="5C6F7A"/>
          <w:sz w:val="16"/>
          <w:szCs w:val="16"/>
        </w:rPr>
        <w:t xml:space="preserve">Transformation Coach · ICF Certified · </w:t>
      </w:r>
      <w:proofErr w:type="spellStart"/>
      <w:r w:rsidRPr="009771AB">
        <w:rPr>
          <w:i/>
          <w:iCs/>
          <w:color w:val="5C6F7A"/>
          <w:sz w:val="16"/>
          <w:szCs w:val="16"/>
        </w:rPr>
        <w:t>Chemist</w:t>
      </w:r>
      <w:proofErr w:type="spellEnd"/>
    </w:p>
    <w:p w14:paraId="4CEA3556" w14:textId="77777777" w:rsidR="00B16F41" w:rsidRPr="009771AB" w:rsidRDefault="00064E94">
      <w:pPr>
        <w:spacing w:after="20"/>
        <w:rPr>
          <w:sz w:val="20"/>
          <w:szCs w:val="20"/>
        </w:rPr>
      </w:pPr>
      <w:r w:rsidRPr="009771AB">
        <w:rPr>
          <w:color w:val="1F1F1F"/>
          <w:sz w:val="20"/>
          <w:szCs w:val="20"/>
        </w:rPr>
        <w:t>Über 20 Jahre Führungserfahrung mit operativem Track-</w:t>
      </w:r>
      <w:proofErr w:type="spellStart"/>
      <w:r w:rsidRPr="009771AB">
        <w:rPr>
          <w:color w:val="1F1F1F"/>
          <w:sz w:val="20"/>
          <w:szCs w:val="20"/>
        </w:rPr>
        <w:t>Record</w:t>
      </w:r>
      <w:proofErr w:type="spellEnd"/>
      <w:r w:rsidRPr="009771AB">
        <w:rPr>
          <w:color w:val="1F1F1F"/>
          <w:sz w:val="20"/>
          <w:szCs w:val="20"/>
        </w:rPr>
        <w:t xml:space="preserve">. Thomas bringt die Perspektive eines ehemaligen Werkleiters mit — langjährige Erfahrung in der Entwicklung von Führungskräften auf allen Ebenen, fest verankert in der Produktion. Als Coach für Dynamic </w:t>
      </w:r>
      <w:proofErr w:type="spellStart"/>
      <w:r w:rsidRPr="009771AB">
        <w:rPr>
          <w:color w:val="1F1F1F"/>
          <w:sz w:val="20"/>
          <w:szCs w:val="20"/>
        </w:rPr>
        <w:t>Shared</w:t>
      </w:r>
      <w:proofErr w:type="spellEnd"/>
      <w:r w:rsidRPr="009771AB">
        <w:rPr>
          <w:color w:val="1F1F1F"/>
          <w:sz w:val="20"/>
          <w:szCs w:val="20"/>
        </w:rPr>
        <w:t xml:space="preserve"> Ownership hat er eng mit Senior-Führungskräften und Frontline-Teams gearbeitet, um Kulturen von Eigenverantwortung und geteilter Verantwortung zu verankern. Seine Überzeugung: Wer Menschen auf jeder Ebene befähigt, hebt das volle Potenzial einer Organisation.</w:t>
      </w:r>
    </w:p>
    <w:p w14:paraId="500D11F0" w14:textId="77777777" w:rsidR="00B16F41" w:rsidRPr="00CC6D57" w:rsidRDefault="00064E94">
      <w:pPr>
        <w:spacing w:after="80"/>
        <w:rPr>
          <w:sz w:val="20"/>
          <w:szCs w:val="20"/>
          <w:lang w:val="en-GB"/>
        </w:rPr>
      </w:pPr>
      <w:r w:rsidRPr="00CC6D57">
        <w:rPr>
          <w:i/>
          <w:iCs/>
          <w:color w:val="5C6F7A"/>
          <w:sz w:val="16"/>
          <w:szCs w:val="16"/>
          <w:lang w:val="en-GB"/>
        </w:rPr>
        <w:lastRenderedPageBreak/>
        <w:t>More than 20 years of leadership experience with a strong operational track record. Thomas brings the perspective of a former plant manager — long-standing experience developing leaders at every level, deeply rooted in production. As a DSO Coach, he has worked closely with senior leaders and frontline teams to embed cultures of ownership and shared responsibility. His conviction: empowering people at every level unlocks the full potential of an organisation.</w:t>
      </w:r>
    </w:p>
    <w:p w14:paraId="2075FB08" w14:textId="77777777" w:rsidR="00B16F41" w:rsidRPr="00CC6D57" w:rsidRDefault="00B16F41">
      <w:pPr>
        <w:pBdr>
          <w:bottom w:val="single" w:sz="6" w:space="1" w:color="DDDDDD"/>
        </w:pBdr>
        <w:spacing w:before="240" w:after="240"/>
        <w:rPr>
          <w:sz w:val="20"/>
          <w:szCs w:val="20"/>
          <w:lang w:val="en-GB"/>
        </w:rPr>
      </w:pPr>
    </w:p>
    <w:p w14:paraId="692C2963" w14:textId="77777777" w:rsidR="00B16F41" w:rsidRPr="009771AB" w:rsidRDefault="00064E94">
      <w:pPr>
        <w:spacing w:before="280" w:after="60"/>
        <w:jc w:val="center"/>
        <w:rPr>
          <w:sz w:val="20"/>
          <w:szCs w:val="20"/>
        </w:rPr>
      </w:pPr>
      <w:r w:rsidRPr="009771AB">
        <w:rPr>
          <w:i/>
          <w:iCs/>
          <w:color w:val="1F1F1F"/>
          <w:sz w:val="20"/>
          <w:szCs w:val="20"/>
        </w:rPr>
        <w:t>„Eine gute Führungskraft zu werden, ist dasselbe, wie ein guter Mensch zu werden."</w:t>
      </w:r>
    </w:p>
    <w:p w14:paraId="5E3C9FBE" w14:textId="77777777" w:rsidR="00B16F41" w:rsidRPr="00CC6D57" w:rsidRDefault="00064E94">
      <w:pPr>
        <w:spacing w:after="60"/>
        <w:jc w:val="center"/>
        <w:rPr>
          <w:sz w:val="20"/>
          <w:szCs w:val="20"/>
          <w:lang w:val="en-GB"/>
        </w:rPr>
      </w:pPr>
      <w:r w:rsidRPr="00CC6D57">
        <w:rPr>
          <w:i/>
          <w:iCs/>
          <w:color w:val="5C6F7A"/>
          <w:sz w:val="16"/>
          <w:szCs w:val="16"/>
          <w:lang w:val="en-GB"/>
        </w:rPr>
        <w:t>"Becoming a good leader is the same as becoming a good human being."</w:t>
      </w:r>
    </w:p>
    <w:p w14:paraId="56C921A0" w14:textId="77777777" w:rsidR="00B16F41" w:rsidRPr="009771AB" w:rsidRDefault="00064E94">
      <w:pPr>
        <w:spacing w:after="280"/>
        <w:jc w:val="center"/>
        <w:rPr>
          <w:sz w:val="20"/>
          <w:szCs w:val="20"/>
        </w:rPr>
      </w:pPr>
      <w:r w:rsidRPr="009771AB">
        <w:rPr>
          <w:color w:val="5C6F7A"/>
          <w:sz w:val="15"/>
          <w:szCs w:val="15"/>
        </w:rPr>
        <w:t>— Warren Bennis</w:t>
      </w:r>
    </w:p>
    <w:p w14:paraId="7D1BDCA6" w14:textId="77777777" w:rsidR="00B16F41" w:rsidRPr="009771AB" w:rsidRDefault="00B16F41">
      <w:pPr>
        <w:pBdr>
          <w:bottom w:val="single" w:sz="6" w:space="1" w:color="DDDDDD"/>
        </w:pBdr>
        <w:spacing w:before="240" w:after="240"/>
        <w:rPr>
          <w:sz w:val="20"/>
          <w:szCs w:val="20"/>
        </w:rPr>
      </w:pPr>
    </w:p>
    <w:p w14:paraId="30ECD13B" w14:textId="77777777" w:rsidR="00B16F41" w:rsidRPr="009771AB" w:rsidRDefault="00064E94">
      <w:pPr>
        <w:spacing w:before="80" w:after="60"/>
        <w:rPr>
          <w:sz w:val="20"/>
          <w:szCs w:val="20"/>
        </w:rPr>
      </w:pPr>
      <w:r w:rsidRPr="009771AB">
        <w:rPr>
          <w:b/>
          <w:bCs/>
          <w:color w:val="111111"/>
          <w:sz w:val="24"/>
          <w:szCs w:val="24"/>
        </w:rPr>
        <w:t>Lernen Sie uns kennen.</w:t>
      </w:r>
    </w:p>
    <w:p w14:paraId="082380C1" w14:textId="77777777" w:rsidR="00B16F41" w:rsidRPr="009771AB" w:rsidRDefault="00064E94">
      <w:pPr>
        <w:spacing w:after="200"/>
        <w:rPr>
          <w:sz w:val="20"/>
          <w:szCs w:val="20"/>
        </w:rPr>
      </w:pPr>
      <w:proofErr w:type="spellStart"/>
      <w:r w:rsidRPr="009771AB">
        <w:rPr>
          <w:i/>
          <w:iCs/>
          <w:color w:val="5C6F7A"/>
          <w:sz w:val="20"/>
          <w:szCs w:val="20"/>
        </w:rPr>
        <w:t>Get</w:t>
      </w:r>
      <w:proofErr w:type="spellEnd"/>
      <w:r w:rsidRPr="009771AB">
        <w:rPr>
          <w:i/>
          <w:iCs/>
          <w:color w:val="5C6F7A"/>
          <w:sz w:val="20"/>
          <w:szCs w:val="20"/>
        </w:rPr>
        <w:t xml:space="preserve"> </w:t>
      </w:r>
      <w:proofErr w:type="spellStart"/>
      <w:r w:rsidRPr="009771AB">
        <w:rPr>
          <w:i/>
          <w:iCs/>
          <w:color w:val="5C6F7A"/>
          <w:sz w:val="20"/>
          <w:szCs w:val="20"/>
        </w:rPr>
        <w:t>to</w:t>
      </w:r>
      <w:proofErr w:type="spellEnd"/>
      <w:r w:rsidRPr="009771AB">
        <w:rPr>
          <w:i/>
          <w:iCs/>
          <w:color w:val="5C6F7A"/>
          <w:sz w:val="20"/>
          <w:szCs w:val="20"/>
        </w:rPr>
        <w:t xml:space="preserve"> </w:t>
      </w:r>
      <w:proofErr w:type="spellStart"/>
      <w:r w:rsidRPr="009771AB">
        <w:rPr>
          <w:i/>
          <w:iCs/>
          <w:color w:val="5C6F7A"/>
          <w:sz w:val="20"/>
          <w:szCs w:val="20"/>
        </w:rPr>
        <w:t>know</w:t>
      </w:r>
      <w:proofErr w:type="spellEnd"/>
      <w:r w:rsidRPr="009771AB">
        <w:rPr>
          <w:i/>
          <w:iCs/>
          <w:color w:val="5C6F7A"/>
          <w:sz w:val="20"/>
          <w:szCs w:val="20"/>
        </w:rPr>
        <w:t xml:space="preserve"> </w:t>
      </w:r>
      <w:proofErr w:type="spellStart"/>
      <w:r w:rsidRPr="009771AB">
        <w:rPr>
          <w:i/>
          <w:iCs/>
          <w:color w:val="5C6F7A"/>
          <w:sz w:val="20"/>
          <w:szCs w:val="20"/>
        </w:rPr>
        <w:t>us</w:t>
      </w:r>
      <w:proofErr w:type="spellEnd"/>
      <w:r w:rsidRPr="009771AB">
        <w:rPr>
          <w:i/>
          <w:iCs/>
          <w:color w:val="5C6F7A"/>
          <w:sz w:val="20"/>
          <w:szCs w:val="20"/>
        </w:rPr>
        <w:t>.</w:t>
      </w:r>
    </w:p>
    <w:p w14:paraId="550F280E" w14:textId="77777777" w:rsidR="00B16F41" w:rsidRPr="009771AB" w:rsidRDefault="00064E94">
      <w:pPr>
        <w:spacing w:before="80" w:after="20"/>
        <w:rPr>
          <w:sz w:val="20"/>
          <w:szCs w:val="20"/>
        </w:rPr>
      </w:pPr>
      <w:r w:rsidRPr="009771AB">
        <w:rPr>
          <w:color w:val="1F1F1F"/>
          <w:sz w:val="20"/>
          <w:szCs w:val="20"/>
        </w:rPr>
        <w:t>Ein 30-minütiges Gespräch — unverbindlich, ehrlich, neugierig. Wir hören zu, bevor wir vorschlagen.</w:t>
      </w:r>
    </w:p>
    <w:p w14:paraId="418086EA" w14:textId="77777777" w:rsidR="00B16F41" w:rsidRPr="009771AB" w:rsidRDefault="00064E94">
      <w:pPr>
        <w:spacing w:after="80"/>
        <w:rPr>
          <w:sz w:val="20"/>
          <w:szCs w:val="20"/>
        </w:rPr>
      </w:pPr>
      <w:r w:rsidRPr="00CC6D57">
        <w:rPr>
          <w:i/>
          <w:iCs/>
          <w:color w:val="5C6F7A"/>
          <w:sz w:val="16"/>
          <w:szCs w:val="16"/>
          <w:lang w:val="en-GB"/>
        </w:rPr>
        <w:t xml:space="preserve">A 30-minute conversation — no strings attached, honest, curious. </w:t>
      </w:r>
      <w:proofErr w:type="spellStart"/>
      <w:r w:rsidRPr="009771AB">
        <w:rPr>
          <w:i/>
          <w:iCs/>
          <w:color w:val="5C6F7A"/>
          <w:sz w:val="16"/>
          <w:szCs w:val="16"/>
        </w:rPr>
        <w:t>We</w:t>
      </w:r>
      <w:proofErr w:type="spellEnd"/>
      <w:r w:rsidRPr="009771AB">
        <w:rPr>
          <w:i/>
          <w:iCs/>
          <w:color w:val="5C6F7A"/>
          <w:sz w:val="16"/>
          <w:szCs w:val="16"/>
        </w:rPr>
        <w:t xml:space="preserve"> listen </w:t>
      </w:r>
      <w:proofErr w:type="spellStart"/>
      <w:r w:rsidRPr="009771AB">
        <w:rPr>
          <w:i/>
          <w:iCs/>
          <w:color w:val="5C6F7A"/>
          <w:sz w:val="16"/>
          <w:szCs w:val="16"/>
        </w:rPr>
        <w:t>before</w:t>
      </w:r>
      <w:proofErr w:type="spellEnd"/>
      <w:r w:rsidRPr="009771AB">
        <w:rPr>
          <w:i/>
          <w:iCs/>
          <w:color w:val="5C6F7A"/>
          <w:sz w:val="16"/>
          <w:szCs w:val="16"/>
        </w:rPr>
        <w:t xml:space="preserve"> </w:t>
      </w:r>
      <w:proofErr w:type="spellStart"/>
      <w:r w:rsidRPr="009771AB">
        <w:rPr>
          <w:i/>
          <w:iCs/>
          <w:color w:val="5C6F7A"/>
          <w:sz w:val="16"/>
          <w:szCs w:val="16"/>
        </w:rPr>
        <w:t>we</w:t>
      </w:r>
      <w:proofErr w:type="spellEnd"/>
      <w:r w:rsidRPr="009771AB">
        <w:rPr>
          <w:i/>
          <w:iCs/>
          <w:color w:val="5C6F7A"/>
          <w:sz w:val="16"/>
          <w:szCs w:val="16"/>
        </w:rPr>
        <w:t xml:space="preserve"> </w:t>
      </w:r>
      <w:proofErr w:type="spellStart"/>
      <w:r w:rsidRPr="009771AB">
        <w:rPr>
          <w:i/>
          <w:iCs/>
          <w:color w:val="5C6F7A"/>
          <w:sz w:val="16"/>
          <w:szCs w:val="16"/>
        </w:rPr>
        <w:t>propose</w:t>
      </w:r>
      <w:proofErr w:type="spellEnd"/>
      <w:r w:rsidRPr="009771AB">
        <w:rPr>
          <w:i/>
          <w:iCs/>
          <w:color w:val="5C6F7A"/>
          <w:sz w:val="16"/>
          <w:szCs w:val="16"/>
        </w:rPr>
        <w:t>.</w:t>
      </w:r>
    </w:p>
    <w:p w14:paraId="7AC49313" w14:textId="77777777" w:rsidR="00B16F41" w:rsidRPr="009771AB" w:rsidRDefault="00064E94">
      <w:pPr>
        <w:spacing w:before="120" w:after="240"/>
        <w:rPr>
          <w:sz w:val="20"/>
          <w:szCs w:val="20"/>
        </w:rPr>
      </w:pPr>
      <w:r w:rsidRPr="009771AB">
        <w:rPr>
          <w:b/>
          <w:bCs/>
          <w:color w:val="1F4E5F"/>
          <w:sz w:val="20"/>
          <w:szCs w:val="20"/>
        </w:rPr>
        <w:t xml:space="preserve">[ Kontakt aufnehmen →  </w:t>
      </w:r>
      <w:proofErr w:type="spellStart"/>
      <w:r w:rsidRPr="009771AB">
        <w:rPr>
          <w:b/>
          <w:bCs/>
          <w:color w:val="1F4E5F"/>
          <w:sz w:val="20"/>
          <w:szCs w:val="20"/>
        </w:rPr>
        <w:t>Get</w:t>
      </w:r>
      <w:proofErr w:type="spellEnd"/>
      <w:r w:rsidRPr="009771AB">
        <w:rPr>
          <w:b/>
          <w:bCs/>
          <w:color w:val="1F4E5F"/>
          <w:sz w:val="20"/>
          <w:szCs w:val="20"/>
        </w:rPr>
        <w:t xml:space="preserve"> in Touch ]</w:t>
      </w:r>
    </w:p>
    <w:p w14:paraId="624B3876" w14:textId="77777777" w:rsidR="00B16F41" w:rsidRPr="009771AB" w:rsidRDefault="00064E94">
      <w:pPr>
        <w:rPr>
          <w:sz w:val="20"/>
          <w:szCs w:val="20"/>
        </w:rPr>
      </w:pPr>
      <w:r w:rsidRPr="009771AB">
        <w:rPr>
          <w:sz w:val="20"/>
          <w:szCs w:val="20"/>
        </w:rPr>
        <w:br w:type="page"/>
      </w:r>
    </w:p>
    <w:p w14:paraId="7AC1EABE" w14:textId="77777777" w:rsidR="00B16F41" w:rsidRPr="009771AB" w:rsidRDefault="00064E94">
      <w:pPr>
        <w:spacing w:after="60"/>
        <w:rPr>
          <w:sz w:val="20"/>
          <w:szCs w:val="20"/>
        </w:rPr>
      </w:pPr>
      <w:r w:rsidRPr="009771AB">
        <w:rPr>
          <w:b/>
          <w:bCs/>
          <w:color w:val="1F4E5F"/>
          <w:spacing w:val="40"/>
          <w:sz w:val="15"/>
          <w:szCs w:val="15"/>
        </w:rPr>
        <w:lastRenderedPageBreak/>
        <w:t>ANHANG · APPENDIX</w:t>
      </w:r>
    </w:p>
    <w:p w14:paraId="7C578018" w14:textId="77777777" w:rsidR="00B16F41" w:rsidRPr="009771AB" w:rsidRDefault="00064E94">
      <w:pPr>
        <w:spacing w:after="240"/>
        <w:rPr>
          <w:sz w:val="20"/>
          <w:szCs w:val="20"/>
        </w:rPr>
      </w:pPr>
      <w:r w:rsidRPr="009771AB">
        <w:rPr>
          <w:b/>
          <w:bCs/>
          <w:color w:val="111111"/>
          <w:sz w:val="36"/>
          <w:szCs w:val="36"/>
        </w:rPr>
        <w:t>Konsistenz-</w:t>
      </w:r>
      <w:proofErr w:type="spellStart"/>
      <w:r w:rsidRPr="009771AB">
        <w:rPr>
          <w:b/>
          <w:bCs/>
          <w:color w:val="111111"/>
          <w:sz w:val="36"/>
          <w:szCs w:val="36"/>
        </w:rPr>
        <w:t>Map</w:t>
      </w:r>
      <w:proofErr w:type="spellEnd"/>
      <w:r w:rsidRPr="009771AB">
        <w:rPr>
          <w:b/>
          <w:bCs/>
          <w:color w:val="111111"/>
          <w:sz w:val="36"/>
          <w:szCs w:val="36"/>
        </w:rPr>
        <w:t xml:space="preserve">  ·  Consistency </w:t>
      </w:r>
      <w:proofErr w:type="spellStart"/>
      <w:r w:rsidRPr="009771AB">
        <w:rPr>
          <w:b/>
          <w:bCs/>
          <w:color w:val="111111"/>
          <w:sz w:val="36"/>
          <w:szCs w:val="36"/>
        </w:rPr>
        <w:t>Map</w:t>
      </w:r>
      <w:proofErr w:type="spellEnd"/>
    </w:p>
    <w:p w14:paraId="43DA0956" w14:textId="77777777" w:rsidR="00B16F41" w:rsidRPr="009771AB" w:rsidRDefault="00064E94">
      <w:pPr>
        <w:spacing w:before="80" w:after="20"/>
        <w:rPr>
          <w:sz w:val="20"/>
          <w:szCs w:val="20"/>
        </w:rPr>
      </w:pPr>
      <w:r w:rsidRPr="009771AB">
        <w:rPr>
          <w:color w:val="1F1F1F"/>
          <w:sz w:val="20"/>
          <w:szCs w:val="20"/>
        </w:rPr>
        <w:t xml:space="preserve">Die folgende Übersicht stellt sicher, dass </w:t>
      </w:r>
      <w:proofErr w:type="spellStart"/>
      <w:r w:rsidRPr="009771AB">
        <w:rPr>
          <w:color w:val="1F1F1F"/>
          <w:sz w:val="20"/>
          <w:szCs w:val="20"/>
        </w:rPr>
        <w:t>Eyebrow</w:t>
      </w:r>
      <w:proofErr w:type="spellEnd"/>
      <w:r w:rsidRPr="009771AB">
        <w:rPr>
          <w:color w:val="1F1F1F"/>
          <w:sz w:val="20"/>
          <w:szCs w:val="20"/>
        </w:rPr>
        <w:t>-Labels, Überschriften und Navigations-Items zwischen Home (als Teaser-Block) und der eigentlichen Sub-Seite identisch heißen. Wenn eine Bezeichnung geändert wird, muss sie an allen markierten Stellen synchron angepasst werden.</w:t>
      </w:r>
    </w:p>
    <w:p w14:paraId="1EA50262" w14:textId="77777777" w:rsidR="00B16F41" w:rsidRPr="00CC6D57" w:rsidRDefault="00064E94">
      <w:pPr>
        <w:spacing w:after="80"/>
        <w:rPr>
          <w:sz w:val="20"/>
          <w:szCs w:val="20"/>
          <w:lang w:val="en-GB"/>
        </w:rPr>
      </w:pPr>
      <w:r w:rsidRPr="00CC6D57">
        <w:rPr>
          <w:i/>
          <w:iCs/>
          <w:color w:val="5C6F7A"/>
          <w:sz w:val="16"/>
          <w:szCs w:val="16"/>
          <w:lang w:val="en-GB"/>
        </w:rPr>
        <w:t>The following overview ensures that eyebrow labels, headings and navigation items match between the home page (as a teaser block) and the actual sub-page. If a label is changed, it must be updated synchronously in all marked places.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2171"/>
        <w:gridCol w:w="2392"/>
        <w:gridCol w:w="2991"/>
        <w:gridCol w:w="1756"/>
        <w:gridCol w:w="25"/>
      </w:tblGrid>
      <w:tr w:rsidR="00B16F41" w:rsidRPr="009771AB" w14:paraId="4A855A12" w14:textId="77777777">
        <w:trPr>
          <w:gridAfter w:val="1"/>
          <w:wAfter w:w="25" w:type="dxa"/>
          <w:tblHeader/>
        </w:trPr>
        <w:tc>
          <w:tcPr>
            <w:tcW w:w="2200" w:type="dxa"/>
            <w:gridSpan w:val="2"/>
            <w:tcBorders>
              <w:top w:val="single" w:sz="4" w:space="0" w:color="E5E5E5"/>
              <w:left w:val="single" w:sz="4" w:space="0" w:color="E5E5E5"/>
              <w:bottom w:val="single" w:sz="4" w:space="0" w:color="E5E5E5"/>
              <w:right w:val="single" w:sz="4" w:space="0" w:color="E5E5E5"/>
            </w:tcBorders>
            <w:shd w:val="clear" w:color="auto" w:fill="EFF3F4"/>
            <w:tcMar>
              <w:top w:w="120" w:type="dxa"/>
              <w:left w:w="160" w:type="dxa"/>
              <w:bottom w:w="120" w:type="dxa"/>
              <w:right w:w="160" w:type="dxa"/>
            </w:tcMar>
          </w:tcPr>
          <w:p w14:paraId="3B5930C9" w14:textId="77777777" w:rsidR="00B16F41" w:rsidRPr="009771AB" w:rsidRDefault="00064E94">
            <w:pPr>
              <w:rPr>
                <w:sz w:val="20"/>
                <w:szCs w:val="20"/>
              </w:rPr>
            </w:pPr>
            <w:r w:rsidRPr="009771AB">
              <w:rPr>
                <w:b/>
                <w:bCs/>
                <w:color w:val="111111"/>
                <w:spacing w:val="20"/>
                <w:sz w:val="15"/>
                <w:szCs w:val="15"/>
              </w:rPr>
              <w:t>Navigation</w:t>
            </w:r>
          </w:p>
        </w:tc>
        <w:tc>
          <w:tcPr>
            <w:tcW w:w="2400" w:type="dxa"/>
            <w:tcBorders>
              <w:top w:val="single" w:sz="4" w:space="0" w:color="E5E5E5"/>
              <w:left w:val="single" w:sz="4" w:space="0" w:color="E5E5E5"/>
              <w:bottom w:val="single" w:sz="4" w:space="0" w:color="E5E5E5"/>
              <w:right w:val="single" w:sz="4" w:space="0" w:color="E5E5E5"/>
            </w:tcBorders>
            <w:shd w:val="clear" w:color="auto" w:fill="EFF3F4"/>
            <w:tcMar>
              <w:top w:w="120" w:type="dxa"/>
              <w:left w:w="160" w:type="dxa"/>
              <w:bottom w:w="120" w:type="dxa"/>
              <w:right w:w="160" w:type="dxa"/>
            </w:tcMar>
          </w:tcPr>
          <w:p w14:paraId="67B157EC" w14:textId="77777777" w:rsidR="00B16F41" w:rsidRPr="009771AB" w:rsidRDefault="00064E94">
            <w:pPr>
              <w:rPr>
                <w:sz w:val="20"/>
                <w:szCs w:val="20"/>
              </w:rPr>
            </w:pPr>
            <w:proofErr w:type="spellStart"/>
            <w:r w:rsidRPr="009771AB">
              <w:rPr>
                <w:b/>
                <w:bCs/>
                <w:color w:val="111111"/>
                <w:spacing w:val="20"/>
                <w:sz w:val="15"/>
                <w:szCs w:val="15"/>
              </w:rPr>
              <w:t>Eyebrow</w:t>
            </w:r>
            <w:proofErr w:type="spellEnd"/>
          </w:p>
        </w:tc>
        <w:tc>
          <w:tcPr>
            <w:tcW w:w="3000" w:type="dxa"/>
            <w:tcBorders>
              <w:top w:val="single" w:sz="4" w:space="0" w:color="E5E5E5"/>
              <w:left w:val="single" w:sz="4" w:space="0" w:color="E5E5E5"/>
              <w:bottom w:val="single" w:sz="4" w:space="0" w:color="E5E5E5"/>
              <w:right w:val="single" w:sz="4" w:space="0" w:color="E5E5E5"/>
            </w:tcBorders>
            <w:shd w:val="clear" w:color="auto" w:fill="EFF3F4"/>
            <w:tcMar>
              <w:top w:w="120" w:type="dxa"/>
              <w:left w:w="160" w:type="dxa"/>
              <w:bottom w:w="120" w:type="dxa"/>
              <w:right w:w="160" w:type="dxa"/>
            </w:tcMar>
          </w:tcPr>
          <w:p w14:paraId="1986EED3" w14:textId="77777777" w:rsidR="00B16F41" w:rsidRPr="009771AB" w:rsidRDefault="00064E94">
            <w:pPr>
              <w:rPr>
                <w:sz w:val="20"/>
                <w:szCs w:val="20"/>
              </w:rPr>
            </w:pPr>
            <w:r w:rsidRPr="009771AB">
              <w:rPr>
                <w:b/>
                <w:bCs/>
                <w:color w:val="111111"/>
                <w:spacing w:val="20"/>
                <w:sz w:val="15"/>
                <w:szCs w:val="15"/>
              </w:rPr>
              <w:t>H1 (Überschrift · Heading)</w:t>
            </w:r>
          </w:p>
        </w:tc>
        <w:tc>
          <w:tcPr>
            <w:tcW w:w="1760" w:type="dxa"/>
            <w:tcBorders>
              <w:top w:val="single" w:sz="4" w:space="0" w:color="E5E5E5"/>
              <w:left w:val="single" w:sz="4" w:space="0" w:color="E5E5E5"/>
              <w:bottom w:val="single" w:sz="4" w:space="0" w:color="E5E5E5"/>
              <w:right w:val="single" w:sz="4" w:space="0" w:color="E5E5E5"/>
            </w:tcBorders>
            <w:shd w:val="clear" w:color="auto" w:fill="EFF3F4"/>
            <w:tcMar>
              <w:top w:w="120" w:type="dxa"/>
              <w:left w:w="160" w:type="dxa"/>
              <w:bottom w:w="120" w:type="dxa"/>
              <w:right w:w="160" w:type="dxa"/>
            </w:tcMar>
          </w:tcPr>
          <w:p w14:paraId="6884D251" w14:textId="77777777" w:rsidR="00B16F41" w:rsidRPr="009771AB" w:rsidRDefault="00064E94">
            <w:pPr>
              <w:rPr>
                <w:sz w:val="20"/>
                <w:szCs w:val="20"/>
              </w:rPr>
            </w:pPr>
            <w:r w:rsidRPr="009771AB">
              <w:rPr>
                <w:b/>
                <w:bCs/>
                <w:color w:val="111111"/>
                <w:spacing w:val="20"/>
                <w:sz w:val="15"/>
                <w:szCs w:val="15"/>
              </w:rPr>
              <w:t xml:space="preserve">Erscheint auf · </w:t>
            </w:r>
            <w:proofErr w:type="spellStart"/>
            <w:r w:rsidRPr="009771AB">
              <w:rPr>
                <w:b/>
                <w:bCs/>
                <w:color w:val="111111"/>
                <w:spacing w:val="20"/>
                <w:sz w:val="15"/>
                <w:szCs w:val="15"/>
              </w:rPr>
              <w:t>Appears</w:t>
            </w:r>
            <w:proofErr w:type="spellEnd"/>
            <w:r w:rsidRPr="009771AB">
              <w:rPr>
                <w:b/>
                <w:bCs/>
                <w:color w:val="111111"/>
                <w:spacing w:val="20"/>
                <w:sz w:val="15"/>
                <w:szCs w:val="15"/>
              </w:rPr>
              <w:t xml:space="preserve"> on</w:t>
            </w:r>
          </w:p>
        </w:tc>
      </w:tr>
      <w:tr w:rsidR="00B16F41" w:rsidRPr="009771AB" w14:paraId="6B907879" w14:textId="77777777">
        <w:trPr>
          <w:gridAfter w:val="1"/>
          <w:wAfter w:w="25" w:type="dxa"/>
        </w:trPr>
        <w:tc>
          <w:tcPr>
            <w:tcW w:w="2200" w:type="dxa"/>
            <w:gridSpan w:val="2"/>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78DD4CE9" w14:textId="77777777" w:rsidR="00B16F41" w:rsidRPr="009771AB" w:rsidRDefault="00064E94">
            <w:pPr>
              <w:rPr>
                <w:sz w:val="20"/>
                <w:szCs w:val="20"/>
              </w:rPr>
            </w:pPr>
            <w:r w:rsidRPr="009771AB">
              <w:rPr>
                <w:b/>
                <w:bCs/>
                <w:color w:val="1F4E5F"/>
                <w:sz w:val="16"/>
                <w:szCs w:val="16"/>
              </w:rPr>
              <w:t>Home</w:t>
            </w:r>
          </w:p>
        </w:tc>
        <w:tc>
          <w:tcPr>
            <w:tcW w:w="2400" w:type="dxa"/>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5CDC87D2" w14:textId="77777777" w:rsidR="00B16F41" w:rsidRPr="009771AB" w:rsidRDefault="00064E94">
            <w:pPr>
              <w:rPr>
                <w:sz w:val="20"/>
                <w:szCs w:val="20"/>
              </w:rPr>
            </w:pPr>
            <w:r w:rsidRPr="009771AB">
              <w:rPr>
                <w:color w:val="111111"/>
                <w:sz w:val="16"/>
                <w:szCs w:val="16"/>
              </w:rPr>
              <w:t>—</w:t>
            </w:r>
          </w:p>
        </w:tc>
        <w:tc>
          <w:tcPr>
            <w:tcW w:w="3000" w:type="dxa"/>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135362D3" w14:textId="77777777" w:rsidR="00B16F41" w:rsidRPr="009771AB" w:rsidRDefault="00064E94">
            <w:pPr>
              <w:rPr>
                <w:sz w:val="20"/>
                <w:szCs w:val="20"/>
              </w:rPr>
            </w:pPr>
            <w:r w:rsidRPr="009771AB">
              <w:rPr>
                <w:b/>
                <w:bCs/>
                <w:color w:val="111111"/>
                <w:sz w:val="16"/>
                <w:szCs w:val="16"/>
              </w:rPr>
              <w:t>Wir transformieren Ihr Unternehmen nicht.</w:t>
            </w:r>
          </w:p>
        </w:tc>
        <w:tc>
          <w:tcPr>
            <w:tcW w:w="1760" w:type="dxa"/>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010302D6" w14:textId="77777777" w:rsidR="00B16F41" w:rsidRPr="009771AB" w:rsidRDefault="00064E94">
            <w:pPr>
              <w:rPr>
                <w:sz w:val="20"/>
                <w:szCs w:val="20"/>
              </w:rPr>
            </w:pPr>
            <w:r w:rsidRPr="009771AB">
              <w:rPr>
                <w:i/>
                <w:iCs/>
                <w:color w:val="5C6F7A"/>
                <w:sz w:val="15"/>
                <w:szCs w:val="15"/>
              </w:rPr>
              <w:t>Home Hero</w:t>
            </w:r>
          </w:p>
        </w:tc>
      </w:tr>
      <w:tr w:rsidR="00B16F41" w:rsidRPr="009771AB" w14:paraId="4793957F" w14:textId="77777777">
        <w:trPr>
          <w:gridAfter w:val="1"/>
          <w:wAfter w:w="25" w:type="dxa"/>
        </w:trPr>
        <w:tc>
          <w:tcPr>
            <w:tcW w:w="2200" w:type="dxa"/>
            <w:gridSpan w:val="2"/>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206AA4A9" w14:textId="77777777" w:rsidR="00B16F41" w:rsidRPr="009771AB" w:rsidRDefault="00064E94">
            <w:pPr>
              <w:rPr>
                <w:sz w:val="20"/>
                <w:szCs w:val="20"/>
              </w:rPr>
            </w:pPr>
            <w:r w:rsidRPr="009771AB">
              <w:rPr>
                <w:b/>
                <w:bCs/>
                <w:color w:val="1F4E5F"/>
                <w:sz w:val="16"/>
                <w:szCs w:val="16"/>
              </w:rPr>
              <w:t>Portfolio</w:t>
            </w:r>
          </w:p>
        </w:tc>
        <w:tc>
          <w:tcPr>
            <w:tcW w:w="2400" w:type="dxa"/>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363B9939" w14:textId="77777777" w:rsidR="00B16F41" w:rsidRPr="00CC6D57" w:rsidRDefault="00064E94">
            <w:pPr>
              <w:rPr>
                <w:sz w:val="20"/>
                <w:szCs w:val="20"/>
                <w:lang w:val="en-GB"/>
              </w:rPr>
            </w:pPr>
            <w:r w:rsidRPr="00CC6D57">
              <w:rPr>
                <w:color w:val="111111"/>
                <w:sz w:val="16"/>
                <w:szCs w:val="16"/>
                <w:lang w:val="en-GB"/>
              </w:rPr>
              <w:t xml:space="preserve">Was </w:t>
            </w:r>
            <w:proofErr w:type="spellStart"/>
            <w:r w:rsidRPr="00CC6D57">
              <w:rPr>
                <w:color w:val="111111"/>
                <w:sz w:val="16"/>
                <w:szCs w:val="16"/>
                <w:lang w:val="en-GB"/>
              </w:rPr>
              <w:t>wir</w:t>
            </w:r>
            <w:proofErr w:type="spellEnd"/>
            <w:r w:rsidRPr="00CC6D57">
              <w:rPr>
                <w:color w:val="111111"/>
                <w:sz w:val="16"/>
                <w:szCs w:val="16"/>
                <w:lang w:val="en-GB"/>
              </w:rPr>
              <w:t xml:space="preserve"> tun · What We Do</w:t>
            </w:r>
          </w:p>
        </w:tc>
        <w:tc>
          <w:tcPr>
            <w:tcW w:w="3000" w:type="dxa"/>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2771F188" w14:textId="77777777" w:rsidR="00B16F41" w:rsidRPr="009771AB" w:rsidRDefault="00064E94">
            <w:pPr>
              <w:rPr>
                <w:sz w:val="20"/>
                <w:szCs w:val="20"/>
              </w:rPr>
            </w:pPr>
            <w:r w:rsidRPr="009771AB">
              <w:rPr>
                <w:b/>
                <w:bCs/>
                <w:color w:val="111111"/>
                <w:sz w:val="16"/>
                <w:szCs w:val="16"/>
              </w:rPr>
              <w:t>Fünf Dimensionen organisationaler Wirksamkeit.</w:t>
            </w:r>
          </w:p>
        </w:tc>
        <w:tc>
          <w:tcPr>
            <w:tcW w:w="1760" w:type="dxa"/>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594BAF5E" w14:textId="77777777" w:rsidR="00B16F41" w:rsidRPr="009771AB" w:rsidRDefault="00064E94">
            <w:pPr>
              <w:rPr>
                <w:sz w:val="20"/>
                <w:szCs w:val="20"/>
              </w:rPr>
            </w:pPr>
            <w:r w:rsidRPr="009771AB">
              <w:rPr>
                <w:i/>
                <w:iCs/>
                <w:color w:val="5C6F7A"/>
                <w:sz w:val="15"/>
                <w:szCs w:val="15"/>
              </w:rPr>
              <w:t>Home-Teaser + Portfolio Hero</w:t>
            </w:r>
          </w:p>
        </w:tc>
      </w:tr>
      <w:tr w:rsidR="00B16F41" w:rsidRPr="009771AB" w14:paraId="14BEAA0D" w14:textId="77777777">
        <w:trPr>
          <w:gridAfter w:val="1"/>
          <w:wAfter w:w="25" w:type="dxa"/>
        </w:trPr>
        <w:tc>
          <w:tcPr>
            <w:tcW w:w="2200" w:type="dxa"/>
            <w:gridSpan w:val="2"/>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03DAF5A4" w14:textId="77777777" w:rsidR="00B16F41" w:rsidRPr="009771AB" w:rsidRDefault="00064E94">
            <w:pPr>
              <w:rPr>
                <w:sz w:val="20"/>
                <w:szCs w:val="20"/>
              </w:rPr>
            </w:pPr>
            <w:r w:rsidRPr="009771AB">
              <w:rPr>
                <w:b/>
                <w:bCs/>
                <w:color w:val="1F4E5F"/>
                <w:sz w:val="16"/>
                <w:szCs w:val="16"/>
              </w:rPr>
              <w:t>Über uns · About</w:t>
            </w:r>
          </w:p>
        </w:tc>
        <w:tc>
          <w:tcPr>
            <w:tcW w:w="2400" w:type="dxa"/>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020E5984" w14:textId="77777777" w:rsidR="00B16F41" w:rsidRPr="009771AB" w:rsidRDefault="00064E94">
            <w:pPr>
              <w:rPr>
                <w:sz w:val="20"/>
                <w:szCs w:val="20"/>
              </w:rPr>
            </w:pPr>
            <w:r w:rsidRPr="009771AB">
              <w:rPr>
                <w:color w:val="111111"/>
                <w:sz w:val="16"/>
                <w:szCs w:val="16"/>
              </w:rPr>
              <w:t xml:space="preserve">Wer wir sind · Who </w:t>
            </w:r>
            <w:proofErr w:type="spellStart"/>
            <w:r w:rsidRPr="009771AB">
              <w:rPr>
                <w:color w:val="111111"/>
                <w:sz w:val="16"/>
                <w:szCs w:val="16"/>
              </w:rPr>
              <w:t>We</w:t>
            </w:r>
            <w:proofErr w:type="spellEnd"/>
            <w:r w:rsidRPr="009771AB">
              <w:rPr>
                <w:color w:val="111111"/>
                <w:sz w:val="16"/>
                <w:szCs w:val="16"/>
              </w:rPr>
              <w:t xml:space="preserve"> Are</w:t>
            </w:r>
          </w:p>
        </w:tc>
        <w:tc>
          <w:tcPr>
            <w:tcW w:w="3000" w:type="dxa"/>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7B8CD49F" w14:textId="77777777" w:rsidR="00B16F41" w:rsidRPr="009771AB" w:rsidRDefault="00064E94">
            <w:pPr>
              <w:rPr>
                <w:sz w:val="20"/>
                <w:szCs w:val="20"/>
              </w:rPr>
            </w:pPr>
            <w:r w:rsidRPr="009771AB">
              <w:rPr>
                <w:b/>
                <w:bCs/>
                <w:color w:val="111111"/>
                <w:sz w:val="16"/>
                <w:szCs w:val="16"/>
              </w:rPr>
              <w:t xml:space="preserve">Vier </w:t>
            </w:r>
            <w:proofErr w:type="spellStart"/>
            <w:r w:rsidRPr="009771AB">
              <w:rPr>
                <w:b/>
                <w:bCs/>
                <w:color w:val="111111"/>
                <w:sz w:val="16"/>
                <w:szCs w:val="16"/>
              </w:rPr>
              <w:t>Gründer:innen</w:t>
            </w:r>
            <w:proofErr w:type="spellEnd"/>
            <w:r w:rsidRPr="009771AB">
              <w:rPr>
                <w:b/>
                <w:bCs/>
                <w:color w:val="111111"/>
                <w:sz w:val="16"/>
                <w:szCs w:val="16"/>
              </w:rPr>
              <w:t>, eine Haltung.</w:t>
            </w:r>
          </w:p>
        </w:tc>
        <w:tc>
          <w:tcPr>
            <w:tcW w:w="1760" w:type="dxa"/>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64C5D664" w14:textId="77777777" w:rsidR="00B16F41" w:rsidRPr="009771AB" w:rsidRDefault="00064E94">
            <w:pPr>
              <w:rPr>
                <w:sz w:val="20"/>
                <w:szCs w:val="20"/>
              </w:rPr>
            </w:pPr>
            <w:r w:rsidRPr="009771AB">
              <w:rPr>
                <w:i/>
                <w:iCs/>
                <w:color w:val="5C6F7A"/>
                <w:sz w:val="15"/>
                <w:szCs w:val="15"/>
              </w:rPr>
              <w:t>Home-Teaser + About Hero</w:t>
            </w:r>
          </w:p>
        </w:tc>
      </w:tr>
      <w:tr w:rsidR="00B16F41" w:rsidRPr="009771AB" w14:paraId="29C24F42" w14:textId="77777777">
        <w:trPr>
          <w:gridAfter w:val="1"/>
          <w:wAfter w:w="25" w:type="dxa"/>
        </w:trPr>
        <w:tc>
          <w:tcPr>
            <w:tcW w:w="2200" w:type="dxa"/>
            <w:gridSpan w:val="2"/>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718E6187" w14:textId="77777777" w:rsidR="00B16F41" w:rsidRPr="009771AB" w:rsidRDefault="00064E94">
            <w:pPr>
              <w:rPr>
                <w:sz w:val="20"/>
                <w:szCs w:val="20"/>
              </w:rPr>
            </w:pPr>
            <w:r w:rsidRPr="009771AB">
              <w:rPr>
                <w:b/>
                <w:bCs/>
                <w:color w:val="1F4E5F"/>
                <w:sz w:val="16"/>
                <w:szCs w:val="16"/>
              </w:rPr>
              <w:t>(intern) Beratungsansatz</w:t>
            </w:r>
          </w:p>
        </w:tc>
        <w:tc>
          <w:tcPr>
            <w:tcW w:w="2400" w:type="dxa"/>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7E4069B5" w14:textId="77777777" w:rsidR="00B16F41" w:rsidRPr="009771AB" w:rsidRDefault="00064E94">
            <w:pPr>
              <w:rPr>
                <w:sz w:val="20"/>
                <w:szCs w:val="20"/>
              </w:rPr>
            </w:pPr>
            <w:r w:rsidRPr="009771AB">
              <w:rPr>
                <w:color w:val="111111"/>
                <w:sz w:val="16"/>
                <w:szCs w:val="16"/>
              </w:rPr>
              <w:t xml:space="preserve">Wie wir arbeiten · How </w:t>
            </w:r>
            <w:proofErr w:type="spellStart"/>
            <w:r w:rsidRPr="009771AB">
              <w:rPr>
                <w:color w:val="111111"/>
                <w:sz w:val="16"/>
                <w:szCs w:val="16"/>
              </w:rPr>
              <w:t>We</w:t>
            </w:r>
            <w:proofErr w:type="spellEnd"/>
            <w:r w:rsidRPr="009771AB">
              <w:rPr>
                <w:color w:val="111111"/>
                <w:sz w:val="16"/>
                <w:szCs w:val="16"/>
              </w:rPr>
              <w:t xml:space="preserve"> Work</w:t>
            </w:r>
          </w:p>
        </w:tc>
        <w:tc>
          <w:tcPr>
            <w:tcW w:w="3000" w:type="dxa"/>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082433BA" w14:textId="77777777" w:rsidR="00B16F41" w:rsidRPr="009771AB" w:rsidRDefault="00064E94">
            <w:pPr>
              <w:rPr>
                <w:sz w:val="20"/>
                <w:szCs w:val="20"/>
              </w:rPr>
            </w:pPr>
            <w:r w:rsidRPr="009771AB">
              <w:rPr>
                <w:b/>
                <w:bCs/>
                <w:color w:val="111111"/>
                <w:sz w:val="16"/>
                <w:szCs w:val="16"/>
              </w:rPr>
              <w:t>Wir befähigen — wir ersetzen nicht.</w:t>
            </w:r>
          </w:p>
        </w:tc>
        <w:tc>
          <w:tcPr>
            <w:tcW w:w="1760" w:type="dxa"/>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6FE11A7E" w14:textId="77777777" w:rsidR="00B16F41" w:rsidRPr="009771AB" w:rsidRDefault="00064E94">
            <w:pPr>
              <w:rPr>
                <w:sz w:val="20"/>
                <w:szCs w:val="20"/>
              </w:rPr>
            </w:pPr>
            <w:r w:rsidRPr="009771AB">
              <w:rPr>
                <w:i/>
                <w:iCs/>
                <w:color w:val="5C6F7A"/>
                <w:sz w:val="15"/>
                <w:szCs w:val="15"/>
              </w:rPr>
              <w:t>Block auf Home (keine eigene Seite)</w:t>
            </w:r>
          </w:p>
        </w:tc>
      </w:tr>
      <w:tr w:rsidR="00B16F41" w:rsidRPr="009771AB" w14:paraId="78B3B436" w14:textId="77777777">
        <w:trPr>
          <w:gridAfter w:val="1"/>
          <w:wAfter w:w="25" w:type="dxa"/>
        </w:trPr>
        <w:tc>
          <w:tcPr>
            <w:tcW w:w="2200" w:type="dxa"/>
            <w:gridSpan w:val="2"/>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1E6757A4" w14:textId="77777777" w:rsidR="00B16F41" w:rsidRPr="009771AB" w:rsidRDefault="00064E94">
            <w:pPr>
              <w:rPr>
                <w:sz w:val="20"/>
                <w:szCs w:val="20"/>
              </w:rPr>
            </w:pPr>
            <w:r w:rsidRPr="009771AB">
              <w:rPr>
                <w:b/>
                <w:bCs/>
                <w:color w:val="1F4E5F"/>
                <w:sz w:val="16"/>
                <w:szCs w:val="16"/>
              </w:rPr>
              <w:t>Kontakt · Contact</w:t>
            </w:r>
          </w:p>
        </w:tc>
        <w:tc>
          <w:tcPr>
            <w:tcW w:w="2400" w:type="dxa"/>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7D99FF0C" w14:textId="77777777" w:rsidR="00B16F41" w:rsidRPr="009771AB" w:rsidRDefault="00064E94">
            <w:pPr>
              <w:rPr>
                <w:sz w:val="20"/>
                <w:szCs w:val="20"/>
              </w:rPr>
            </w:pPr>
            <w:r w:rsidRPr="009771AB">
              <w:rPr>
                <w:color w:val="111111"/>
                <w:sz w:val="16"/>
                <w:szCs w:val="16"/>
              </w:rPr>
              <w:t xml:space="preserve">Nächster Schritt · Next </w:t>
            </w:r>
            <w:proofErr w:type="spellStart"/>
            <w:r w:rsidRPr="009771AB">
              <w:rPr>
                <w:color w:val="111111"/>
                <w:sz w:val="16"/>
                <w:szCs w:val="16"/>
              </w:rPr>
              <w:t>Step</w:t>
            </w:r>
            <w:proofErr w:type="spellEnd"/>
          </w:p>
        </w:tc>
        <w:tc>
          <w:tcPr>
            <w:tcW w:w="3000" w:type="dxa"/>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17DA72B6" w14:textId="77777777" w:rsidR="00B16F41" w:rsidRPr="009771AB" w:rsidRDefault="00064E94">
            <w:pPr>
              <w:rPr>
                <w:sz w:val="20"/>
                <w:szCs w:val="20"/>
              </w:rPr>
            </w:pPr>
            <w:r w:rsidRPr="009771AB">
              <w:rPr>
                <w:b/>
                <w:bCs/>
                <w:color w:val="111111"/>
                <w:sz w:val="16"/>
                <w:szCs w:val="16"/>
              </w:rPr>
              <w:t>Bereit für den nächsten Schritt?</w:t>
            </w:r>
          </w:p>
        </w:tc>
        <w:tc>
          <w:tcPr>
            <w:tcW w:w="1760" w:type="dxa"/>
            <w:tcBorders>
              <w:top w:val="single" w:sz="4" w:space="0" w:color="E5E5E5"/>
              <w:left w:val="single" w:sz="4" w:space="0" w:color="E5E5E5"/>
              <w:bottom w:val="single" w:sz="4" w:space="0" w:color="E5E5E5"/>
              <w:right w:val="single" w:sz="4" w:space="0" w:color="E5E5E5"/>
            </w:tcBorders>
            <w:tcMar>
              <w:top w:w="100" w:type="dxa"/>
              <w:left w:w="160" w:type="dxa"/>
              <w:bottom w:w="100" w:type="dxa"/>
              <w:right w:w="160" w:type="dxa"/>
            </w:tcMar>
          </w:tcPr>
          <w:p w14:paraId="326F73A1" w14:textId="77777777" w:rsidR="00B16F41" w:rsidRPr="009771AB" w:rsidRDefault="00064E94">
            <w:pPr>
              <w:rPr>
                <w:sz w:val="20"/>
                <w:szCs w:val="20"/>
              </w:rPr>
            </w:pPr>
            <w:r w:rsidRPr="009771AB">
              <w:rPr>
                <w:i/>
                <w:iCs/>
                <w:color w:val="5C6F7A"/>
                <w:sz w:val="15"/>
                <w:szCs w:val="15"/>
              </w:rPr>
              <w:t>Home-Closing + Kontakt-Seite</w:t>
            </w:r>
          </w:p>
        </w:tc>
      </w:tr>
      <w:tr w:rsidR="00B16F41" w:rsidRPr="00CC6D57" w14:paraId="18B12098" w14:textId="77777777">
        <w:trPr>
          <w:gridBefore w:val="1"/>
          <w:wBefore w:w="25" w:type="dxa"/>
        </w:trPr>
        <w:tc>
          <w:tcPr>
            <w:tcW w:w="9360" w:type="dxa"/>
            <w:gridSpan w:val="5"/>
            <w:tcBorders>
              <w:top w:val="single" w:sz="4" w:space="0" w:color="E0C97F"/>
              <w:left w:val="single" w:sz="24" w:space="0" w:color="E0C97F"/>
              <w:bottom w:val="single" w:sz="4" w:space="0" w:color="E0C97F"/>
              <w:right w:val="single" w:sz="4" w:space="0" w:color="E0C97F"/>
            </w:tcBorders>
            <w:shd w:val="clear" w:color="auto" w:fill="FFF9EC"/>
            <w:tcMar>
              <w:top w:w="160" w:type="dxa"/>
              <w:left w:w="240" w:type="dxa"/>
              <w:bottom w:w="160" w:type="dxa"/>
              <w:right w:w="240" w:type="dxa"/>
            </w:tcMar>
          </w:tcPr>
          <w:p w14:paraId="21157BD2" w14:textId="77777777" w:rsidR="00B16F41" w:rsidRPr="009771AB" w:rsidRDefault="00064E94">
            <w:pPr>
              <w:spacing w:after="80"/>
              <w:rPr>
                <w:sz w:val="20"/>
                <w:szCs w:val="20"/>
              </w:rPr>
            </w:pPr>
            <w:r w:rsidRPr="009771AB">
              <w:rPr>
                <w:b/>
                <w:bCs/>
                <w:color w:val="8A6A1A"/>
                <w:spacing w:val="30"/>
                <w:sz w:val="15"/>
                <w:szCs w:val="15"/>
              </w:rPr>
              <w:t>▸ Hinweis · Note</w:t>
            </w:r>
          </w:p>
          <w:p w14:paraId="503BF909" w14:textId="77777777" w:rsidR="00B16F41" w:rsidRPr="009771AB" w:rsidRDefault="00064E94">
            <w:pPr>
              <w:spacing w:after="40"/>
              <w:rPr>
                <w:sz w:val="20"/>
                <w:szCs w:val="20"/>
              </w:rPr>
            </w:pPr>
            <w:r w:rsidRPr="009771AB">
              <w:rPr>
                <w:color w:val="3F2F0F"/>
                <w:sz w:val="16"/>
                <w:szCs w:val="16"/>
              </w:rPr>
              <w:t>Der Punkt Beratungsansatz ist in V2 keine eigene Seite mehr, sondern als Wie-wir-arbeiten-Block in die Home-Seite integriert. Falls die alte Sub-Seite noch in der Navigation existiert, kann der Menü-Eintrag entfernt werden — die Anker auf Home übernehmen die Funktion.</w:t>
            </w:r>
          </w:p>
          <w:p w14:paraId="27CDAEA1" w14:textId="77777777" w:rsidR="00B16F41" w:rsidRPr="00CC6D57" w:rsidRDefault="00064E94">
            <w:pPr>
              <w:rPr>
                <w:sz w:val="20"/>
                <w:szCs w:val="20"/>
                <w:lang w:val="en-GB"/>
              </w:rPr>
            </w:pPr>
            <w:r w:rsidRPr="00CC6D57">
              <w:rPr>
                <w:i/>
                <w:iCs/>
                <w:color w:val="6B5A2E"/>
                <w:sz w:val="16"/>
                <w:szCs w:val="16"/>
                <w:lang w:val="en-GB"/>
              </w:rPr>
              <w:t>The Consulting Approach is no longer a separate page in V2, but integrated as a How-we-work block on the home page. If the old sub-page still exists in navigation, the menu entry can be removed — the anchors on Home take over the function.</w:t>
            </w:r>
          </w:p>
        </w:tc>
      </w:tr>
    </w:tbl>
    <w:p w14:paraId="5E3C3358" w14:textId="77777777" w:rsidR="00943679" w:rsidRPr="00CC6D57" w:rsidRDefault="00943679">
      <w:pPr>
        <w:rPr>
          <w:sz w:val="20"/>
          <w:szCs w:val="20"/>
          <w:lang w:val="en-GB"/>
        </w:rPr>
      </w:pPr>
    </w:p>
    <w:sectPr w:rsidR="00943679" w:rsidRPr="00CC6D5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03355"/>
    <w:multiLevelType w:val="hybridMultilevel"/>
    <w:tmpl w:val="1324AB12"/>
    <w:lvl w:ilvl="0" w:tplc="65DACC84">
      <w:start w:val="1"/>
      <w:numFmt w:val="bullet"/>
      <w:lvlText w:val="•"/>
      <w:lvlJc w:val="left"/>
      <w:pPr>
        <w:ind w:left="720" w:hanging="360"/>
      </w:pPr>
    </w:lvl>
    <w:lvl w:ilvl="1" w:tplc="A244A508">
      <w:numFmt w:val="decimal"/>
      <w:lvlText w:val=""/>
      <w:lvlJc w:val="left"/>
    </w:lvl>
    <w:lvl w:ilvl="2" w:tplc="D708012A">
      <w:numFmt w:val="decimal"/>
      <w:lvlText w:val=""/>
      <w:lvlJc w:val="left"/>
    </w:lvl>
    <w:lvl w:ilvl="3" w:tplc="0072870C">
      <w:numFmt w:val="decimal"/>
      <w:lvlText w:val=""/>
      <w:lvlJc w:val="left"/>
    </w:lvl>
    <w:lvl w:ilvl="4" w:tplc="6DD2701C">
      <w:numFmt w:val="decimal"/>
      <w:lvlText w:val=""/>
      <w:lvlJc w:val="left"/>
    </w:lvl>
    <w:lvl w:ilvl="5" w:tplc="52281F18">
      <w:numFmt w:val="decimal"/>
      <w:lvlText w:val=""/>
      <w:lvlJc w:val="left"/>
    </w:lvl>
    <w:lvl w:ilvl="6" w:tplc="407C48B6">
      <w:numFmt w:val="decimal"/>
      <w:lvlText w:val=""/>
      <w:lvlJc w:val="left"/>
    </w:lvl>
    <w:lvl w:ilvl="7" w:tplc="02CED9D4">
      <w:numFmt w:val="decimal"/>
      <w:lvlText w:val=""/>
      <w:lvlJc w:val="left"/>
    </w:lvl>
    <w:lvl w:ilvl="8" w:tplc="12AC9FC2">
      <w:numFmt w:val="decimal"/>
      <w:lvlText w:val=""/>
      <w:lvlJc w:val="left"/>
    </w:lvl>
  </w:abstractNum>
  <w:abstractNum w:abstractNumId="1" w15:restartNumberingAfterBreak="0">
    <w:nsid w:val="4ECE0B71"/>
    <w:multiLevelType w:val="hybridMultilevel"/>
    <w:tmpl w:val="5106E36C"/>
    <w:lvl w:ilvl="0" w:tplc="27A67218">
      <w:start w:val="1"/>
      <w:numFmt w:val="bullet"/>
      <w:lvlText w:val="●"/>
      <w:lvlJc w:val="left"/>
      <w:pPr>
        <w:ind w:left="720" w:hanging="360"/>
      </w:pPr>
    </w:lvl>
    <w:lvl w:ilvl="1" w:tplc="7604ED7C">
      <w:start w:val="1"/>
      <w:numFmt w:val="bullet"/>
      <w:lvlText w:val="○"/>
      <w:lvlJc w:val="left"/>
      <w:pPr>
        <w:ind w:left="1440" w:hanging="360"/>
      </w:pPr>
    </w:lvl>
    <w:lvl w:ilvl="2" w:tplc="36E099CE">
      <w:start w:val="1"/>
      <w:numFmt w:val="bullet"/>
      <w:lvlText w:val="■"/>
      <w:lvlJc w:val="left"/>
      <w:pPr>
        <w:ind w:left="2160" w:hanging="360"/>
      </w:pPr>
    </w:lvl>
    <w:lvl w:ilvl="3" w:tplc="098C88CA">
      <w:start w:val="1"/>
      <w:numFmt w:val="bullet"/>
      <w:lvlText w:val="●"/>
      <w:lvlJc w:val="left"/>
      <w:pPr>
        <w:ind w:left="2880" w:hanging="360"/>
      </w:pPr>
    </w:lvl>
    <w:lvl w:ilvl="4" w:tplc="1042F9F2">
      <w:start w:val="1"/>
      <w:numFmt w:val="bullet"/>
      <w:lvlText w:val="○"/>
      <w:lvlJc w:val="left"/>
      <w:pPr>
        <w:ind w:left="3600" w:hanging="360"/>
      </w:pPr>
    </w:lvl>
    <w:lvl w:ilvl="5" w:tplc="5E623A94">
      <w:start w:val="1"/>
      <w:numFmt w:val="bullet"/>
      <w:lvlText w:val="■"/>
      <w:lvlJc w:val="left"/>
      <w:pPr>
        <w:ind w:left="4320" w:hanging="360"/>
      </w:pPr>
    </w:lvl>
    <w:lvl w:ilvl="6" w:tplc="CBCAAA56">
      <w:start w:val="1"/>
      <w:numFmt w:val="bullet"/>
      <w:lvlText w:val="●"/>
      <w:lvlJc w:val="left"/>
      <w:pPr>
        <w:ind w:left="5040" w:hanging="360"/>
      </w:pPr>
    </w:lvl>
    <w:lvl w:ilvl="7" w:tplc="26281DDC">
      <w:start w:val="1"/>
      <w:numFmt w:val="bullet"/>
      <w:lvlText w:val="●"/>
      <w:lvlJc w:val="left"/>
      <w:pPr>
        <w:ind w:left="5760" w:hanging="360"/>
      </w:pPr>
    </w:lvl>
    <w:lvl w:ilvl="8" w:tplc="034CB4CC">
      <w:start w:val="1"/>
      <w:numFmt w:val="bullet"/>
      <w:lvlText w:val="●"/>
      <w:lvlJc w:val="left"/>
      <w:pPr>
        <w:ind w:left="6480" w:hanging="360"/>
      </w:pPr>
    </w:lvl>
  </w:abstractNum>
  <w:num w:numId="1" w16cid:durableId="513418802">
    <w:abstractNumId w:val="1"/>
    <w:lvlOverride w:ilvl="0">
      <w:startOverride w:val="1"/>
    </w:lvlOverride>
  </w:num>
  <w:num w:numId="2" w16cid:durableId="7523541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F41"/>
    <w:rsid w:val="00064E94"/>
    <w:rsid w:val="000A64A0"/>
    <w:rsid w:val="000B7CE4"/>
    <w:rsid w:val="000D1D67"/>
    <w:rsid w:val="00102533"/>
    <w:rsid w:val="00271A9F"/>
    <w:rsid w:val="00363E05"/>
    <w:rsid w:val="003834B0"/>
    <w:rsid w:val="00463455"/>
    <w:rsid w:val="004A6E9B"/>
    <w:rsid w:val="004B56A6"/>
    <w:rsid w:val="004C70FF"/>
    <w:rsid w:val="004E212C"/>
    <w:rsid w:val="0052054D"/>
    <w:rsid w:val="005412C7"/>
    <w:rsid w:val="0058241E"/>
    <w:rsid w:val="005A3E7A"/>
    <w:rsid w:val="00603237"/>
    <w:rsid w:val="00613449"/>
    <w:rsid w:val="00685FF0"/>
    <w:rsid w:val="006E4DB2"/>
    <w:rsid w:val="007820EF"/>
    <w:rsid w:val="00806226"/>
    <w:rsid w:val="00942B91"/>
    <w:rsid w:val="00943679"/>
    <w:rsid w:val="009771AB"/>
    <w:rsid w:val="009D03A9"/>
    <w:rsid w:val="00A74F99"/>
    <w:rsid w:val="00B16F41"/>
    <w:rsid w:val="00B8293E"/>
    <w:rsid w:val="00BC2505"/>
    <w:rsid w:val="00C962B1"/>
    <w:rsid w:val="00CC6D57"/>
    <w:rsid w:val="00CC6FB7"/>
    <w:rsid w:val="00CF62BF"/>
    <w:rsid w:val="00D9479F"/>
    <w:rsid w:val="00DD2022"/>
    <w:rsid w:val="00E54BDA"/>
    <w:rsid w:val="00E93222"/>
    <w:rsid w:val="00E94360"/>
    <w:rsid w:val="00F264EF"/>
    <w:rsid w:val="00FA0320"/>
    <w:rsid w:val="371ACA54"/>
    <w:rsid w:val="40D8946A"/>
    <w:rsid w:val="696E278F"/>
    <w:rsid w:val="6F108280"/>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73673"/>
  <w15:docId w15:val="{F6287D95-078B-4820-B501-43E2EB817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00" w:after="120"/>
      <w:outlineLvl w:val="0"/>
    </w:pPr>
    <w:rPr>
      <w:b/>
      <w:bCs/>
      <w:color w:val="111111"/>
      <w:sz w:val="32"/>
      <w:szCs w:val="32"/>
    </w:rPr>
  </w:style>
  <w:style w:type="paragraph" w:styleId="berschrift2">
    <w:name w:val="heading 2"/>
    <w:uiPriority w:val="9"/>
    <w:semiHidden/>
    <w:unhideWhenUsed/>
    <w:qFormat/>
    <w:pPr>
      <w:spacing w:before="180" w:after="100"/>
      <w:outlineLvl w:val="1"/>
    </w:pPr>
    <w:rPr>
      <w:b/>
      <w:bCs/>
      <w:color w:val="111111"/>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Kommentartext">
    <w:name w:val="annotation text"/>
    <w:basedOn w:val="Standard"/>
    <w:link w:val="KommentartextZchn"/>
    <w:uiPriority w:val="99"/>
    <w:semiHidden/>
    <w:unhideWhenUsed/>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0D1D67"/>
    <w:rPr>
      <w:b/>
      <w:bCs/>
    </w:rPr>
  </w:style>
  <w:style w:type="character" w:customStyle="1" w:styleId="KommentarthemaZchn">
    <w:name w:val="Kommentarthema Zchn"/>
    <w:basedOn w:val="KommentartextZchn"/>
    <w:link w:val="Kommentarthema"/>
    <w:uiPriority w:val="99"/>
    <w:semiHidden/>
    <w:rsid w:val="000D1D67"/>
    <w:rPr>
      <w:b/>
      <w:bCs/>
      <w:sz w:val="20"/>
      <w:szCs w:val="20"/>
    </w:rPr>
  </w:style>
  <w:style w:type="paragraph" w:styleId="berarbeitung">
    <w:name w:val="Revision"/>
    <w:hidden/>
    <w:uiPriority w:val="99"/>
    <w:semiHidden/>
    <w:rsid w:val="004C7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3414</Words>
  <Characters>21511</Characters>
  <Application>Microsoft Office Word</Application>
  <DocSecurity>0</DocSecurity>
  <Lines>179</Lines>
  <Paragraphs>49</Paragraphs>
  <ScaleCrop>false</ScaleCrop>
  <Company/>
  <LinksUpToDate>false</LinksUpToDate>
  <CharactersWithSpaces>24876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Website-Texte 4ward evolution V2</dc:title>
  <dc:subject/>
  <dc:creator>4ward evolution</dc:creator>
  <cp:keywords/>
  <cp:lastModifiedBy>Karin Göhre</cp:lastModifiedBy>
  <cp:revision>6</cp:revision>
  <dcterms:created xsi:type="dcterms:W3CDTF">2026-05-14T06:43:00Z</dcterms:created>
  <dcterms:modified xsi:type="dcterms:W3CDTF">2026-05-14T06:46:00Z</dcterms:modified>
</cp:coreProperties>
</file>