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2D9029" w14:textId="2D06F2FA" w:rsidR="002115AC" w:rsidRDefault="005E5DED">
      <w:pPr>
        <w:pStyle w:val="Ttulo"/>
      </w:pPr>
      <w:bookmarkStart w:id="0" w:name="_ofajbui8iy9b" w:colFirst="0" w:colLast="0"/>
      <w:bookmarkEnd w:id="0"/>
      <w:r>
        <w:t>Descripción de Caso de Uso (</w:t>
      </w:r>
      <w:r w:rsidR="005215C8" w:rsidRPr="005215C8">
        <w:t>Gestión De Modificación De Usuarios</w:t>
      </w:r>
      <w:r>
        <w:t>)</w:t>
      </w:r>
    </w:p>
    <w:p w14:paraId="60004717" w14:textId="77777777" w:rsidR="002115AC" w:rsidRPr="006B3AB6" w:rsidRDefault="002115AC">
      <w:pPr>
        <w:rPr>
          <w:u w:val="single"/>
        </w:rPr>
      </w:pP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2115AC" w14:paraId="583DB097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4212A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F9A2" w14:textId="11FB80AE" w:rsidR="002115AC" w:rsidRDefault="0052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5215C8">
              <w:rPr>
                <w:b/>
              </w:rPr>
              <w:t>Gestión De Modificación De Usuarios</w:t>
            </w:r>
            <w:r>
              <w:rPr>
                <w:b/>
              </w:rPr>
              <w:t xml:space="preserve"> </w:t>
            </w:r>
            <w:r w:rsidR="002C770F">
              <w:rPr>
                <w:b/>
              </w:rPr>
              <w:t>(</w:t>
            </w:r>
            <w:r w:rsidR="002C770F" w:rsidRPr="002C770F">
              <w:rPr>
                <w:b/>
              </w:rPr>
              <w:t>UC06</w:t>
            </w:r>
            <w:r w:rsidR="002C770F">
              <w:rPr>
                <w:b/>
              </w:rPr>
              <w:t>)</w:t>
            </w:r>
          </w:p>
        </w:tc>
      </w:tr>
      <w:tr w:rsidR="002115AC" w14:paraId="793AE8D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6A8B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4098" w14:textId="21FDAA48" w:rsidR="002115AC" w:rsidRDefault="00FC6E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C6E84">
              <w:t xml:space="preserve">Permite al </w:t>
            </w:r>
            <w:r w:rsidRPr="00FC6E84">
              <w:rPr>
                <w:b/>
                <w:bCs/>
              </w:rPr>
              <w:t>Administrador</w:t>
            </w:r>
            <w:r w:rsidRPr="00FC6E84">
              <w:t xml:space="preserve"> actualizar la información registrada de un empleado existente (datos personales, correo, rol, credenciales) para mantener la información del personal actualizada y funcional.</w:t>
            </w:r>
          </w:p>
        </w:tc>
      </w:tr>
      <w:tr w:rsidR="002115AC" w14:paraId="3E8AADB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C0AB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596D" w14:textId="3251FE8E" w:rsidR="002115AC" w:rsidRDefault="00410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Administrador</w:t>
            </w:r>
          </w:p>
        </w:tc>
      </w:tr>
      <w:tr w:rsidR="002115AC" w14:paraId="7B7BAAD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76740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D80E250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C54C" w14:textId="3A04F084" w:rsidR="002115AC" w:rsidRDefault="00740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40B89">
              <w:t>El Administrador debe haber iniciado sesión y tener los permisos de edición de usuarios. El empleado a modificar debe haber sido consultado y seleccionado previamente (asume el uso de UC05 - Consultar Usuarios).</w:t>
            </w:r>
          </w:p>
        </w:tc>
      </w:tr>
      <w:tr w:rsidR="002115AC" w14:paraId="67152B6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80E1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122D" w14:textId="4CD6E40A" w:rsidR="00221238" w:rsidRDefault="00740B89">
            <w:pPr>
              <w:widowControl w:val="0"/>
              <w:spacing w:line="240" w:lineRule="auto"/>
            </w:pPr>
            <w:r w:rsidRPr="00740B89">
              <w:t xml:space="preserve">Los datos del empleado se actualizan en la base de datos, y los cambios son efectivos inmediatamente. Se registra un </w:t>
            </w:r>
            <w:r w:rsidRPr="00740B89">
              <w:rPr>
                <w:i/>
                <w:iCs/>
              </w:rPr>
              <w:t>registro</w:t>
            </w:r>
            <w:r w:rsidRPr="00740B89">
              <w:t xml:space="preserve"> de auditoría de la modificación.</w:t>
            </w:r>
          </w:p>
        </w:tc>
      </w:tr>
      <w:tr w:rsidR="00E52B05" w14:paraId="06CA00F0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ED34" w14:textId="77777777" w:rsidR="00E52B05" w:rsidRDefault="00E52B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B51D" w14:textId="77777777" w:rsidR="00E52B05" w:rsidRDefault="00E52B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EF7A" w14:textId="0C85EB17" w:rsidR="00E52B05" w:rsidRDefault="00E52B0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</w:t>
            </w:r>
            <w:r w:rsidR="007F135D">
              <w:rPr>
                <w:b/>
              </w:rPr>
              <w:t>actor</w:t>
            </w:r>
            <w:r>
              <w:rPr>
                <w:b/>
              </w:rPr>
              <w:t>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0245" w14:textId="77777777" w:rsidR="00E52B05" w:rsidRDefault="00E52B0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52B05" w14:paraId="071A98E8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03AD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CF3A" w14:textId="4FF31295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B391" w14:textId="250FFCDF" w:rsidR="00E52B05" w:rsidRDefault="00740B89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40B89">
              <w:t>Selecciona el empleado a modificar (previamente consultado).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B729" w14:textId="1F87D1FD" w:rsidR="00E52B05" w:rsidRDefault="00B85B6A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5B6A">
              <w:t>Muestra el formulario de edición con los datos actuales del empleado cargados.</w:t>
            </w:r>
          </w:p>
        </w:tc>
      </w:tr>
      <w:tr w:rsidR="00E52B05" w14:paraId="25EDA45B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B1EF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E0E3" w14:textId="4267D8EC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2DBE" w14:textId="14AB0251" w:rsidR="00E52B05" w:rsidRDefault="00B85B6A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  <w:r w:rsidRPr="00B85B6A">
              <w:t>Modifica los campos necesarios (ej. corrige el nombre, cambia el rol, restablece la contraseña).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7C497" w14:textId="448D5D5F" w:rsidR="00E52B05" w:rsidRDefault="0087535C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535C">
              <w:t>Ejecuta el caso de uso</w:t>
            </w:r>
            <w:r w:rsidR="00DA59C1">
              <w:t xml:space="preserve"> </w:t>
            </w:r>
            <w:r w:rsidRPr="0087535C">
              <w:t>Validar Datos de Usuario (Verifica formato y unicidad del nuevo correo, campos obligatorios, etc.).</w:t>
            </w:r>
          </w:p>
        </w:tc>
      </w:tr>
      <w:tr w:rsidR="00E52B05" w14:paraId="6E93167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062F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0BB8" w14:textId="57699CE1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7918" w14:textId="68985956" w:rsidR="00E52B05" w:rsidRDefault="0087535C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535C">
              <w:t>Presiona el botón "Guardar Cambios".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ADB3C" w14:textId="77777777" w:rsidR="00E52B05" w:rsidRDefault="00F965E1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965E1">
              <w:t>Actualiza los datos del empleado en la base de datos.</w:t>
            </w:r>
          </w:p>
          <w:p w14:paraId="05357340" w14:textId="475C11FC" w:rsidR="00B86834" w:rsidRDefault="00B86834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3.1</w:t>
            </w:r>
            <w:r w:rsidRPr="00B86834">
              <w:t>Si se modifican credenciales , ejecuta el caso de uso</w:t>
            </w:r>
            <w:r w:rsidR="00DA59C1">
              <w:t xml:space="preserve"> </w:t>
            </w:r>
            <w:r w:rsidRPr="00B86834">
              <w:t>Notificar Cambios de Seguridad .</w:t>
            </w:r>
          </w:p>
        </w:tc>
      </w:tr>
      <w:tr w:rsidR="00E52B05" w14:paraId="36BAD8BA" w14:textId="77777777" w:rsidTr="00BA429B">
        <w:trPr>
          <w:trHeight w:val="546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F619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D91A" w14:textId="6428537C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07B0" w14:textId="41BC5EF5" w:rsidR="00E52B05" w:rsidRDefault="00E52B05" w:rsidP="005D3376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50483" w14:textId="2D587206" w:rsidR="00E52B05" w:rsidRDefault="00B86834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6834">
              <w:t>Muestra un mensaje de confirmación: "Datos del empleado [Nombre] actualizados exitosamente."</w:t>
            </w:r>
          </w:p>
        </w:tc>
      </w:tr>
      <w:tr w:rsidR="00E52B05" w14:paraId="50D79988" w14:textId="77777777" w:rsidTr="005D3376">
        <w:trPr>
          <w:trHeight w:val="420"/>
        </w:trPr>
        <w:tc>
          <w:tcPr>
            <w:tcW w:w="1770" w:type="dxa"/>
            <w:vMerge w:val="restart"/>
            <w:tcBorders>
              <w:top w:val="single" w:sz="4" w:space="0" w:color="auto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FBFC" w14:textId="74685CF1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306F94">
              <w:rPr>
                <w:b/>
                <w:bCs/>
              </w:rPr>
              <w:t>Secuencia Alterna</w:t>
            </w:r>
          </w:p>
        </w:tc>
        <w:tc>
          <w:tcPr>
            <w:tcW w:w="45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0ABDF" w14:textId="71C66B21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3BC4" w14:textId="76E0E238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Acción (</w:t>
            </w:r>
            <w:r w:rsidR="00410EF3">
              <w:rPr>
                <w:b/>
              </w:rPr>
              <w:t>actor</w:t>
            </w:r>
            <w:r>
              <w:rPr>
                <w:b/>
              </w:rPr>
              <w:t>)</w:t>
            </w:r>
          </w:p>
        </w:tc>
        <w:tc>
          <w:tcPr>
            <w:tcW w:w="468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7990F" w14:textId="42312C68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Reacción (sistema)</w:t>
            </w:r>
          </w:p>
        </w:tc>
      </w:tr>
      <w:tr w:rsidR="00E52B05" w14:paraId="317DDBE2" w14:textId="77777777" w:rsidTr="00306F94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0612" w14:textId="77777777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B62E" w14:textId="50E7F771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F427" w14:textId="3E47EC6F" w:rsidR="00E52B05" w:rsidRPr="00306F94" w:rsidRDefault="00410EF3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Empleado</w:t>
            </w:r>
            <w:r w:rsidR="00E52B05">
              <w:rPr>
                <w:bCs/>
              </w:rPr>
              <w:t xml:space="preserve"> digita usuario o contraseña incorrecta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564E" w14:textId="4C2823DF" w:rsidR="00E52B05" w:rsidRPr="00306F94" w:rsidRDefault="00C15FFD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15FFD">
              <w:rPr>
                <w:bCs/>
              </w:rPr>
              <w:t xml:space="preserve">El caso de uso </w:t>
            </w:r>
            <w:r w:rsidRPr="00C15FFD">
              <w:rPr>
                <w:b/>
                <w:bCs/>
              </w:rPr>
              <w:t>Validar Datos de Usuario</w:t>
            </w:r>
            <w:r w:rsidRPr="00C15FFD">
              <w:rPr>
                <w:bCs/>
              </w:rPr>
              <w:t xml:space="preserve"> detecta que el nuevo correo electrónico ya existe o que un campo requerido está vacío.</w:t>
            </w:r>
          </w:p>
        </w:tc>
      </w:tr>
      <w:tr w:rsidR="00E52B05" w14:paraId="01216E9E" w14:textId="77777777" w:rsidTr="00DD77D3">
        <w:trPr>
          <w:trHeight w:val="735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66AC" w14:textId="77777777" w:rsidR="00E52B05" w:rsidRPr="00306F94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B8D1" w14:textId="0CA3FFA7" w:rsidR="00E52B05" w:rsidRPr="00306F94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1E5B9" w14:textId="3AFCCE38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9BBC" w14:textId="285CCD62" w:rsidR="00E52B05" w:rsidRDefault="00C15FFD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15FFD">
              <w:rPr>
                <w:bCs/>
              </w:rPr>
              <w:t>Muestra un mensaje de error específico: "Error de validación: El correo ingresado ya está asociado a otra cuenta."</w:t>
            </w:r>
          </w:p>
        </w:tc>
      </w:tr>
      <w:tr w:rsidR="00E52B05" w14:paraId="4B997F0F" w14:textId="77777777" w:rsidTr="00306F94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92E4C" w14:textId="77777777" w:rsidR="00E52B05" w:rsidRPr="00306F94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1F733" w14:textId="77777777" w:rsidR="00E52B05" w:rsidRPr="00306F94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50DFB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47B4" w14:textId="27FB76C9" w:rsidR="00E52B05" w:rsidRDefault="00C15FFD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15FFD">
              <w:rPr>
                <w:bCs/>
              </w:rPr>
              <w:t>Mantiene al Administrador en el formulario para que corrija la información y vuelva a intentarlo.</w:t>
            </w:r>
          </w:p>
        </w:tc>
      </w:tr>
      <w:tr w:rsidR="00E52B05" w14:paraId="311AADF4" w14:textId="77777777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B91D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89EA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C3EE" w14:textId="77777777" w:rsidR="00E52B05" w:rsidRDefault="00E52B05" w:rsidP="00DD77D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46D9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52B05" w14:paraId="569A9899" w14:textId="77777777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292D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A4C0" w14:textId="78FF7E15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27D4" w14:textId="7C86FADE" w:rsidR="00E52B05" w:rsidRDefault="008D54DA" w:rsidP="00DD77D3">
            <w:pPr>
              <w:widowControl w:val="0"/>
              <w:spacing w:line="240" w:lineRule="auto"/>
            </w:pPr>
            <w:r w:rsidRPr="008D54DA">
              <w:t>Bloqueo de Cuenta: El Administrador intenta modificar una cuenta que está temporalmente bloqueada por el sistema (ej. por alta seguridad).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ADD4" w14:textId="23EC54EB" w:rsidR="00E52B05" w:rsidRDefault="009B432C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B432C">
              <w:t>Muestra una alerta: "La cuenta no puede ser modificada. Contacte a soporte de nivel 2."</w:t>
            </w:r>
          </w:p>
        </w:tc>
      </w:tr>
      <w:tr w:rsidR="00E52B05" w14:paraId="22CBF4DE" w14:textId="77777777" w:rsidTr="00E52B05">
        <w:trPr>
          <w:trHeight w:val="726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05B8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190B" w14:textId="7C94E3E3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937C" w14:textId="211D3E29" w:rsidR="00E52B05" w:rsidRDefault="009B432C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B432C">
              <w:t xml:space="preserve">Fallo de Conexión: La conexión con la base de datos falla durante la operación de </w:t>
            </w:r>
            <w:r w:rsidR="00033693" w:rsidRPr="009B432C">
              <w:t>actualización.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E9BE" w14:textId="603DA70E" w:rsidR="00E52B05" w:rsidRDefault="009B432C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B432C">
              <w:t>Muestra una alerta de error interno y revierte la transacción para asegurar la integridad de los datos.</w:t>
            </w:r>
          </w:p>
        </w:tc>
      </w:tr>
      <w:tr w:rsidR="00DD77D3" w14:paraId="28FDB4C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D226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ECC2" w14:textId="2099A90D" w:rsidR="00E52B05" w:rsidRDefault="0003369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33693">
              <w:t xml:space="preserve">El proceso de guardado y actualización debe completarse en menos de </w:t>
            </w:r>
            <w:r w:rsidRPr="00033693">
              <w:rPr>
                <w:b/>
                <w:bCs/>
              </w:rPr>
              <w:t xml:space="preserve">3 </w:t>
            </w:r>
            <w:proofErr w:type="gramStart"/>
            <w:r w:rsidRPr="00033693">
              <w:rPr>
                <w:b/>
                <w:bCs/>
              </w:rPr>
              <w:t>segundos</w:t>
            </w:r>
            <w:r w:rsidRPr="00033693">
              <w:t xml:space="preserve"> .</w:t>
            </w:r>
            <w:proofErr w:type="gramEnd"/>
            <w:r w:rsidRPr="00033693">
              <w:t xml:space="preserve"> La carga del formulario de edición debe ser instantánea.</w:t>
            </w:r>
          </w:p>
        </w:tc>
      </w:tr>
      <w:tr w:rsidR="00DD77D3" w14:paraId="78DFCED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27A2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2B52" w14:textId="3B325F38" w:rsidR="00E52B05" w:rsidRDefault="0003369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33693">
              <w:t>Se estima una frecuencia moderada (al menos una vez a la semana) debido a correcciones de datos o cambios en la estructura de roles.</w:t>
            </w:r>
          </w:p>
        </w:tc>
      </w:tr>
      <w:tr w:rsidR="00DD77D3" w14:paraId="6F739572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F73B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6648" w14:textId="3D62F5FB" w:rsidR="00DD77D3" w:rsidRDefault="0003369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33693">
              <w:t>Alta (impacta la funcionalidad y seguridad del empleado).</w:t>
            </w:r>
          </w:p>
        </w:tc>
      </w:tr>
      <w:tr w:rsidR="00DD77D3" w14:paraId="2A8B08A0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2696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A0FBF" w14:textId="3F6B720E" w:rsidR="00DD77D3" w:rsidRDefault="005E5DED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Inmediatamente</w:t>
            </w:r>
          </w:p>
        </w:tc>
      </w:tr>
      <w:tr w:rsidR="00DD77D3" w14:paraId="5DC6B95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ADE1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95CB7" w14:textId="0D65F256" w:rsidR="00DD77D3" w:rsidRDefault="00033693" w:rsidP="00410EF3">
            <w:r w:rsidRPr="00033693">
              <w:t xml:space="preserve">El sistema debe utilizar mecanismos de </w:t>
            </w:r>
            <w:r w:rsidRPr="00033693">
              <w:rPr>
                <w:b/>
                <w:bCs/>
              </w:rPr>
              <w:t>registro de auditoría</w:t>
            </w:r>
            <w:r w:rsidRPr="00033693">
              <w:t xml:space="preserve"> para guardar quién, cuándo y qué campos fueron modificados. Si se restablece la contraseña, el sistema debe generar una contraseña temporal segura.</w:t>
            </w:r>
          </w:p>
        </w:tc>
      </w:tr>
    </w:tbl>
    <w:p w14:paraId="2BC1F961" w14:textId="77777777" w:rsidR="002115AC" w:rsidRDefault="002115AC"/>
    <w:sectPr w:rsidR="002115AC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E728D"/>
    <w:multiLevelType w:val="multilevel"/>
    <w:tmpl w:val="AAEE1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499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5AC"/>
    <w:rsid w:val="00033693"/>
    <w:rsid w:val="001112FB"/>
    <w:rsid w:val="002115AC"/>
    <w:rsid w:val="00221238"/>
    <w:rsid w:val="002C770F"/>
    <w:rsid w:val="00306F94"/>
    <w:rsid w:val="00333039"/>
    <w:rsid w:val="00343AD0"/>
    <w:rsid w:val="00410EF3"/>
    <w:rsid w:val="004B7F55"/>
    <w:rsid w:val="005215C8"/>
    <w:rsid w:val="005C3A1C"/>
    <w:rsid w:val="005D3376"/>
    <w:rsid w:val="005E5DED"/>
    <w:rsid w:val="00677DBF"/>
    <w:rsid w:val="006B3AB6"/>
    <w:rsid w:val="00740B89"/>
    <w:rsid w:val="007F135D"/>
    <w:rsid w:val="0087535C"/>
    <w:rsid w:val="008D54DA"/>
    <w:rsid w:val="009B432C"/>
    <w:rsid w:val="00AC765D"/>
    <w:rsid w:val="00B85B6A"/>
    <w:rsid w:val="00B86834"/>
    <w:rsid w:val="00BA429B"/>
    <w:rsid w:val="00C15FFD"/>
    <w:rsid w:val="00DA59C1"/>
    <w:rsid w:val="00DD77D3"/>
    <w:rsid w:val="00E52B05"/>
    <w:rsid w:val="00F965E1"/>
    <w:rsid w:val="00FC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0A427"/>
  <w15:docId w15:val="{A83D3434-ACB1-4F5C-87C2-B37E04E9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D0D83-5752-4394-BB43-31AC496C2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466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Vesga</dc:creator>
  <cp:lastModifiedBy>Julian Vesga</cp:lastModifiedBy>
  <cp:revision>18</cp:revision>
  <dcterms:created xsi:type="dcterms:W3CDTF">2025-11-24T01:40:00Z</dcterms:created>
  <dcterms:modified xsi:type="dcterms:W3CDTF">2026-04-16T00:45:00Z</dcterms:modified>
</cp:coreProperties>
</file>