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c4hcbb81y12t" w:id="0"/>
      <w:bookmarkEnd w:id="0"/>
      <w:r w:rsidDel="00000000" w:rsidR="00000000" w:rsidRPr="00000000">
        <w:rPr>
          <w:b w:val="1"/>
          <w:bCs w:val="1"/>
          <w:color w:val="3c78d8"/>
          <w:sz w:val="22"/>
          <w:szCs w:val="22"/>
          <w:rtl w:val="0"/>
        </w:rPr>
        <w:t xml:space="preserve">REQUERIMIENTOS FUNCIONALES EVALUADOS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-RF17: Buscador y filtrado de productos (Prioridad: Alta)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proporcionará un panel lateral que permita al cliente filtrar productos por los siguientes criterios: Buscador por texto: Campo para ingresar términos de búsqueda por nombre o referencia del producto. Filtro por Marca: Lista desplegable que permite seleccionar marcas específicas o visualizar todas las disponibles. Filtro por Tipo: Lista desplegable para categorizar los productos (ej. lubricantes, compresores, herramientas, etc.). Ordenamiento: Menú desplegable para organizar los resultados por "Relevancia", "Menor precio" o "Mayor precio".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3d85c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por texto, aplicación de filtros categóricos y ordenamiento exitoso.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ubicado en el panel de catálogo de productos.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Múltiples productos en inventario con distintas categorías y precios.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Búsqueda por texto: "Aceite Mobil".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Filtro Marca: "Mobil".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Filtro Tipo: "Todos".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Ordenamiento: "Menor precio" a "Mayor precio".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Escribir un término en la barra de búsqueda y validar la respuesta.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Limpiar búsqueda, desplegar la lista de "Marca" y seleccionar una opción.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Combinar el filtro de Marca con una categoría en "Tipo".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Modificar la selección en el menú de "Ordenar por".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grilla de resultados se refresca automáticamente. Los filtros excluyen productos que no corresponden a la marca o tipo seleccionado, y el ordenamiento acomoda visualmente las tarjetas en la dirección del precio indicada o por relevancia.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