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FCF38" w14:textId="32D4A3FC" w:rsidR="00631EC5" w:rsidRDefault="00FE7FB2">
      <w:r>
        <w:t>Contenidos</w:t>
      </w:r>
      <w:r w:rsidR="00631EC5">
        <w:t xml:space="preserve"> </w:t>
      </w:r>
      <w:r w:rsidR="006A7EF8">
        <w:t>del Ejercicio No.1</w:t>
      </w:r>
    </w:p>
    <w:p w14:paraId="551D7B39" w14:textId="77777777" w:rsidR="0025379E" w:rsidRDefault="0025379E" w:rsidP="0025379E">
      <w:pPr>
        <w:tabs>
          <w:tab w:val="left" w:pos="2552"/>
        </w:tabs>
        <w:spacing w:after="120" w:line="276" w:lineRule="auto"/>
        <w:jc w:val="both"/>
        <w:rPr>
          <w:rFonts w:ascii="Arial" w:eastAsia="Calibri" w:hAnsi="Arial" w:cs="Arial"/>
          <w:bCs/>
          <w:sz w:val="20"/>
          <w:szCs w:val="20"/>
        </w:rPr>
      </w:pPr>
      <w:r>
        <w:rPr>
          <w:rFonts w:ascii="Arial" w:eastAsia="Calibri" w:hAnsi="Arial" w:cs="Arial"/>
          <w:bCs/>
          <w:sz w:val="20"/>
          <w:szCs w:val="20"/>
        </w:rPr>
        <w:t>El Caso:</w:t>
      </w:r>
    </w:p>
    <w:p w14:paraId="670D187D" w14:textId="77777777" w:rsidR="0025379E" w:rsidRPr="00D67867" w:rsidRDefault="0025379E" w:rsidP="0025379E">
      <w:pPr>
        <w:tabs>
          <w:tab w:val="left" w:pos="2552"/>
        </w:tabs>
        <w:spacing w:after="120" w:line="276" w:lineRule="auto"/>
        <w:jc w:val="both"/>
        <w:rPr>
          <w:rFonts w:ascii="Arial" w:eastAsia="Calibri" w:hAnsi="Arial" w:cs="Arial"/>
          <w:bCs/>
          <w:sz w:val="20"/>
          <w:szCs w:val="20"/>
        </w:rPr>
      </w:pPr>
      <w:r w:rsidRPr="00D67867">
        <w:rPr>
          <w:rFonts w:ascii="Arial" w:eastAsia="Calibri" w:hAnsi="Arial" w:cs="Arial"/>
          <w:b/>
          <w:bCs/>
          <w:sz w:val="20"/>
          <w:szCs w:val="20"/>
        </w:rPr>
        <w:t>Primera parte</w:t>
      </w:r>
      <w:r>
        <w:rPr>
          <w:rFonts w:ascii="Arial" w:eastAsia="Calibri" w:hAnsi="Arial" w:cs="Arial"/>
          <w:bCs/>
          <w:sz w:val="20"/>
          <w:szCs w:val="20"/>
        </w:rPr>
        <w:t xml:space="preserve">: </w:t>
      </w:r>
      <w:r w:rsidRPr="00D67867">
        <w:rPr>
          <w:rFonts w:ascii="Arial" w:eastAsia="Calibri" w:hAnsi="Arial" w:cs="Arial"/>
          <w:bCs/>
          <w:sz w:val="20"/>
          <w:szCs w:val="20"/>
        </w:rPr>
        <w:t>Diseño y construcción de un modelo de datos documental</w:t>
      </w:r>
      <w:r>
        <w:rPr>
          <w:rFonts w:ascii="Arial" w:eastAsia="Calibri" w:hAnsi="Arial" w:cs="Arial"/>
          <w:bCs/>
          <w:sz w:val="20"/>
          <w:szCs w:val="20"/>
        </w:rPr>
        <w:t xml:space="preserve"> (20 puntos)</w:t>
      </w:r>
    </w:p>
    <w:p w14:paraId="7C716AFE" w14:textId="77777777" w:rsidR="0025379E" w:rsidRDefault="0025379E" w:rsidP="0025379E">
      <w:pPr>
        <w:tabs>
          <w:tab w:val="left" w:pos="2552"/>
        </w:tabs>
        <w:spacing w:after="120" w:line="276" w:lineRule="auto"/>
        <w:jc w:val="both"/>
        <w:rPr>
          <w:rFonts w:ascii="Arial" w:eastAsia="Calibri" w:hAnsi="Arial" w:cs="Arial"/>
          <w:bCs/>
          <w:sz w:val="20"/>
          <w:szCs w:val="20"/>
        </w:rPr>
      </w:pPr>
      <w:r>
        <w:rPr>
          <w:rFonts w:ascii="Arial" w:eastAsia="Calibri" w:hAnsi="Arial" w:cs="Arial"/>
          <w:bCs/>
          <w:sz w:val="20"/>
          <w:szCs w:val="20"/>
        </w:rPr>
        <w:t xml:space="preserve">Una veterinaria que desea brindar sus servicios a través de una página web, los ha contratado a ustedes para que le ayude a diseñar y construir una base de datos </w:t>
      </w:r>
      <w:proofErr w:type="spellStart"/>
      <w:r>
        <w:rPr>
          <w:rFonts w:ascii="Arial" w:eastAsia="Calibri" w:hAnsi="Arial" w:cs="Arial"/>
          <w:bCs/>
          <w:sz w:val="20"/>
          <w:szCs w:val="20"/>
        </w:rPr>
        <w:t>NoSQl</w:t>
      </w:r>
      <w:proofErr w:type="spellEnd"/>
      <w:r>
        <w:rPr>
          <w:rFonts w:ascii="Arial" w:eastAsia="Calibri" w:hAnsi="Arial" w:cs="Arial"/>
          <w:bCs/>
          <w:sz w:val="20"/>
          <w:szCs w:val="20"/>
        </w:rPr>
        <w:t>, que le permita mejorar la agilidad, rendimiento y el manejo de mucho</w:t>
      </w:r>
      <w:r w:rsidR="00CE607B">
        <w:rPr>
          <w:rFonts w:ascii="Arial" w:eastAsia="Calibri" w:hAnsi="Arial" w:cs="Arial"/>
          <w:bCs/>
          <w:sz w:val="20"/>
          <w:szCs w:val="20"/>
        </w:rPr>
        <w:t>s datos</w:t>
      </w:r>
      <w:r>
        <w:rPr>
          <w:rFonts w:ascii="Arial" w:eastAsia="Calibri" w:hAnsi="Arial" w:cs="Arial"/>
          <w:bCs/>
          <w:sz w:val="20"/>
          <w:szCs w:val="20"/>
        </w:rPr>
        <w:t xml:space="preserve"> almacena</w:t>
      </w:r>
      <w:r w:rsidR="00CE607B">
        <w:rPr>
          <w:rFonts w:ascii="Arial" w:eastAsia="Calibri" w:hAnsi="Arial" w:cs="Arial"/>
          <w:bCs/>
          <w:sz w:val="20"/>
          <w:szCs w:val="20"/>
        </w:rPr>
        <w:t>dos</w:t>
      </w:r>
      <w:r>
        <w:rPr>
          <w:rFonts w:ascii="Arial" w:eastAsia="Calibri" w:hAnsi="Arial" w:cs="Arial"/>
          <w:bCs/>
          <w:sz w:val="20"/>
          <w:szCs w:val="20"/>
        </w:rPr>
        <w:t>, en contraposición con un sistema tradicional que utilizan actualmente</w:t>
      </w:r>
      <w:r w:rsidR="00CE607B">
        <w:rPr>
          <w:rFonts w:ascii="Arial" w:eastAsia="Calibri" w:hAnsi="Arial" w:cs="Arial"/>
          <w:bCs/>
          <w:sz w:val="20"/>
          <w:szCs w:val="20"/>
        </w:rPr>
        <w:t xml:space="preserve"> </w:t>
      </w:r>
      <w:r>
        <w:rPr>
          <w:rFonts w:ascii="Arial" w:eastAsia="Calibri" w:hAnsi="Arial" w:cs="Arial"/>
          <w:bCs/>
          <w:sz w:val="20"/>
          <w:szCs w:val="20"/>
        </w:rPr>
        <w:t>una base de datos relacional que les ha estado generando algunos problemas.</w:t>
      </w:r>
    </w:p>
    <w:p w14:paraId="26228E95" w14:textId="77777777" w:rsidR="0025379E" w:rsidRDefault="0025379E" w:rsidP="0025379E">
      <w:pPr>
        <w:tabs>
          <w:tab w:val="left" w:pos="2552"/>
        </w:tabs>
        <w:spacing w:after="120" w:line="276" w:lineRule="auto"/>
        <w:jc w:val="both"/>
        <w:rPr>
          <w:rFonts w:ascii="Arial" w:eastAsia="Calibri" w:hAnsi="Arial" w:cs="Arial"/>
          <w:bCs/>
          <w:sz w:val="20"/>
          <w:szCs w:val="20"/>
        </w:rPr>
      </w:pPr>
      <w:r>
        <w:rPr>
          <w:rFonts w:ascii="Arial" w:eastAsia="Calibri" w:hAnsi="Arial" w:cs="Arial"/>
          <w:bCs/>
          <w:sz w:val="20"/>
          <w:szCs w:val="20"/>
        </w:rPr>
        <w:t>La veterinaria quiere mantener la información de sus clientes, de quienes registra  su identificación, nombre, teléfono, correo y dirección, la información de sus mascotas, que corresponde al nombre de la mascota, tipo de mascota, raza, peso, altura, edad: el expediente de la mascota que debe contener el padecimiento, tratamiento y periodo o fecha en que fue atendido., Adicionalmente, requieren manejar la información de citas, donde se desea mantener el registro del cliente y asociar la fecha y hora de la cita.</w:t>
      </w:r>
      <w:r w:rsidRPr="004E0089">
        <w:rPr>
          <w:rFonts w:ascii="Arial" w:eastAsia="Calibri" w:hAnsi="Arial" w:cs="Arial"/>
          <w:bCs/>
          <w:sz w:val="20"/>
          <w:szCs w:val="20"/>
        </w:rPr>
        <w:t xml:space="preserve"> </w:t>
      </w:r>
      <w:r>
        <w:rPr>
          <w:rFonts w:ascii="Arial" w:eastAsia="Calibri" w:hAnsi="Arial" w:cs="Arial"/>
          <w:bCs/>
          <w:sz w:val="20"/>
          <w:szCs w:val="20"/>
        </w:rPr>
        <w:t>Por último, registrar la información de pago del cliente, una vez realizado el servicio al cliente.</w:t>
      </w:r>
    </w:p>
    <w:p w14:paraId="16C4AACB" w14:textId="77777777" w:rsidR="0025379E" w:rsidRDefault="0025379E" w:rsidP="0025379E">
      <w:pPr>
        <w:tabs>
          <w:tab w:val="left" w:pos="2552"/>
        </w:tabs>
        <w:spacing w:after="120" w:line="276" w:lineRule="auto"/>
        <w:jc w:val="both"/>
        <w:rPr>
          <w:rFonts w:ascii="Arial" w:eastAsia="Calibri" w:hAnsi="Arial" w:cs="Arial"/>
          <w:bCs/>
          <w:sz w:val="20"/>
          <w:szCs w:val="20"/>
        </w:rPr>
      </w:pPr>
      <w:r>
        <w:rPr>
          <w:rFonts w:ascii="Arial" w:eastAsia="Calibri" w:hAnsi="Arial" w:cs="Arial"/>
          <w:bCs/>
          <w:sz w:val="20"/>
          <w:szCs w:val="20"/>
        </w:rPr>
        <w:t>Los dueños de la veterinaria tienen como expectativa que el cliente registre su información y la de la mascota en línea, así como, realicen el registro de su cita de acuerdo a los espacios que en la página web se tengan disponibles. Una vez atendida la mascota se deberá proceder a registrar la información del pago por el servicio.</w:t>
      </w:r>
    </w:p>
    <w:p w14:paraId="11D8FE39" w14:textId="77777777" w:rsidR="0025379E" w:rsidRDefault="0025379E" w:rsidP="0025379E">
      <w:pPr>
        <w:tabs>
          <w:tab w:val="left" w:pos="2552"/>
        </w:tabs>
        <w:spacing w:after="120" w:line="276" w:lineRule="auto"/>
        <w:jc w:val="both"/>
        <w:rPr>
          <w:rFonts w:ascii="Arial" w:eastAsia="Calibri" w:hAnsi="Arial" w:cs="Arial"/>
          <w:bCs/>
          <w:sz w:val="20"/>
          <w:szCs w:val="20"/>
        </w:rPr>
      </w:pPr>
      <w:r>
        <w:rPr>
          <w:rFonts w:ascii="Arial" w:eastAsia="Calibri" w:hAnsi="Arial" w:cs="Arial"/>
          <w:bCs/>
          <w:sz w:val="20"/>
          <w:szCs w:val="20"/>
        </w:rPr>
        <w:t>Ustedes debe diseñar y crear la base de datos documental, la cual pueda contener toda la información necesaria con la que esta veterinaria puede trabajar y que sus clientes puedan utilizarla para realizar sus registros, citas en línea y el pago correspondiente.</w:t>
      </w:r>
    </w:p>
    <w:p w14:paraId="4C9D8754" w14:textId="77777777" w:rsidR="0025379E" w:rsidRDefault="0025379E" w:rsidP="0025379E">
      <w:pPr>
        <w:tabs>
          <w:tab w:val="left" w:pos="2552"/>
        </w:tabs>
        <w:spacing w:after="120" w:line="276" w:lineRule="auto"/>
        <w:jc w:val="both"/>
        <w:rPr>
          <w:rFonts w:ascii="Arial" w:eastAsia="Calibri" w:hAnsi="Arial" w:cs="Arial"/>
          <w:bCs/>
          <w:sz w:val="20"/>
          <w:szCs w:val="20"/>
        </w:rPr>
      </w:pPr>
      <w:r>
        <w:rPr>
          <w:rFonts w:ascii="Arial" w:eastAsia="Calibri" w:hAnsi="Arial" w:cs="Arial"/>
          <w:bCs/>
          <w:sz w:val="20"/>
          <w:szCs w:val="20"/>
        </w:rPr>
        <w:t>El modelamiento de bases de datos NoSQL es similar al de una base de datos SQL, solo tome en cuenta que las relaciones no son tan importantes como las colecciones y sus atributos.</w:t>
      </w:r>
    </w:p>
    <w:p w14:paraId="525D8B50" w14:textId="77777777" w:rsidR="0025379E" w:rsidRDefault="0025379E" w:rsidP="0025379E">
      <w:pPr>
        <w:tabs>
          <w:tab w:val="left" w:pos="2552"/>
        </w:tabs>
        <w:spacing w:after="120" w:line="276" w:lineRule="auto"/>
        <w:jc w:val="both"/>
        <w:rPr>
          <w:rFonts w:ascii="Arial" w:eastAsia="Calibri" w:hAnsi="Arial" w:cs="Arial"/>
          <w:bCs/>
          <w:sz w:val="20"/>
          <w:szCs w:val="20"/>
        </w:rPr>
      </w:pPr>
      <w:r>
        <w:rPr>
          <w:rFonts w:ascii="Arial" w:eastAsia="Calibri" w:hAnsi="Arial" w:cs="Arial"/>
          <w:bCs/>
          <w:sz w:val="20"/>
          <w:szCs w:val="20"/>
        </w:rPr>
        <w:t>Debe incorporar a este documento el diseño de su base de datos y las sentencias requeridas para crear la base de datos, las colecciones y los documentos</w:t>
      </w:r>
      <w:r w:rsidR="00CE607B">
        <w:rPr>
          <w:rFonts w:ascii="Arial" w:eastAsia="Calibri" w:hAnsi="Arial" w:cs="Arial"/>
          <w:bCs/>
          <w:sz w:val="20"/>
          <w:szCs w:val="20"/>
        </w:rPr>
        <w:t>.</w:t>
      </w:r>
      <w:r>
        <w:rPr>
          <w:rFonts w:ascii="Arial" w:eastAsia="Calibri" w:hAnsi="Arial" w:cs="Arial"/>
          <w:bCs/>
          <w:sz w:val="20"/>
          <w:szCs w:val="20"/>
        </w:rPr>
        <w:t xml:space="preserve"> O bien pueden suministrar el respaldo de su base de datos adjunto a este documento.</w:t>
      </w:r>
    </w:p>
    <w:p w14:paraId="69B6682F" w14:textId="77777777" w:rsidR="0025379E" w:rsidRDefault="0025379E" w:rsidP="0025379E">
      <w:pPr>
        <w:tabs>
          <w:tab w:val="left" w:pos="2552"/>
        </w:tabs>
        <w:spacing w:after="120" w:line="276" w:lineRule="auto"/>
        <w:jc w:val="both"/>
        <w:rPr>
          <w:rFonts w:ascii="Arial" w:eastAsia="Calibri" w:hAnsi="Arial" w:cs="Arial"/>
          <w:bCs/>
          <w:sz w:val="20"/>
          <w:szCs w:val="20"/>
        </w:rPr>
      </w:pPr>
    </w:p>
    <w:p w14:paraId="15C7B10A" w14:textId="77777777" w:rsidR="0025379E" w:rsidRDefault="0025379E">
      <w:pPr>
        <w:rPr>
          <w:rFonts w:ascii="Arial" w:eastAsia="Calibri" w:hAnsi="Arial" w:cs="Arial"/>
          <w:b/>
          <w:sz w:val="20"/>
          <w:szCs w:val="20"/>
        </w:rPr>
      </w:pPr>
      <w:r>
        <w:rPr>
          <w:rFonts w:ascii="Arial" w:eastAsia="Calibri" w:hAnsi="Arial" w:cs="Arial"/>
          <w:b/>
          <w:sz w:val="20"/>
          <w:szCs w:val="20"/>
        </w:rPr>
        <w:br w:type="page"/>
      </w:r>
    </w:p>
    <w:p w14:paraId="28DF7792" w14:textId="77777777" w:rsidR="0025379E" w:rsidRDefault="0025379E" w:rsidP="0025379E">
      <w:pPr>
        <w:spacing w:line="276" w:lineRule="auto"/>
        <w:contextualSpacing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b/>
          <w:sz w:val="20"/>
          <w:szCs w:val="20"/>
        </w:rPr>
        <w:lastRenderedPageBreak/>
        <w:t xml:space="preserve">Segunda parte: </w:t>
      </w:r>
      <w:r w:rsidRPr="00D67867">
        <w:rPr>
          <w:rFonts w:ascii="Arial" w:eastAsia="Calibri" w:hAnsi="Arial" w:cs="Arial"/>
          <w:sz w:val="20"/>
          <w:szCs w:val="20"/>
        </w:rPr>
        <w:t xml:space="preserve">Comprobación de sentencias </w:t>
      </w:r>
      <w:r>
        <w:rPr>
          <w:rFonts w:ascii="Arial" w:eastAsia="Calibri" w:hAnsi="Arial" w:cs="Arial"/>
          <w:sz w:val="20"/>
          <w:szCs w:val="20"/>
        </w:rPr>
        <w:t>Mongo DB (</w:t>
      </w:r>
      <w:r w:rsidR="00756CC3">
        <w:rPr>
          <w:rFonts w:ascii="Arial" w:eastAsia="Calibri" w:hAnsi="Arial" w:cs="Arial"/>
          <w:sz w:val="20"/>
          <w:szCs w:val="20"/>
        </w:rPr>
        <w:t>20</w:t>
      </w:r>
      <w:r>
        <w:rPr>
          <w:rFonts w:ascii="Arial" w:eastAsia="Calibri" w:hAnsi="Arial" w:cs="Arial"/>
          <w:sz w:val="20"/>
          <w:szCs w:val="20"/>
        </w:rPr>
        <w:t xml:space="preserve"> puntos/2 puntos cada uno)</w:t>
      </w:r>
    </w:p>
    <w:p w14:paraId="1FFAD297" w14:textId="77777777" w:rsidR="0025379E" w:rsidRDefault="0025379E" w:rsidP="0025379E">
      <w:pPr>
        <w:spacing w:line="276" w:lineRule="auto"/>
        <w:contextualSpacing/>
        <w:jc w:val="both"/>
        <w:rPr>
          <w:rFonts w:ascii="Arial" w:eastAsia="Calibri" w:hAnsi="Arial" w:cs="Arial"/>
          <w:sz w:val="20"/>
          <w:szCs w:val="20"/>
        </w:rPr>
      </w:pPr>
    </w:p>
    <w:p w14:paraId="746DA752" w14:textId="77777777" w:rsidR="0025379E" w:rsidRDefault="0025379E" w:rsidP="0025379E">
      <w:pPr>
        <w:spacing w:line="276" w:lineRule="auto"/>
        <w:contextualSpacing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S</w:t>
      </w:r>
      <w:r w:rsidR="00903A95">
        <w:rPr>
          <w:rFonts w:ascii="Arial" w:eastAsia="Calibri" w:hAnsi="Arial" w:cs="Arial"/>
          <w:sz w:val="20"/>
          <w:szCs w:val="20"/>
        </w:rPr>
        <w:t>e requiere que el equipo</w:t>
      </w:r>
      <w:r>
        <w:rPr>
          <w:rFonts w:ascii="Arial" w:eastAsia="Calibri" w:hAnsi="Arial" w:cs="Arial"/>
          <w:sz w:val="20"/>
          <w:szCs w:val="20"/>
        </w:rPr>
        <w:t xml:space="preserve"> escriba la sentencia para cumplir con lo indicado en cada ítem, sobre la base de datos desarrollada en el punto anterior: </w:t>
      </w:r>
    </w:p>
    <w:p w14:paraId="2DB8E508" w14:textId="77777777" w:rsidR="0025379E" w:rsidRDefault="0025379E" w:rsidP="0025379E">
      <w:pPr>
        <w:spacing w:line="276" w:lineRule="auto"/>
        <w:contextualSpacing/>
        <w:jc w:val="both"/>
        <w:rPr>
          <w:rFonts w:ascii="Arial" w:eastAsia="Calibri" w:hAnsi="Arial" w:cs="Arial"/>
          <w:sz w:val="20"/>
          <w:szCs w:val="20"/>
        </w:rPr>
      </w:pPr>
    </w:p>
    <w:p w14:paraId="293741A5" w14:textId="77777777" w:rsidR="00C540F5" w:rsidRDefault="00C540F5" w:rsidP="0025379E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Cree la base de datos del punto anterior: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540F5" w14:paraId="2D988D28" w14:textId="77777777" w:rsidTr="00C540F5">
        <w:tc>
          <w:tcPr>
            <w:tcW w:w="8494" w:type="dxa"/>
          </w:tcPr>
          <w:p w14:paraId="47DE1355" w14:textId="77777777" w:rsidR="00C540F5" w:rsidRDefault="00C540F5" w:rsidP="00C540F5">
            <w:pPr>
              <w:spacing w:line="276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506BF2E0" w14:textId="77777777" w:rsidR="00C540F5" w:rsidRDefault="00C540F5" w:rsidP="00C540F5">
      <w:pPr>
        <w:pStyle w:val="Prrafodelista"/>
        <w:spacing w:after="0" w:line="276" w:lineRule="auto"/>
        <w:ind w:left="360"/>
        <w:jc w:val="both"/>
        <w:rPr>
          <w:rFonts w:ascii="Arial" w:eastAsia="Calibri" w:hAnsi="Arial" w:cs="Arial"/>
          <w:sz w:val="20"/>
          <w:szCs w:val="20"/>
        </w:rPr>
      </w:pPr>
    </w:p>
    <w:p w14:paraId="58514FD1" w14:textId="77777777" w:rsidR="00C540F5" w:rsidRDefault="00C540F5" w:rsidP="0025379E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Cree las colecciones de la base de datos de la veterinaria: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540F5" w14:paraId="5CD547EE" w14:textId="77777777" w:rsidTr="00C540F5">
        <w:tc>
          <w:tcPr>
            <w:tcW w:w="8494" w:type="dxa"/>
          </w:tcPr>
          <w:p w14:paraId="426FF9F7" w14:textId="77777777" w:rsidR="00C540F5" w:rsidRDefault="00C540F5" w:rsidP="00C540F5">
            <w:pPr>
              <w:spacing w:line="276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7D354F12" w14:textId="77777777" w:rsidR="00C540F5" w:rsidRDefault="00C540F5" w:rsidP="00C540F5">
      <w:pPr>
        <w:pStyle w:val="Prrafodelista"/>
        <w:spacing w:after="0" w:line="276" w:lineRule="auto"/>
        <w:ind w:left="360"/>
        <w:jc w:val="both"/>
        <w:rPr>
          <w:rFonts w:ascii="Arial" w:eastAsia="Calibri" w:hAnsi="Arial" w:cs="Arial"/>
          <w:sz w:val="20"/>
          <w:szCs w:val="20"/>
        </w:rPr>
      </w:pPr>
    </w:p>
    <w:p w14:paraId="01276F09" w14:textId="77777777" w:rsidR="0025379E" w:rsidRDefault="00C540F5" w:rsidP="0025379E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Use la sentencia para mostrar todas</w:t>
      </w:r>
      <w:r w:rsidR="0025379E">
        <w:rPr>
          <w:rFonts w:ascii="Arial" w:eastAsia="Calibri" w:hAnsi="Arial" w:cs="Arial"/>
          <w:sz w:val="20"/>
          <w:szCs w:val="20"/>
        </w:rPr>
        <w:t xml:space="preserve"> las colecciones de su base de datos</w:t>
      </w:r>
      <w:r>
        <w:rPr>
          <w:rFonts w:ascii="Arial" w:eastAsia="Calibri" w:hAnsi="Arial" w:cs="Arial"/>
          <w:sz w:val="20"/>
          <w:szCs w:val="20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5379E" w14:paraId="5CC0DF5E" w14:textId="77777777" w:rsidTr="00F7428D">
        <w:tc>
          <w:tcPr>
            <w:tcW w:w="9350" w:type="dxa"/>
          </w:tcPr>
          <w:p w14:paraId="60DB6BBB" w14:textId="77777777" w:rsidR="0025379E" w:rsidRDefault="0025379E" w:rsidP="00F7428D">
            <w:pPr>
              <w:spacing w:line="276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6E45F6CE" w14:textId="77777777" w:rsidR="0025379E" w:rsidRDefault="0025379E" w:rsidP="0025379E">
      <w:pPr>
        <w:pStyle w:val="Prrafodelista"/>
        <w:spacing w:line="276" w:lineRule="auto"/>
        <w:ind w:left="360"/>
        <w:jc w:val="both"/>
        <w:rPr>
          <w:rFonts w:ascii="Arial" w:eastAsia="Calibri" w:hAnsi="Arial" w:cs="Arial"/>
          <w:sz w:val="20"/>
          <w:szCs w:val="20"/>
        </w:rPr>
      </w:pPr>
    </w:p>
    <w:p w14:paraId="0D1A3EFD" w14:textId="77777777" w:rsidR="0025379E" w:rsidRDefault="0025379E" w:rsidP="0025379E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Borre una de las colecciones y la vuelve a recrear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5379E" w14:paraId="6E1E7CC0" w14:textId="77777777" w:rsidTr="00F7428D">
        <w:tc>
          <w:tcPr>
            <w:tcW w:w="9350" w:type="dxa"/>
          </w:tcPr>
          <w:p w14:paraId="42EF3704" w14:textId="77777777" w:rsidR="0025379E" w:rsidRDefault="0025379E" w:rsidP="00F7428D">
            <w:pPr>
              <w:spacing w:line="276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22A4CBF6" w14:textId="77777777" w:rsidR="0025379E" w:rsidRDefault="0025379E" w:rsidP="0025379E">
      <w:pPr>
        <w:pStyle w:val="Prrafodelista"/>
        <w:spacing w:line="276" w:lineRule="auto"/>
        <w:ind w:left="360"/>
        <w:jc w:val="both"/>
        <w:rPr>
          <w:rFonts w:ascii="Arial" w:eastAsia="Calibri" w:hAnsi="Arial" w:cs="Arial"/>
          <w:sz w:val="20"/>
          <w:szCs w:val="20"/>
        </w:rPr>
      </w:pPr>
    </w:p>
    <w:p w14:paraId="273159BC" w14:textId="77777777" w:rsidR="0025379E" w:rsidRDefault="00C540F5" w:rsidP="0025379E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Agregue a</w:t>
      </w:r>
      <w:r w:rsidR="0025379E">
        <w:rPr>
          <w:rFonts w:ascii="Arial" w:eastAsia="Calibri" w:hAnsi="Arial" w:cs="Arial"/>
          <w:sz w:val="20"/>
          <w:szCs w:val="20"/>
        </w:rPr>
        <w:t>l menos tres documento</w:t>
      </w:r>
      <w:r>
        <w:rPr>
          <w:rFonts w:ascii="Arial" w:eastAsia="Calibri" w:hAnsi="Arial" w:cs="Arial"/>
          <w:sz w:val="20"/>
          <w:szCs w:val="20"/>
        </w:rPr>
        <w:t>s</w:t>
      </w:r>
      <w:r w:rsidR="0025379E">
        <w:rPr>
          <w:rFonts w:ascii="Arial" w:eastAsia="Calibri" w:hAnsi="Arial" w:cs="Arial"/>
          <w:sz w:val="20"/>
          <w:szCs w:val="20"/>
        </w:rPr>
        <w:t xml:space="preserve"> a cada colección que </w:t>
      </w:r>
      <w:r>
        <w:rPr>
          <w:rFonts w:ascii="Arial" w:eastAsia="Calibri" w:hAnsi="Arial" w:cs="Arial"/>
          <w:sz w:val="20"/>
          <w:szCs w:val="20"/>
        </w:rPr>
        <w:t xml:space="preserve">se </w:t>
      </w:r>
      <w:r w:rsidR="0025379E">
        <w:rPr>
          <w:rFonts w:ascii="Arial" w:eastAsia="Calibri" w:hAnsi="Arial" w:cs="Arial"/>
          <w:sz w:val="20"/>
          <w:szCs w:val="20"/>
        </w:rPr>
        <w:t>haya creado</w:t>
      </w:r>
      <w:r>
        <w:rPr>
          <w:rFonts w:ascii="Arial" w:eastAsia="Calibri" w:hAnsi="Arial" w:cs="Arial"/>
          <w:sz w:val="20"/>
          <w:szCs w:val="20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5379E" w14:paraId="29F54F09" w14:textId="77777777" w:rsidTr="00F7428D">
        <w:tc>
          <w:tcPr>
            <w:tcW w:w="9350" w:type="dxa"/>
          </w:tcPr>
          <w:p w14:paraId="2B4C5212" w14:textId="77777777" w:rsidR="0025379E" w:rsidRDefault="0025379E" w:rsidP="00F7428D">
            <w:pPr>
              <w:spacing w:line="276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42E5E596" w14:textId="77777777" w:rsidR="00C540F5" w:rsidRDefault="00C540F5" w:rsidP="00C540F5">
      <w:pPr>
        <w:pStyle w:val="Prrafodelista"/>
        <w:spacing w:after="0" w:line="276" w:lineRule="auto"/>
        <w:ind w:left="360"/>
        <w:jc w:val="both"/>
        <w:rPr>
          <w:rFonts w:ascii="Arial" w:eastAsia="Calibri" w:hAnsi="Arial" w:cs="Arial"/>
          <w:sz w:val="20"/>
          <w:szCs w:val="20"/>
        </w:rPr>
      </w:pPr>
    </w:p>
    <w:p w14:paraId="08A572C1" w14:textId="77777777" w:rsidR="0025379E" w:rsidRDefault="0025379E" w:rsidP="0025379E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Localice específicamente uno de los documentos agregados en las colecciones </w:t>
      </w:r>
      <w:r w:rsidR="00C540F5">
        <w:rPr>
          <w:rFonts w:ascii="Arial" w:eastAsia="Calibri" w:hAnsi="Arial" w:cs="Arial"/>
          <w:sz w:val="20"/>
          <w:szCs w:val="20"/>
        </w:rPr>
        <w:t xml:space="preserve">(Aplica para todas las colecciones) </w:t>
      </w:r>
      <w:r>
        <w:rPr>
          <w:rFonts w:ascii="Arial" w:eastAsia="Calibri" w:hAnsi="Arial" w:cs="Arial"/>
          <w:sz w:val="20"/>
          <w:szCs w:val="20"/>
        </w:rPr>
        <w:t xml:space="preserve">usando el _id </w:t>
      </w:r>
      <w:r w:rsidR="00C540F5">
        <w:rPr>
          <w:rFonts w:ascii="Arial" w:eastAsia="Calibri" w:hAnsi="Arial" w:cs="Arial"/>
          <w:sz w:val="20"/>
          <w:szCs w:val="20"/>
        </w:rPr>
        <w:t>como filtro: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5379E" w14:paraId="226E68BB" w14:textId="77777777" w:rsidTr="00F7428D">
        <w:tc>
          <w:tcPr>
            <w:tcW w:w="9350" w:type="dxa"/>
          </w:tcPr>
          <w:p w14:paraId="4E2FFF9F" w14:textId="77777777" w:rsidR="0025379E" w:rsidRDefault="0025379E" w:rsidP="00F7428D">
            <w:pPr>
              <w:spacing w:line="276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00B48BFA" w14:textId="77777777" w:rsidR="0025379E" w:rsidRDefault="0025379E" w:rsidP="0025379E">
      <w:pPr>
        <w:spacing w:line="276" w:lineRule="auto"/>
        <w:contextualSpacing/>
        <w:jc w:val="both"/>
        <w:rPr>
          <w:rFonts w:ascii="Arial" w:eastAsia="Calibri" w:hAnsi="Arial" w:cs="Arial"/>
          <w:sz w:val="20"/>
          <w:szCs w:val="20"/>
        </w:rPr>
      </w:pPr>
    </w:p>
    <w:p w14:paraId="296AB895" w14:textId="77777777" w:rsidR="0025379E" w:rsidRDefault="0025379E" w:rsidP="0025379E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Modifique el contenido de uno de los</w:t>
      </w:r>
      <w:r w:rsidR="00C540F5">
        <w:rPr>
          <w:rFonts w:ascii="Arial" w:eastAsia="Calibri" w:hAnsi="Arial" w:cs="Arial"/>
          <w:sz w:val="20"/>
          <w:szCs w:val="20"/>
        </w:rPr>
        <w:t xml:space="preserve"> documentos agregados en una de las colecciones, use como filtro el _id: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5379E" w14:paraId="456102BE" w14:textId="77777777" w:rsidTr="00F7428D">
        <w:tc>
          <w:tcPr>
            <w:tcW w:w="9350" w:type="dxa"/>
          </w:tcPr>
          <w:p w14:paraId="7E37FFE5" w14:textId="77777777" w:rsidR="0025379E" w:rsidRDefault="0025379E" w:rsidP="00F7428D">
            <w:pPr>
              <w:spacing w:line="276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35B30FB6" w14:textId="77777777" w:rsidR="0025379E" w:rsidRDefault="0025379E" w:rsidP="0025379E">
      <w:pPr>
        <w:spacing w:line="276" w:lineRule="auto"/>
        <w:contextualSpacing/>
        <w:jc w:val="both"/>
        <w:rPr>
          <w:rFonts w:ascii="Arial" w:eastAsia="Calibri" w:hAnsi="Arial" w:cs="Arial"/>
          <w:sz w:val="20"/>
          <w:szCs w:val="20"/>
        </w:rPr>
      </w:pPr>
    </w:p>
    <w:p w14:paraId="316E870B" w14:textId="77777777" w:rsidR="0025379E" w:rsidRDefault="0025379E" w:rsidP="0025379E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Borre el contenido de uno de los documentos agregados en las colecciones</w:t>
      </w:r>
      <w:r w:rsidR="00C540F5">
        <w:rPr>
          <w:rFonts w:ascii="Arial" w:eastAsia="Calibri" w:hAnsi="Arial" w:cs="Arial"/>
          <w:sz w:val="20"/>
          <w:szCs w:val="20"/>
        </w:rPr>
        <w:t>, use como filtro el id_</w:t>
      </w:r>
      <w:r w:rsidR="00903A95">
        <w:rPr>
          <w:rFonts w:ascii="Arial" w:eastAsia="Calibri" w:hAnsi="Arial" w:cs="Arial"/>
          <w:sz w:val="20"/>
          <w:szCs w:val="20"/>
        </w:rPr>
        <w:t>:</w:t>
      </w:r>
      <w:r>
        <w:rPr>
          <w:rFonts w:ascii="Arial" w:eastAsia="Calibri" w:hAnsi="Arial" w:cs="Arial"/>
          <w:sz w:val="20"/>
          <w:szCs w:val="20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5379E" w14:paraId="38340B9F" w14:textId="77777777" w:rsidTr="00F7428D">
        <w:tc>
          <w:tcPr>
            <w:tcW w:w="9350" w:type="dxa"/>
          </w:tcPr>
          <w:p w14:paraId="783F873C" w14:textId="77777777" w:rsidR="0025379E" w:rsidRDefault="0025379E" w:rsidP="00F7428D">
            <w:pPr>
              <w:spacing w:line="276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3FAEB24C" w14:textId="77777777" w:rsidR="0025379E" w:rsidRPr="00D67867" w:rsidRDefault="0025379E" w:rsidP="0025379E">
      <w:pPr>
        <w:spacing w:line="276" w:lineRule="auto"/>
        <w:contextualSpacing/>
        <w:jc w:val="both"/>
        <w:rPr>
          <w:rFonts w:ascii="Arial" w:eastAsia="Calibri" w:hAnsi="Arial" w:cs="Arial"/>
          <w:sz w:val="20"/>
          <w:szCs w:val="20"/>
        </w:rPr>
      </w:pPr>
    </w:p>
    <w:p w14:paraId="2BFAD7CA" w14:textId="77777777" w:rsidR="0025379E" w:rsidRDefault="0025379E" w:rsidP="0025379E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Muestre la cantidad de documentos contenidos en cada una de las colecciones</w:t>
      </w:r>
      <w:r w:rsidR="00C540F5">
        <w:rPr>
          <w:rFonts w:ascii="Arial" w:eastAsia="Calibri" w:hAnsi="Arial" w:cs="Arial"/>
          <w:sz w:val="20"/>
          <w:szCs w:val="20"/>
        </w:rPr>
        <w:t xml:space="preserve">, use la sentencia </w:t>
      </w:r>
      <w:proofErr w:type="spellStart"/>
      <w:r w:rsidR="00C540F5">
        <w:rPr>
          <w:rFonts w:ascii="Arial" w:eastAsia="Calibri" w:hAnsi="Arial" w:cs="Arial"/>
          <w:sz w:val="20"/>
          <w:szCs w:val="20"/>
        </w:rPr>
        <w:t>count</w:t>
      </w:r>
      <w:proofErr w:type="spellEnd"/>
      <w:r w:rsidR="00C540F5">
        <w:rPr>
          <w:rFonts w:ascii="Arial" w:eastAsia="Calibri" w:hAnsi="Arial" w:cs="Arial"/>
          <w:sz w:val="20"/>
          <w:szCs w:val="20"/>
        </w:rPr>
        <w:t>():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5379E" w14:paraId="0104BA06" w14:textId="77777777" w:rsidTr="00F7428D">
        <w:tc>
          <w:tcPr>
            <w:tcW w:w="9350" w:type="dxa"/>
          </w:tcPr>
          <w:p w14:paraId="5135337A" w14:textId="77777777" w:rsidR="0025379E" w:rsidRDefault="0025379E" w:rsidP="00F7428D">
            <w:pPr>
              <w:spacing w:line="276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2D611E78" w14:textId="77777777" w:rsidR="0025379E" w:rsidRPr="00012E7F" w:rsidRDefault="0025379E" w:rsidP="0025379E">
      <w:pPr>
        <w:spacing w:line="276" w:lineRule="auto"/>
        <w:ind w:left="567"/>
        <w:contextualSpacing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14:paraId="01DAB478" w14:textId="77777777" w:rsidR="00C540F5" w:rsidRDefault="00C540F5" w:rsidP="00C540F5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Muestre la </w:t>
      </w:r>
      <w:proofErr w:type="spellStart"/>
      <w:r>
        <w:rPr>
          <w:rFonts w:ascii="Arial" w:eastAsia="Calibri" w:hAnsi="Arial" w:cs="Arial"/>
          <w:sz w:val="20"/>
          <w:szCs w:val="20"/>
        </w:rPr>
        <w:t>informaci</w:t>
      </w:r>
      <w:r>
        <w:rPr>
          <w:rFonts w:ascii="Arial" w:eastAsia="Calibri" w:hAnsi="Arial" w:cs="Arial"/>
          <w:sz w:val="20"/>
          <w:szCs w:val="20"/>
          <w:lang w:val="es-MX"/>
        </w:rPr>
        <w:t>ón</w:t>
      </w:r>
      <w:proofErr w:type="spellEnd"/>
      <w:r>
        <w:rPr>
          <w:rFonts w:ascii="Arial" w:eastAsia="Calibri" w:hAnsi="Arial" w:cs="Arial"/>
          <w:sz w:val="20"/>
          <w:szCs w:val="20"/>
          <w:lang w:val="es-MX"/>
        </w:rPr>
        <w:t xml:space="preserve"> de una colección utilizando los operadores $</w:t>
      </w:r>
      <w:proofErr w:type="spellStart"/>
      <w:r>
        <w:rPr>
          <w:rFonts w:ascii="Arial" w:eastAsia="Calibri" w:hAnsi="Arial" w:cs="Arial"/>
          <w:sz w:val="20"/>
          <w:szCs w:val="20"/>
          <w:lang w:val="es-MX"/>
        </w:rPr>
        <w:t>gt</w:t>
      </w:r>
      <w:proofErr w:type="spellEnd"/>
      <w:r>
        <w:rPr>
          <w:rFonts w:ascii="Arial" w:eastAsia="Calibri" w:hAnsi="Arial" w:cs="Arial"/>
          <w:sz w:val="20"/>
          <w:szCs w:val="20"/>
          <w:lang w:val="es-MX"/>
        </w:rPr>
        <w:t xml:space="preserve"> y $</w:t>
      </w:r>
      <w:proofErr w:type="spellStart"/>
      <w:r>
        <w:rPr>
          <w:rFonts w:ascii="Arial" w:eastAsia="Calibri" w:hAnsi="Arial" w:cs="Arial"/>
          <w:sz w:val="20"/>
          <w:szCs w:val="20"/>
          <w:lang w:val="es-MX"/>
        </w:rPr>
        <w:t>lt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540F5" w14:paraId="3BE86E59" w14:textId="77777777" w:rsidTr="00F7428D">
        <w:tc>
          <w:tcPr>
            <w:tcW w:w="9350" w:type="dxa"/>
          </w:tcPr>
          <w:p w14:paraId="3E4A1A86" w14:textId="77777777" w:rsidR="00C540F5" w:rsidRDefault="00C540F5" w:rsidP="00F7428D">
            <w:pPr>
              <w:spacing w:line="276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5EDE0F17" w14:textId="77777777" w:rsidR="0025379E" w:rsidRDefault="0025379E" w:rsidP="0025379E"/>
    <w:p w14:paraId="43D39E3F" w14:textId="77777777" w:rsidR="000D3FC9" w:rsidRDefault="000D3FC9"/>
    <w:sectPr w:rsidR="000D3FC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6CA8F" w14:textId="77777777" w:rsidR="00496A6B" w:rsidRDefault="00496A6B" w:rsidP="00631EC5">
      <w:pPr>
        <w:spacing w:after="0" w:line="240" w:lineRule="auto"/>
      </w:pPr>
      <w:r>
        <w:separator/>
      </w:r>
    </w:p>
  </w:endnote>
  <w:endnote w:type="continuationSeparator" w:id="0">
    <w:p w14:paraId="1F7A3ED8" w14:textId="77777777" w:rsidR="00496A6B" w:rsidRDefault="00496A6B" w:rsidP="00631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A3C5C9" w14:textId="77777777" w:rsidR="00496A6B" w:rsidRDefault="00496A6B" w:rsidP="00631EC5">
      <w:pPr>
        <w:spacing w:after="0" w:line="240" w:lineRule="auto"/>
      </w:pPr>
      <w:r>
        <w:separator/>
      </w:r>
    </w:p>
  </w:footnote>
  <w:footnote w:type="continuationSeparator" w:id="0">
    <w:p w14:paraId="33ED7D10" w14:textId="77777777" w:rsidR="00496A6B" w:rsidRDefault="00496A6B" w:rsidP="00631E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C63CB" w14:textId="77777777" w:rsidR="00631EC5" w:rsidRDefault="00631EC5" w:rsidP="00631EC5">
    <w:pPr>
      <w:spacing w:after="7" w:line="266" w:lineRule="auto"/>
      <w:ind w:left="6"/>
    </w:pPr>
    <w:r>
      <w:rPr>
        <w:rFonts w:ascii="Arial" w:eastAsia="Arial" w:hAnsi="Arial" w:cs="Arial"/>
        <w:b/>
      </w:rPr>
      <w:t xml:space="preserve">Universidad Fidélitas Facultad de Ingeniería Escuela de Ingeniería en Sistemas de Computación Bachillerato en Ingeniería en Sistemas de Computación </w:t>
    </w:r>
  </w:p>
  <w:p w14:paraId="321D4FFE" w14:textId="77777777" w:rsidR="00631EC5" w:rsidRDefault="00631EC5" w:rsidP="00631EC5">
    <w:pPr>
      <w:spacing w:after="7" w:line="266" w:lineRule="auto"/>
      <w:ind w:left="6"/>
    </w:pPr>
    <w:r>
      <w:rPr>
        <w:rFonts w:ascii="Arial" w:eastAsia="Arial" w:hAnsi="Arial" w:cs="Arial"/>
        <w:b/>
      </w:rPr>
      <w:t>SC-609 Base de datos No SQL</w:t>
    </w:r>
    <w:r>
      <w:t xml:space="preserve"> </w:t>
    </w:r>
  </w:p>
  <w:p w14:paraId="299296D2" w14:textId="77777777" w:rsidR="00631EC5" w:rsidRDefault="00631EC5">
    <w:pPr>
      <w:pStyle w:val="Encabezado"/>
    </w:pPr>
  </w:p>
  <w:p w14:paraId="77B0BE11" w14:textId="77777777" w:rsidR="00631EC5" w:rsidRDefault="00631E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3065"/>
    <w:multiLevelType w:val="multilevel"/>
    <w:tmpl w:val="C3FE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A1FD6"/>
    <w:multiLevelType w:val="hybridMultilevel"/>
    <w:tmpl w:val="39C23E2C"/>
    <w:lvl w:ilvl="0" w:tplc="0C0A0001">
      <w:start w:val="1"/>
      <w:numFmt w:val="bullet"/>
      <w:lvlText w:val=""/>
      <w:lvlJc w:val="left"/>
      <w:pPr>
        <w:ind w:left="366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2" w15:restartNumberingAfterBreak="0">
    <w:nsid w:val="096A6282"/>
    <w:multiLevelType w:val="hybridMultilevel"/>
    <w:tmpl w:val="E2845C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4847CA"/>
    <w:multiLevelType w:val="hybridMultilevel"/>
    <w:tmpl w:val="87E870FC"/>
    <w:lvl w:ilvl="0" w:tplc="0C0A0001">
      <w:start w:val="1"/>
      <w:numFmt w:val="bullet"/>
      <w:lvlText w:val=""/>
      <w:lvlJc w:val="left"/>
      <w:pPr>
        <w:ind w:left="36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4" w15:restartNumberingAfterBreak="0">
    <w:nsid w:val="2B51021C"/>
    <w:multiLevelType w:val="hybridMultilevel"/>
    <w:tmpl w:val="4E4C361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AA49A5"/>
    <w:multiLevelType w:val="hybridMultilevel"/>
    <w:tmpl w:val="B2084ED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3B065C"/>
    <w:multiLevelType w:val="multilevel"/>
    <w:tmpl w:val="6CBE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300594"/>
    <w:multiLevelType w:val="hybridMultilevel"/>
    <w:tmpl w:val="65784D2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567"/>
    <w:rsid w:val="000D3FC9"/>
    <w:rsid w:val="0025379E"/>
    <w:rsid w:val="002E327D"/>
    <w:rsid w:val="003B7152"/>
    <w:rsid w:val="00402567"/>
    <w:rsid w:val="004120C8"/>
    <w:rsid w:val="00496A6B"/>
    <w:rsid w:val="004E206C"/>
    <w:rsid w:val="005B5107"/>
    <w:rsid w:val="005E77BA"/>
    <w:rsid w:val="00631EC5"/>
    <w:rsid w:val="006A7EF8"/>
    <w:rsid w:val="00756CC3"/>
    <w:rsid w:val="007A71E4"/>
    <w:rsid w:val="007C133F"/>
    <w:rsid w:val="008509C1"/>
    <w:rsid w:val="00903A95"/>
    <w:rsid w:val="00A40F3F"/>
    <w:rsid w:val="00A42EF3"/>
    <w:rsid w:val="00B20383"/>
    <w:rsid w:val="00C540F5"/>
    <w:rsid w:val="00CE607B"/>
    <w:rsid w:val="00D85F3E"/>
    <w:rsid w:val="00EF0DDB"/>
    <w:rsid w:val="00FE7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72A9A"/>
  <w15:chartTrackingRefBased/>
  <w15:docId w15:val="{0AB816FA-8689-4DA1-A041-5A517604A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0F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509C1"/>
    <w:pPr>
      <w:ind w:left="720"/>
      <w:contextualSpacing/>
    </w:pPr>
  </w:style>
  <w:style w:type="table" w:customStyle="1" w:styleId="TableGrid">
    <w:name w:val="TableGrid"/>
    <w:rsid w:val="008509C1"/>
    <w:pPr>
      <w:spacing w:after="0" w:line="240" w:lineRule="auto"/>
    </w:pPr>
    <w:rPr>
      <w:rFonts w:eastAsiaTheme="minorEastAsia"/>
      <w:lang w:eastAsia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A40F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31E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1EC5"/>
  </w:style>
  <w:style w:type="paragraph" w:styleId="Piedepgina">
    <w:name w:val="footer"/>
    <w:basedOn w:val="Normal"/>
    <w:link w:val="PiedepginaCar"/>
    <w:uiPriority w:val="99"/>
    <w:unhideWhenUsed/>
    <w:rsid w:val="00631E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1EC5"/>
  </w:style>
  <w:style w:type="character" w:styleId="Hipervnculo">
    <w:name w:val="Hyperlink"/>
    <w:basedOn w:val="Fuentedeprrafopredeter"/>
    <w:uiPriority w:val="99"/>
    <w:semiHidden/>
    <w:unhideWhenUsed/>
    <w:rsid w:val="000D3FC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E7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2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498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Marvin Solano</cp:lastModifiedBy>
  <cp:revision>3</cp:revision>
  <cp:lastPrinted>2022-10-03T22:48:00Z</cp:lastPrinted>
  <dcterms:created xsi:type="dcterms:W3CDTF">2024-01-29T20:15:00Z</dcterms:created>
  <dcterms:modified xsi:type="dcterms:W3CDTF">2024-01-29T20:20:00Z</dcterms:modified>
</cp:coreProperties>
</file>