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D77" w:rsidRPr="002E4D85" w:rsidRDefault="002E4D85" w:rsidP="002E4D85">
      <w:r w:rsidRPr="002E4D85">
        <w:t xml:space="preserve">Im Laufe der Recherchearbeit hat sich herausgestellt, dass </w:t>
      </w:r>
      <w:proofErr w:type="spellStart"/>
      <w:r w:rsidRPr="002E4D85">
        <w:t>OpenCV</w:t>
      </w:r>
      <w:proofErr w:type="spellEnd"/>
      <w:r w:rsidRPr="002E4D85">
        <w:t xml:space="preserve"> nicht für unsere Zwecke geeignet ist. Wir benö</w:t>
      </w:r>
      <w:r>
        <w:t>tigen eine Software mit der OCR</w:t>
      </w:r>
      <w:r w:rsidRPr="002E4D85">
        <w:t xml:space="preserve">(Optical </w:t>
      </w:r>
      <w:proofErr w:type="spellStart"/>
      <w:r w:rsidRPr="002E4D85">
        <w:t>Character</w:t>
      </w:r>
      <w:proofErr w:type="spellEnd"/>
      <w:r w:rsidRPr="002E4D85">
        <w:t xml:space="preserve"> Recognitio</w:t>
      </w:r>
      <w:r>
        <w:t>n</w:t>
      </w:r>
      <w:r w:rsidRPr="002E4D85">
        <w:t>/ Optische Zeichenerkennung)</w:t>
      </w:r>
      <w:r>
        <w:t xml:space="preserve"> Programmierung möglich ist. </w:t>
      </w:r>
      <w:proofErr w:type="spellStart"/>
      <w:r>
        <w:t>OpenCV</w:t>
      </w:r>
      <w:proofErr w:type="spellEnd"/>
      <w:r>
        <w:t xml:space="preserve"> eignet sich hervorragend für das Erkennen von Objekten aber nicht für das Analysieren von Texten. </w:t>
      </w:r>
      <w:bookmarkStart w:id="0" w:name="_GoBack"/>
      <w:bookmarkEnd w:id="0"/>
    </w:p>
    <w:sectPr w:rsidR="00D94D77" w:rsidRPr="002E4D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85"/>
    <w:rsid w:val="002E4D85"/>
    <w:rsid w:val="00734E0B"/>
    <w:rsid w:val="00D9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06990-0273-4E62-A4C6-D10CDE2C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E4D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Carpi</dc:creator>
  <cp:keywords/>
  <dc:description/>
  <cp:lastModifiedBy>Carpi</cp:lastModifiedBy>
  <cp:revision>1</cp:revision>
  <dcterms:created xsi:type="dcterms:W3CDTF">2014-10-16T12:21:00Z</dcterms:created>
  <dcterms:modified xsi:type="dcterms:W3CDTF">2014-10-16T12:50:00Z</dcterms:modified>
</cp:coreProperties>
</file>