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Herramientas de Git</w:t>
      </w:r>
    </w:p>
    <w:p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Selección de revisiones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Referencias por hash corto, nombre de rama, HEAD~n (ancestros directos) y HEAD^n (padres en fusiones).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log A..B muestra los </w:t>
      </w:r>
      <w:r>
        <w:rPr>
          <w:rFonts w:ascii="Times New Roman" w:hAnsi="Times New Roman" w:cs="Times New Roman"/>
          <w:i/>
          <w:iCs/>
        </w:rPr>
        <w:t xml:space="preserve">commits</w:t>
      </w:r>
      <w:r>
        <w:rPr>
          <w:rFonts w:ascii="Times New Roman" w:hAnsi="Times New Roman" w:cs="Times New Roman"/>
        </w:rPr>
        <w:t xml:space="preserve"> en B que no están en A. git log A...B muestra los exclusivos de cada lado.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reflog registra los movimientos de HEAD y permite recuperar </w:t>
      </w:r>
      <w:r>
        <w:rPr>
          <w:rFonts w:ascii="Times New Roman" w:hAnsi="Times New Roman" w:cs="Times New Roman"/>
          <w:i/>
          <w:iCs/>
        </w:rPr>
        <w:t xml:space="preserve">commits</w:t>
      </w:r>
      <w:r>
        <w:rPr>
          <w:rFonts w:ascii="Times New Roman" w:hAnsi="Times New Roman" w:cs="Times New Roman"/>
        </w:rPr>
        <w:t xml:space="preserve"> aparentemente perdidos.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Preparación interactiva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add -i y git add -p permiten preparar por fragmentos (</w:t>
      </w:r>
      <w:r>
        <w:rPr>
          <w:rFonts w:ascii="Times New Roman" w:hAnsi="Times New Roman" w:cs="Times New Roman"/>
          <w:i/>
          <w:iCs/>
        </w:rPr>
        <w:t xml:space="preserve">hunks</w:t>
      </w:r>
      <w:r>
        <w:rPr>
          <w:rFonts w:ascii="Times New Roman" w:hAnsi="Times New Roman" w:cs="Times New Roman"/>
        </w:rPr>
        <w:t xml:space="preserve">) y generar </w:t>
      </w:r>
      <w:r>
        <w:rPr>
          <w:rFonts w:ascii="Times New Roman" w:hAnsi="Times New Roman" w:cs="Times New Roman"/>
          <w:i/>
          <w:iCs/>
        </w:rPr>
        <w:t xml:space="preserve">commits</w:t>
      </w:r>
      <w:r>
        <w:rPr>
          <w:rFonts w:ascii="Times New Roman" w:hAnsi="Times New Roman" w:cs="Times New Roman"/>
        </w:rPr>
        <w:t xml:space="preserve"> más atómicos.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Stash y limpieza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stash guarda temporalmente cambios sin confirmar. Se recuperan con git stash pop o git stash apply.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clean elimina archivos sin seguimiento, y -n permite simular antes de borrar.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Búsqueda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grep busca texto en el árbol de trabajo o en cualquier versión.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log -S localiza los </w:t>
      </w:r>
      <w:r>
        <w:rPr>
          <w:rFonts w:ascii="Times New Roman" w:hAnsi="Times New Roman" w:cs="Times New Roman"/>
          <w:i/>
          <w:iCs/>
        </w:rPr>
        <w:t xml:space="preserve">commits</w:t>
      </w:r>
      <w:r>
        <w:rPr>
          <w:rFonts w:ascii="Times New Roman" w:hAnsi="Times New Roman" w:cs="Times New Roman"/>
        </w:rPr>
        <w:t xml:space="preserve"> que agregaron o quitaron una cadena. git log -L sigue la evolución de una función o rango de líneas.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Reescritura del historial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commit --amend modifica el último </w:t>
      </w:r>
      <w:r>
        <w:rPr>
          <w:rFonts w:ascii="Times New Roman" w:hAnsi="Times New Roman" w:cs="Times New Roman"/>
          <w:i/>
          <w:iCs/>
        </w:rPr>
        <w:t xml:space="preserve">commit</w:t>
      </w:r>
      <w:r>
        <w:rPr>
          <w:rFonts w:ascii="Times New Roman" w:hAnsi="Times New Roman" w:cs="Times New Roman"/>
        </w:rPr>
        <w:t xml:space="preserve">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rebase -i permite reordenar, fusionar (</w:t>
      </w:r>
      <w:r>
        <w:rPr>
          <w:rFonts w:ascii="Times New Roman" w:hAnsi="Times New Roman" w:cs="Times New Roman"/>
          <w:i/>
          <w:iCs/>
        </w:rPr>
        <w:t xml:space="preserve">squash</w:t>
      </w:r>
      <w:r>
        <w:rPr>
          <w:rFonts w:ascii="Times New Roman" w:hAnsi="Times New Roman" w:cs="Times New Roman"/>
        </w:rPr>
        <w:t xml:space="preserve">), editar o descartar </w:t>
      </w:r>
      <w:r>
        <w:rPr>
          <w:rFonts w:ascii="Times New Roman" w:hAnsi="Times New Roman" w:cs="Times New Roman"/>
          <w:i/>
          <w:iCs/>
        </w:rPr>
        <w:t xml:space="preserve">commits</w:t>
      </w:r>
      <w:r>
        <w:rPr>
          <w:rFonts w:ascii="Times New Roman" w:hAnsi="Times New Roman" w:cs="Times New Roman"/>
        </w:rPr>
        <w:t xml:space="preserve">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reescrituras masivas se recomienda git filter-repo, que sustituye al antiguo filter-branch.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Reset desmitificado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administra tres árboles: HEAD, índice y directorio de trabajo.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--soft mueve solo HEAD, --mixed (predeterminado) también restablece el índice, y --hard modifica los tres y es destructivo.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revert crea un </w:t>
      </w:r>
      <w:r>
        <w:rPr>
          <w:rFonts w:ascii="Times New Roman" w:hAnsi="Times New Roman" w:cs="Times New Roman"/>
          <w:i/>
          <w:iCs/>
        </w:rPr>
        <w:t xml:space="preserve">commit</w:t>
      </w:r>
      <w:r>
        <w:rPr>
          <w:rFonts w:ascii="Times New Roman" w:hAnsi="Times New Roman" w:cs="Times New Roman"/>
        </w:rPr>
        <w:t xml:space="preserve"> inverso sin alterar el historial publicado.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Fusión avanzada y depuración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merge --abort, git checkout --ours/--theirs y git rerere (reutiliza resoluciones de conflictos registradas).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blame indica el autor de cada línea. git bisect aplica búsqueda binaria para encontrar el </w:t>
      </w:r>
      <w:r>
        <w:rPr>
          <w:rFonts w:ascii="Times New Roman" w:hAnsi="Times New Roman" w:cs="Times New Roman"/>
          <w:i/>
          <w:iCs/>
        </w:rPr>
        <w:t xml:space="preserve">commit</w:t>
      </w:r>
      <w:r>
        <w:rPr>
          <w:rFonts w:ascii="Times New Roman" w:hAnsi="Times New Roman" w:cs="Times New Roman"/>
        </w:rPr>
        <w:t xml:space="preserve"> que introdujo un defecto.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Submódulos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submodule add incluye otro repositorio fijado a un </w:t>
      </w:r>
      <w:r>
        <w:rPr>
          <w:rFonts w:ascii="Times New Roman" w:hAnsi="Times New Roman" w:cs="Times New Roman"/>
          <w:i/>
          <w:iCs/>
        </w:rPr>
        <w:t xml:space="preserve">commit</w:t>
      </w:r>
      <w:r>
        <w:rPr>
          <w:rFonts w:ascii="Times New Roman" w:hAnsi="Times New Roman" w:cs="Times New Roman"/>
        </w:rPr>
        <w:t xml:space="preserve"> específico.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 clonar se usa --recurse-submodules o git submodule update --init.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Referencia</w:t>
      </w:r>
    </w:p>
    <w:p>
      <w:pPr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S. Chacon y B. Straub, </w:t>
      </w:r>
      <w:r>
        <w:rPr>
          <w:rFonts w:ascii="Times New Roman" w:hAnsi="Times New Roman" w:cs="Times New Roman"/>
          <w:i/>
          <w:iCs/>
        </w:rPr>
        <w:t xml:space="preserve">Pro Git</w:t>
      </w:r>
      <w:r>
        <w:rPr>
          <w:rFonts w:ascii="Times New Roman" w:hAnsi="Times New Roman" w:cs="Times New Roman"/>
        </w:rPr>
        <w:t xml:space="preserve">, 2.ª ed. Apress, 2014. [En línea]. Disponible en: https://git-scm.com/book/es/v2</w:t>
      </w:r>
    </w:p>
    <w:p>
      <w:pPr>
        <w:jc w:val="both"/>
        <w:rPr>
          <w:rFonts w:ascii="Times New Roman" w:hAnsi="Times New Roman" w:cs="Times New Roman"/>
        </w:rPr>
      </w:pPr>
    </w:p>
    <w:sectPr w:rsidR="0024414B" w:rsidRPr="002441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319"/>
    <w:multiLevelType w:val="multilevel"/>
    <w:tmpl w:val="E9DA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61CD6"/>
    <w:multiLevelType w:val="multilevel"/>
    <w:tmpl w:val="ECDA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D7578"/>
    <w:multiLevelType w:val="multilevel"/>
    <w:tmpl w:val="AD58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C75E7"/>
    <w:multiLevelType w:val="multilevel"/>
    <w:tmpl w:val="EB74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E4F8A"/>
    <w:multiLevelType w:val="multilevel"/>
    <w:tmpl w:val="68F0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485896">
    <w:abstractNumId w:val="1"/>
  </w:num>
  <w:num w:numId="2" w16cid:durableId="224338980">
    <w:abstractNumId w:val="3"/>
  </w:num>
  <w:num w:numId="3" w16cid:durableId="1791851484">
    <w:abstractNumId w:val="2"/>
  </w:num>
  <w:num w:numId="4" w16cid:durableId="381370135">
    <w:abstractNumId w:val="4"/>
  </w:num>
  <w:num w:numId="5" w16cid:durableId="1502627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14B"/>
    <w:rsid w:val="0024414B"/>
    <w:rsid w:val="002A66DC"/>
    <w:rsid w:val="007241C1"/>
    <w:rsid w:val="00786E06"/>
    <w:rsid w:val="00CE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F5C01"/>
  <w15:chartTrackingRefBased/>
  <w15:docId w15:val="{B5B70D28-CD92-4A69-91C5-9C8E2F149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</w:style>
  <w:style w:type="paragraph" w:styleId="Ttulo1">
    <w:name w:val="heading 1"/>
    <w:basedOn w:val="Normal"/>
    <w:next w:val="Normal"/>
    <w:link w:val="Ttulo1Car"/>
    <w:uiPriority w:val="9"/>
    <w:qFormat/>
    <w:rsid w:val="00244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1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1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1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1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1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1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1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1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1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1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1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1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1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1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1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1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1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14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4414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41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book/es/v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BRAVO</dc:creator>
  <cp:keywords/>
  <dc:description/>
  <cp:lastModifiedBy>JULIAN BRAVO</cp:lastModifiedBy>
  <cp:revision>1</cp:revision>
  <dcterms:created xsi:type="dcterms:W3CDTF">2026-10-14T21:28:00Z</dcterms:created>
  <dcterms:modified xsi:type="dcterms:W3CDTF">2026-10-14T21:31:00Z</dcterms:modified>
</cp:coreProperties>
</file>