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E012E" w14:textId="196DB00C" w:rsidR="00DC392F" w:rsidRPr="00D01654" w:rsidRDefault="00DC392F" w:rsidP="00FD0C40">
      <w:pPr>
        <w:spacing w:line="276" w:lineRule="auto"/>
        <w:jc w:val="center"/>
        <w:rPr>
          <w:rFonts w:ascii="Times New Roman" w:hAnsi="Times New Roman" w:cs="Times New Roman"/>
          <w:b/>
          <w:bCs/>
          <w:sz w:val="22"/>
          <w:szCs w:val="22"/>
        </w:rPr>
      </w:pPr>
      <w:r w:rsidRPr="00D01654">
        <w:rPr>
          <w:rFonts w:ascii="Times New Roman" w:hAnsi="Times New Roman" w:cs="Times New Roman"/>
          <w:b/>
          <w:bCs/>
          <w:sz w:val="22"/>
          <w:szCs w:val="22"/>
        </w:rPr>
        <w:t>Introduction</w:t>
      </w:r>
    </w:p>
    <w:p w14:paraId="13612D0B" w14:textId="4CE9D6E2" w:rsidR="00DC392F" w:rsidRPr="00DC392F" w:rsidRDefault="00DC392F" w:rsidP="00FE4AD1">
      <w:pPr>
        <w:spacing w:line="276" w:lineRule="auto"/>
        <w:ind w:firstLine="720"/>
        <w:rPr>
          <w:rFonts w:ascii="Times New Roman" w:hAnsi="Times New Roman" w:cs="Times New Roman"/>
          <w:sz w:val="22"/>
          <w:szCs w:val="22"/>
        </w:rPr>
      </w:pPr>
      <w:r w:rsidRPr="00DC392F">
        <w:rPr>
          <w:rFonts w:ascii="Times New Roman" w:hAnsi="Times New Roman" w:cs="Times New Roman"/>
          <w:sz w:val="22"/>
          <w:szCs w:val="22"/>
        </w:rPr>
        <w:t xml:space="preserve">Biometrics </w:t>
      </w:r>
      <w:r w:rsidR="00FC791F">
        <w:rPr>
          <w:rFonts w:ascii="Times New Roman" w:hAnsi="Times New Roman" w:cs="Times New Roman"/>
          <w:sz w:val="22"/>
          <w:szCs w:val="22"/>
        </w:rPr>
        <w:t>are</w:t>
      </w:r>
      <w:r w:rsidRPr="00DC392F">
        <w:rPr>
          <w:rFonts w:ascii="Times New Roman" w:hAnsi="Times New Roman" w:cs="Times New Roman"/>
          <w:sz w:val="22"/>
          <w:szCs w:val="22"/>
        </w:rPr>
        <w:t xml:space="preserve"> the measurement and analysis of</w:t>
      </w:r>
      <w:r w:rsidR="00FC791F">
        <w:rPr>
          <w:rFonts w:ascii="Times New Roman" w:hAnsi="Times New Roman" w:cs="Times New Roman"/>
          <w:sz w:val="22"/>
          <w:szCs w:val="22"/>
        </w:rPr>
        <w:t xml:space="preserve"> an</w:t>
      </w:r>
      <w:r w:rsidRPr="00DC392F">
        <w:rPr>
          <w:rFonts w:ascii="Times New Roman" w:hAnsi="Times New Roman" w:cs="Times New Roman"/>
          <w:sz w:val="22"/>
          <w:szCs w:val="22"/>
        </w:rPr>
        <w:t xml:space="preserve"> individual</w:t>
      </w:r>
      <w:r w:rsidR="00FC791F">
        <w:rPr>
          <w:rFonts w:ascii="Times New Roman" w:hAnsi="Times New Roman" w:cs="Times New Roman"/>
          <w:sz w:val="22"/>
          <w:szCs w:val="22"/>
        </w:rPr>
        <w:t>’s</w:t>
      </w:r>
      <w:r w:rsidRPr="00DC392F">
        <w:rPr>
          <w:rFonts w:ascii="Times New Roman" w:hAnsi="Times New Roman" w:cs="Times New Roman"/>
          <w:sz w:val="22"/>
          <w:szCs w:val="22"/>
        </w:rPr>
        <w:t xml:space="preserve"> unique physical or behavioral characteristics. A biometric system is a technology designed to identify </w:t>
      </w:r>
      <w:r w:rsidR="00FC791F">
        <w:rPr>
          <w:rFonts w:ascii="Times New Roman" w:hAnsi="Times New Roman" w:cs="Times New Roman"/>
          <w:sz w:val="22"/>
          <w:szCs w:val="22"/>
        </w:rPr>
        <w:t>and</w:t>
      </w:r>
      <w:r w:rsidRPr="00DC392F">
        <w:rPr>
          <w:rFonts w:ascii="Times New Roman" w:hAnsi="Times New Roman" w:cs="Times New Roman"/>
          <w:sz w:val="22"/>
          <w:szCs w:val="22"/>
        </w:rPr>
        <w:t xml:space="preserve"> verify individuals based on these traits</w:t>
      </w:r>
      <w:r w:rsidR="00FC791F">
        <w:rPr>
          <w:rFonts w:ascii="Times New Roman" w:hAnsi="Times New Roman" w:cs="Times New Roman"/>
          <w:sz w:val="22"/>
          <w:szCs w:val="22"/>
        </w:rPr>
        <w:t>.</w:t>
      </w:r>
      <w:r w:rsidRPr="00DC392F">
        <w:rPr>
          <w:rFonts w:ascii="Times New Roman" w:hAnsi="Times New Roman" w:cs="Times New Roman"/>
          <w:sz w:val="22"/>
          <w:szCs w:val="22"/>
        </w:rPr>
        <w:t xml:space="preserve"> </w:t>
      </w:r>
      <w:r w:rsidR="00FC791F">
        <w:rPr>
          <w:rFonts w:ascii="Times New Roman" w:hAnsi="Times New Roman" w:cs="Times New Roman"/>
          <w:sz w:val="22"/>
          <w:szCs w:val="22"/>
        </w:rPr>
        <w:t>C</w:t>
      </w:r>
      <w:r w:rsidRPr="00DC392F">
        <w:rPr>
          <w:rFonts w:ascii="Times New Roman" w:hAnsi="Times New Roman" w:cs="Times New Roman"/>
          <w:sz w:val="22"/>
          <w:szCs w:val="22"/>
        </w:rPr>
        <w:t>ommonly us</w:t>
      </w:r>
      <w:r w:rsidR="00FC791F">
        <w:rPr>
          <w:rFonts w:ascii="Times New Roman" w:hAnsi="Times New Roman" w:cs="Times New Roman"/>
          <w:sz w:val="22"/>
          <w:szCs w:val="22"/>
        </w:rPr>
        <w:t>ed</w:t>
      </w:r>
      <w:r w:rsidRPr="00DC392F">
        <w:rPr>
          <w:rFonts w:ascii="Times New Roman" w:hAnsi="Times New Roman" w:cs="Times New Roman"/>
          <w:sz w:val="22"/>
          <w:szCs w:val="22"/>
        </w:rPr>
        <w:t xml:space="preserve"> identifiers </w:t>
      </w:r>
      <w:r w:rsidR="00FC791F">
        <w:rPr>
          <w:rFonts w:ascii="Times New Roman" w:hAnsi="Times New Roman" w:cs="Times New Roman"/>
          <w:sz w:val="22"/>
          <w:szCs w:val="22"/>
        </w:rPr>
        <w:t>include</w:t>
      </w:r>
      <w:r w:rsidRPr="00DC392F">
        <w:rPr>
          <w:rFonts w:ascii="Times New Roman" w:hAnsi="Times New Roman" w:cs="Times New Roman"/>
          <w:sz w:val="22"/>
          <w:szCs w:val="22"/>
        </w:rPr>
        <w:t xml:space="preserve"> fingerprints, iris patterns, voice, and facial features.</w:t>
      </w:r>
      <w:r w:rsidR="00FC791F">
        <w:rPr>
          <w:rFonts w:ascii="Times New Roman" w:hAnsi="Times New Roman" w:cs="Times New Roman"/>
          <w:sz w:val="22"/>
          <w:szCs w:val="22"/>
        </w:rPr>
        <w:t xml:space="preserve"> F</w:t>
      </w:r>
      <w:r w:rsidRPr="00DC392F">
        <w:rPr>
          <w:rFonts w:ascii="Times New Roman" w:hAnsi="Times New Roman" w:cs="Times New Roman"/>
          <w:sz w:val="22"/>
          <w:szCs w:val="22"/>
        </w:rPr>
        <w:t xml:space="preserve">acial recognition has </w:t>
      </w:r>
      <w:r w:rsidR="00FC791F">
        <w:rPr>
          <w:rFonts w:ascii="Times New Roman" w:hAnsi="Times New Roman" w:cs="Times New Roman"/>
          <w:sz w:val="22"/>
          <w:szCs w:val="22"/>
        </w:rPr>
        <w:t xml:space="preserve">especially </w:t>
      </w:r>
      <w:r w:rsidRPr="00DC392F">
        <w:rPr>
          <w:rFonts w:ascii="Times New Roman" w:hAnsi="Times New Roman" w:cs="Times New Roman"/>
          <w:sz w:val="22"/>
          <w:szCs w:val="22"/>
        </w:rPr>
        <w:t xml:space="preserve">become a widely researched biometric technology, offering a </w:t>
      </w:r>
      <w:r w:rsidR="00FC791F">
        <w:rPr>
          <w:rFonts w:ascii="Times New Roman" w:hAnsi="Times New Roman" w:cs="Times New Roman"/>
          <w:sz w:val="22"/>
          <w:szCs w:val="22"/>
        </w:rPr>
        <w:t>seamless</w:t>
      </w:r>
      <w:r w:rsidRPr="00DC392F">
        <w:rPr>
          <w:rFonts w:ascii="Times New Roman" w:hAnsi="Times New Roman" w:cs="Times New Roman"/>
          <w:sz w:val="22"/>
          <w:szCs w:val="22"/>
        </w:rPr>
        <w:t xml:space="preserve"> method of </w:t>
      </w:r>
      <w:r w:rsidR="00FC791F">
        <w:rPr>
          <w:rFonts w:ascii="Times New Roman" w:hAnsi="Times New Roman" w:cs="Times New Roman"/>
          <w:sz w:val="22"/>
          <w:szCs w:val="22"/>
        </w:rPr>
        <w:t>authentication. Within the following experiments, f</w:t>
      </w:r>
      <w:r w:rsidRPr="00DC392F">
        <w:rPr>
          <w:rFonts w:ascii="Times New Roman" w:hAnsi="Times New Roman" w:cs="Times New Roman"/>
          <w:sz w:val="22"/>
          <w:szCs w:val="22"/>
        </w:rPr>
        <w:t xml:space="preserve">acial recognition involves the automated identification of individuals by analyzing facial structures within images. The accuracy </w:t>
      </w:r>
      <w:r w:rsidR="00FC791F">
        <w:rPr>
          <w:rFonts w:ascii="Times New Roman" w:hAnsi="Times New Roman" w:cs="Times New Roman"/>
          <w:sz w:val="22"/>
          <w:szCs w:val="22"/>
        </w:rPr>
        <w:t>of these</w:t>
      </w:r>
      <w:r w:rsidRPr="00DC392F">
        <w:rPr>
          <w:rFonts w:ascii="Times New Roman" w:hAnsi="Times New Roman" w:cs="Times New Roman"/>
          <w:sz w:val="22"/>
          <w:szCs w:val="22"/>
        </w:rPr>
        <w:t xml:space="preserve"> facial recognition systems can be influenced by various factors</w:t>
      </w:r>
      <w:r w:rsidR="00FC791F">
        <w:rPr>
          <w:rFonts w:ascii="Times New Roman" w:hAnsi="Times New Roman" w:cs="Times New Roman"/>
          <w:sz w:val="22"/>
          <w:szCs w:val="22"/>
        </w:rPr>
        <w:t xml:space="preserve"> which include but are not limited to</w:t>
      </w:r>
      <w:r w:rsidRPr="00DC392F">
        <w:rPr>
          <w:rFonts w:ascii="Times New Roman" w:hAnsi="Times New Roman" w:cs="Times New Roman"/>
          <w:sz w:val="22"/>
          <w:szCs w:val="22"/>
        </w:rPr>
        <w:t xml:space="preserve"> image quality, resolution, and the presence of image processing filters such as Gaussian blur.</w:t>
      </w:r>
    </w:p>
    <w:p w14:paraId="1209B47F" w14:textId="733C6143" w:rsidR="00DC392F" w:rsidRPr="00DC392F" w:rsidRDefault="00DC392F" w:rsidP="00FE4AD1">
      <w:pPr>
        <w:spacing w:line="276" w:lineRule="auto"/>
        <w:ind w:firstLine="720"/>
        <w:rPr>
          <w:rFonts w:ascii="Times New Roman" w:hAnsi="Times New Roman" w:cs="Times New Roman"/>
          <w:sz w:val="22"/>
          <w:szCs w:val="22"/>
        </w:rPr>
      </w:pPr>
      <w:r w:rsidRPr="00DC392F">
        <w:rPr>
          <w:rFonts w:ascii="Times New Roman" w:hAnsi="Times New Roman" w:cs="Times New Roman"/>
          <w:sz w:val="22"/>
          <w:szCs w:val="22"/>
        </w:rPr>
        <w:t>This project investigates two key research questions:</w:t>
      </w:r>
      <w:r w:rsidR="00FC791F">
        <w:rPr>
          <w:rFonts w:ascii="Times New Roman" w:hAnsi="Times New Roman" w:cs="Times New Roman"/>
          <w:sz w:val="22"/>
          <w:szCs w:val="22"/>
        </w:rPr>
        <w:t xml:space="preserve"> </w:t>
      </w:r>
      <w:r w:rsidRPr="00DC392F">
        <w:rPr>
          <w:rFonts w:ascii="Times New Roman" w:hAnsi="Times New Roman" w:cs="Times New Roman"/>
          <w:sz w:val="22"/>
          <w:szCs w:val="22"/>
        </w:rPr>
        <w:t>How does</w:t>
      </w:r>
      <w:r w:rsidR="00FC791F">
        <w:rPr>
          <w:rFonts w:ascii="Times New Roman" w:hAnsi="Times New Roman" w:cs="Times New Roman"/>
          <w:sz w:val="22"/>
          <w:szCs w:val="22"/>
        </w:rPr>
        <w:t xml:space="preserve"> </w:t>
      </w:r>
      <w:r w:rsidR="00BA47D9">
        <w:rPr>
          <w:rFonts w:ascii="Times New Roman" w:hAnsi="Times New Roman" w:cs="Times New Roman"/>
          <w:sz w:val="22"/>
          <w:szCs w:val="22"/>
        </w:rPr>
        <w:t>image</w:t>
      </w:r>
      <w:r w:rsidRPr="00DC392F">
        <w:rPr>
          <w:rFonts w:ascii="Times New Roman" w:hAnsi="Times New Roman" w:cs="Times New Roman"/>
          <w:sz w:val="22"/>
          <w:szCs w:val="22"/>
        </w:rPr>
        <w:t xml:space="preserve"> resolution affect the accuracy of facial recognition?</w:t>
      </w:r>
      <w:r w:rsidR="00BA47D9">
        <w:rPr>
          <w:rFonts w:ascii="Times New Roman" w:hAnsi="Times New Roman" w:cs="Times New Roman"/>
          <w:sz w:val="22"/>
          <w:szCs w:val="22"/>
        </w:rPr>
        <w:t xml:space="preserve"> </w:t>
      </w:r>
      <w:r w:rsidR="00BA47D9" w:rsidRPr="00DC392F">
        <w:rPr>
          <w:rFonts w:ascii="Times New Roman" w:hAnsi="Times New Roman" w:cs="Times New Roman"/>
          <w:sz w:val="22"/>
          <w:szCs w:val="22"/>
        </w:rPr>
        <w:t>How does adding a Gaussian blur to the images impact recognition accuracy?</w:t>
      </w:r>
    </w:p>
    <w:p w14:paraId="5C314A2F" w14:textId="042FA5BC" w:rsidR="00DC392F" w:rsidRDefault="00DC392F" w:rsidP="00FE4AD1">
      <w:pPr>
        <w:spacing w:line="276" w:lineRule="auto"/>
        <w:ind w:firstLine="720"/>
        <w:rPr>
          <w:rFonts w:ascii="Times New Roman" w:hAnsi="Times New Roman" w:cs="Times New Roman"/>
          <w:sz w:val="22"/>
          <w:szCs w:val="22"/>
        </w:rPr>
      </w:pPr>
      <w:r w:rsidRPr="00DC392F">
        <w:rPr>
          <w:rFonts w:ascii="Times New Roman" w:hAnsi="Times New Roman" w:cs="Times New Roman"/>
          <w:sz w:val="22"/>
          <w:szCs w:val="22"/>
        </w:rPr>
        <w:t xml:space="preserve">To address these questions, I worked with a biometric face detection system </w:t>
      </w:r>
      <w:r w:rsidR="00BA47D9">
        <w:rPr>
          <w:rFonts w:ascii="Times New Roman" w:hAnsi="Times New Roman" w:cs="Times New Roman"/>
          <w:sz w:val="22"/>
          <w:szCs w:val="22"/>
        </w:rPr>
        <w:t>in tandem with</w:t>
      </w:r>
      <w:r w:rsidRPr="00DC392F">
        <w:rPr>
          <w:rFonts w:ascii="Times New Roman" w:hAnsi="Times New Roman" w:cs="Times New Roman"/>
          <w:sz w:val="22"/>
          <w:szCs w:val="22"/>
        </w:rPr>
        <w:t xml:space="preserve"> the </w:t>
      </w:r>
      <w:r w:rsidR="00FC791F">
        <w:rPr>
          <w:rFonts w:ascii="Times New Roman" w:hAnsi="Times New Roman" w:cs="Times New Roman"/>
          <w:sz w:val="22"/>
          <w:szCs w:val="22"/>
        </w:rPr>
        <w:t xml:space="preserve">publicly available </w:t>
      </w:r>
      <w:r w:rsidRPr="00DC392F">
        <w:rPr>
          <w:rFonts w:ascii="Times New Roman" w:hAnsi="Times New Roman" w:cs="Times New Roman"/>
          <w:sz w:val="22"/>
          <w:szCs w:val="22"/>
        </w:rPr>
        <w:t xml:space="preserve">Caltech Faces Dataset and a facial landmark detection model </w:t>
      </w:r>
      <w:r w:rsidR="00BA47D9">
        <w:rPr>
          <w:rFonts w:ascii="Times New Roman" w:hAnsi="Times New Roman" w:cs="Times New Roman"/>
          <w:sz w:val="22"/>
          <w:szCs w:val="22"/>
        </w:rPr>
        <w:t xml:space="preserve">named </w:t>
      </w:r>
      <w:r w:rsidRPr="00DC392F">
        <w:rPr>
          <w:rFonts w:ascii="Times New Roman" w:hAnsi="Times New Roman" w:cs="Times New Roman"/>
          <w:sz w:val="22"/>
          <w:szCs w:val="22"/>
        </w:rPr>
        <w:t>Mediapipe FaceMesh. I conducted controlled experiments where I systematically altered the resolution of the input images (50×50, 100×100, 200×200, and 400×400 pixels) and</w:t>
      </w:r>
      <w:r w:rsidR="00BA47D9">
        <w:rPr>
          <w:rFonts w:ascii="Times New Roman" w:hAnsi="Times New Roman" w:cs="Times New Roman"/>
          <w:sz w:val="22"/>
          <w:szCs w:val="22"/>
        </w:rPr>
        <w:t xml:space="preserve"> then</w:t>
      </w:r>
      <w:r w:rsidRPr="00DC392F">
        <w:rPr>
          <w:rFonts w:ascii="Times New Roman" w:hAnsi="Times New Roman" w:cs="Times New Roman"/>
          <w:sz w:val="22"/>
          <w:szCs w:val="22"/>
        </w:rPr>
        <w:t xml:space="preserve"> applied Gaussian blur with varying kernel sizes (3, 5, 7, 9, and 11) to observe their impact on facial recognition accuracy.</w:t>
      </w:r>
      <w:r w:rsidR="00FE4AD1">
        <w:rPr>
          <w:rFonts w:ascii="Times New Roman" w:hAnsi="Times New Roman" w:cs="Times New Roman"/>
          <w:sz w:val="22"/>
          <w:szCs w:val="22"/>
        </w:rPr>
        <w:t xml:space="preserve"> </w:t>
      </w:r>
      <w:r w:rsidRPr="00DC392F">
        <w:rPr>
          <w:rFonts w:ascii="Times New Roman" w:hAnsi="Times New Roman" w:cs="Times New Roman"/>
          <w:sz w:val="22"/>
          <w:szCs w:val="22"/>
        </w:rPr>
        <w:t xml:space="preserve">The results showed that increasing image resolution generally improved recognition accuracy, though the gains became marginal beyond 200×200 pixels. In terms of Gaussian blur, a small amount of blurring </w:t>
      </w:r>
      <w:r w:rsidR="00BA47D9">
        <w:rPr>
          <w:rFonts w:ascii="Times New Roman" w:hAnsi="Times New Roman" w:cs="Times New Roman"/>
          <w:sz w:val="22"/>
          <w:szCs w:val="22"/>
        </w:rPr>
        <w:t xml:space="preserve">with </w:t>
      </w:r>
      <w:r w:rsidRPr="00DC392F">
        <w:rPr>
          <w:rFonts w:ascii="Times New Roman" w:hAnsi="Times New Roman" w:cs="Times New Roman"/>
          <w:sz w:val="22"/>
          <w:szCs w:val="22"/>
        </w:rPr>
        <w:t>kernel sizes</w:t>
      </w:r>
      <w:r w:rsidR="00BA47D9">
        <w:rPr>
          <w:rFonts w:ascii="Times New Roman" w:hAnsi="Times New Roman" w:cs="Times New Roman"/>
          <w:sz w:val="22"/>
          <w:szCs w:val="22"/>
        </w:rPr>
        <w:t xml:space="preserve"> of</w:t>
      </w:r>
      <w:r w:rsidRPr="00DC392F">
        <w:rPr>
          <w:rFonts w:ascii="Times New Roman" w:hAnsi="Times New Roman" w:cs="Times New Roman"/>
          <w:sz w:val="22"/>
          <w:szCs w:val="22"/>
        </w:rPr>
        <w:t xml:space="preserve"> 3 and 5 actually enhanced recognition performance compared to the baseline </w:t>
      </w:r>
      <w:r w:rsidR="00BA47D9">
        <w:rPr>
          <w:rFonts w:ascii="Times New Roman" w:hAnsi="Times New Roman" w:cs="Times New Roman"/>
          <w:sz w:val="22"/>
          <w:szCs w:val="22"/>
        </w:rPr>
        <w:t>of no blurring.</w:t>
      </w:r>
      <w:r w:rsidRPr="00DC392F">
        <w:rPr>
          <w:rFonts w:ascii="Times New Roman" w:hAnsi="Times New Roman" w:cs="Times New Roman"/>
          <w:sz w:val="22"/>
          <w:szCs w:val="22"/>
        </w:rPr>
        <w:t xml:space="preserve"> </w:t>
      </w:r>
      <w:r w:rsidR="00BA47D9">
        <w:rPr>
          <w:rFonts w:ascii="Times New Roman" w:hAnsi="Times New Roman" w:cs="Times New Roman"/>
          <w:sz w:val="22"/>
          <w:szCs w:val="22"/>
        </w:rPr>
        <w:t>The</w:t>
      </w:r>
      <w:r w:rsidRPr="00DC392F">
        <w:rPr>
          <w:rFonts w:ascii="Times New Roman" w:hAnsi="Times New Roman" w:cs="Times New Roman"/>
          <w:sz w:val="22"/>
          <w:szCs w:val="22"/>
        </w:rPr>
        <w:t xml:space="preserve"> </w:t>
      </w:r>
      <w:r w:rsidR="00BA47D9">
        <w:rPr>
          <w:rFonts w:ascii="Times New Roman" w:hAnsi="Times New Roman" w:cs="Times New Roman"/>
          <w:sz w:val="22"/>
          <w:szCs w:val="22"/>
        </w:rPr>
        <w:t xml:space="preserve">moderate </w:t>
      </w:r>
      <w:r w:rsidRPr="00DC392F">
        <w:rPr>
          <w:rFonts w:ascii="Times New Roman" w:hAnsi="Times New Roman" w:cs="Times New Roman"/>
          <w:sz w:val="22"/>
          <w:szCs w:val="22"/>
        </w:rPr>
        <w:t>kernel size of 7 achiev</w:t>
      </w:r>
      <w:r w:rsidR="00BA47D9">
        <w:rPr>
          <w:rFonts w:ascii="Times New Roman" w:hAnsi="Times New Roman" w:cs="Times New Roman"/>
          <w:sz w:val="22"/>
          <w:szCs w:val="22"/>
        </w:rPr>
        <w:t>ed</w:t>
      </w:r>
      <w:r w:rsidRPr="00DC392F">
        <w:rPr>
          <w:rFonts w:ascii="Times New Roman" w:hAnsi="Times New Roman" w:cs="Times New Roman"/>
          <w:sz w:val="22"/>
          <w:szCs w:val="22"/>
        </w:rPr>
        <w:t xml:space="preserve"> the highest accuracy</w:t>
      </w:r>
      <w:r w:rsidR="00BA47D9">
        <w:rPr>
          <w:rFonts w:ascii="Times New Roman" w:hAnsi="Times New Roman" w:cs="Times New Roman"/>
          <w:sz w:val="22"/>
          <w:szCs w:val="22"/>
        </w:rPr>
        <w:t xml:space="preserve"> and l</w:t>
      </w:r>
      <w:r w:rsidRPr="00DC392F">
        <w:rPr>
          <w:rFonts w:ascii="Times New Roman" w:hAnsi="Times New Roman" w:cs="Times New Roman"/>
          <w:sz w:val="22"/>
          <w:szCs w:val="22"/>
        </w:rPr>
        <w:t xml:space="preserve">arger blurs </w:t>
      </w:r>
      <w:r w:rsidR="00BA47D9">
        <w:rPr>
          <w:rFonts w:ascii="Times New Roman" w:hAnsi="Times New Roman" w:cs="Times New Roman"/>
          <w:sz w:val="22"/>
          <w:szCs w:val="22"/>
        </w:rPr>
        <w:t xml:space="preserve">of </w:t>
      </w:r>
      <w:r w:rsidRPr="00DC392F">
        <w:rPr>
          <w:rFonts w:ascii="Times New Roman" w:hAnsi="Times New Roman" w:cs="Times New Roman"/>
          <w:sz w:val="22"/>
          <w:szCs w:val="22"/>
        </w:rPr>
        <w:t>kernel sizes 9 and 11 remained better than the baseline but did not outperform the m</w:t>
      </w:r>
      <w:r w:rsidR="00BA47D9">
        <w:rPr>
          <w:rFonts w:ascii="Times New Roman" w:hAnsi="Times New Roman" w:cs="Times New Roman"/>
          <w:sz w:val="22"/>
          <w:szCs w:val="22"/>
        </w:rPr>
        <w:t>ild</w:t>
      </w:r>
      <w:r w:rsidRPr="00DC392F">
        <w:rPr>
          <w:rFonts w:ascii="Times New Roman" w:hAnsi="Times New Roman" w:cs="Times New Roman"/>
          <w:sz w:val="22"/>
          <w:szCs w:val="22"/>
        </w:rPr>
        <w:t xml:space="preserve"> blur condition.</w:t>
      </w:r>
      <w:r w:rsidR="00BA47D9">
        <w:rPr>
          <w:rFonts w:ascii="Times New Roman" w:hAnsi="Times New Roman" w:cs="Times New Roman"/>
          <w:sz w:val="22"/>
          <w:szCs w:val="22"/>
        </w:rPr>
        <w:t xml:space="preserve"> </w:t>
      </w:r>
      <w:r w:rsidRPr="00DC392F">
        <w:rPr>
          <w:rFonts w:ascii="Times New Roman" w:hAnsi="Times New Roman" w:cs="Times New Roman"/>
          <w:sz w:val="22"/>
          <w:szCs w:val="22"/>
        </w:rPr>
        <w:t>These findings suggest that both image resolution and controlled application of Gaussian blur play meaningful roles in optimizing facial recognition accuracy, offering valuable insights for biometric system development</w:t>
      </w:r>
      <w:r w:rsidR="00BA47D9">
        <w:rPr>
          <w:rFonts w:ascii="Times New Roman" w:hAnsi="Times New Roman" w:cs="Times New Roman"/>
          <w:sz w:val="22"/>
          <w:szCs w:val="22"/>
        </w:rPr>
        <w:t>.</w:t>
      </w:r>
    </w:p>
    <w:p w14:paraId="1735A099" w14:textId="01BABB03" w:rsidR="00CE62F7" w:rsidRDefault="00CE62F7" w:rsidP="00CE62F7">
      <w:pPr>
        <w:spacing w:line="276" w:lineRule="auto"/>
        <w:jc w:val="center"/>
        <w:rPr>
          <w:rFonts w:ascii="Times New Roman" w:hAnsi="Times New Roman" w:cs="Times New Roman"/>
          <w:b/>
          <w:bCs/>
          <w:sz w:val="22"/>
          <w:szCs w:val="22"/>
        </w:rPr>
      </w:pPr>
      <w:r w:rsidRPr="00CE62F7">
        <w:rPr>
          <w:rFonts w:ascii="Times New Roman" w:hAnsi="Times New Roman" w:cs="Times New Roman"/>
          <w:b/>
          <w:bCs/>
          <w:sz w:val="22"/>
          <w:szCs w:val="22"/>
        </w:rPr>
        <w:t>Related Work</w:t>
      </w:r>
    </w:p>
    <w:p w14:paraId="06694787" w14:textId="38271F96" w:rsidR="009D5CE8" w:rsidRPr="009D5CE8" w:rsidRDefault="009D5CE8" w:rsidP="009D5CE8">
      <w:pPr>
        <w:spacing w:line="276" w:lineRule="auto"/>
        <w:rPr>
          <w:rFonts w:ascii="Times New Roman" w:hAnsi="Times New Roman" w:cs="Times New Roman"/>
          <w:sz w:val="22"/>
          <w:szCs w:val="22"/>
        </w:rPr>
      </w:pPr>
      <w:r>
        <w:rPr>
          <w:rFonts w:ascii="Times New Roman" w:hAnsi="Times New Roman" w:cs="Times New Roman"/>
          <w:sz w:val="22"/>
          <w:szCs w:val="22"/>
        </w:rPr>
        <w:tab/>
      </w:r>
      <w:r w:rsidRPr="009D5CE8">
        <w:rPr>
          <w:rFonts w:ascii="Times New Roman" w:hAnsi="Times New Roman" w:cs="Times New Roman"/>
          <w:sz w:val="22"/>
          <w:szCs w:val="22"/>
        </w:rPr>
        <w:t>As a part of my research, I found that my experiment was built on plenty of prior studies that had to do with the various aspects of my project. Al-</w:t>
      </w:r>
      <w:proofErr w:type="spellStart"/>
      <w:r w:rsidRPr="009D5CE8">
        <w:rPr>
          <w:rFonts w:ascii="Times New Roman" w:hAnsi="Times New Roman" w:cs="Times New Roman"/>
          <w:sz w:val="22"/>
          <w:szCs w:val="22"/>
        </w:rPr>
        <w:t>Nuimi</w:t>
      </w:r>
      <w:proofErr w:type="spellEnd"/>
      <w:r w:rsidRPr="009D5CE8">
        <w:rPr>
          <w:rFonts w:ascii="Times New Roman" w:hAnsi="Times New Roman" w:cs="Times New Roman"/>
          <w:sz w:val="22"/>
          <w:szCs w:val="22"/>
        </w:rPr>
        <w:t xml:space="preserve"> and Mohammed [1] explored facial direction estimation using Mediapipe. However, they focused on trying to implement trigonometric models whereas I focused on recognition accuracy through image degradation</w:t>
      </w:r>
      <w:r w:rsidR="003E6AEB">
        <w:rPr>
          <w:rFonts w:ascii="Times New Roman" w:hAnsi="Times New Roman" w:cs="Times New Roman"/>
          <w:sz w:val="22"/>
          <w:szCs w:val="22"/>
        </w:rPr>
        <w:t xml:space="preserve"> and improvement</w:t>
      </w:r>
      <w:r w:rsidRPr="009D5CE8">
        <w:rPr>
          <w:rFonts w:ascii="Times New Roman" w:hAnsi="Times New Roman" w:cs="Times New Roman"/>
          <w:sz w:val="22"/>
          <w:szCs w:val="22"/>
        </w:rPr>
        <w:t xml:space="preserve">. While both of our studies use </w:t>
      </w:r>
      <w:proofErr w:type="spellStart"/>
      <w:r w:rsidRPr="009D5CE8">
        <w:rPr>
          <w:rFonts w:ascii="Times New Roman" w:hAnsi="Times New Roman" w:cs="Times New Roman"/>
          <w:sz w:val="22"/>
          <w:szCs w:val="22"/>
        </w:rPr>
        <w:t>Mediapipe’s</w:t>
      </w:r>
      <w:proofErr w:type="spellEnd"/>
      <w:r w:rsidRPr="009D5CE8">
        <w:rPr>
          <w:rFonts w:ascii="Times New Roman" w:hAnsi="Times New Roman" w:cs="Times New Roman"/>
          <w:sz w:val="22"/>
          <w:szCs w:val="22"/>
        </w:rPr>
        <w:t xml:space="preserve"> FaceMesh for landmark detection, my work extends this application to biometric verification, examining how image resolution and Gaussian blur affect recognition outcomes. Similarly, Liu et al. [2] addresses the estimation of generalized Gaussian blur kernels for image deblurring. Reading through this study gave me lots of insightful information as to how Gaussian Blur works. The study works to articulate a system to deblur images that have already been blurred through the Gaussian method. Oppositely, my methods involve purposely applying the blur to photos and recording the usefulness of the blur.</w:t>
      </w:r>
    </w:p>
    <w:p w14:paraId="0FE9A8D0" w14:textId="77777777" w:rsidR="009D5CE8" w:rsidRPr="009D5CE8" w:rsidRDefault="009D5CE8" w:rsidP="009D5CE8">
      <w:pPr>
        <w:spacing w:line="276" w:lineRule="auto"/>
        <w:ind w:firstLine="720"/>
        <w:rPr>
          <w:rFonts w:ascii="Times New Roman" w:hAnsi="Times New Roman" w:cs="Times New Roman"/>
          <w:sz w:val="22"/>
          <w:szCs w:val="22"/>
        </w:rPr>
      </w:pPr>
      <w:r w:rsidRPr="009D5CE8">
        <w:rPr>
          <w:rFonts w:ascii="Times New Roman" w:hAnsi="Times New Roman" w:cs="Times New Roman"/>
          <w:sz w:val="22"/>
          <w:szCs w:val="22"/>
        </w:rPr>
        <w:t xml:space="preserve">Lee et al. [3] dealt with low-resolution face recognition using convolutional neural networks in environments with multiple people. My study and Lee’s share resolution as a key variable, but my experiment employs classical machine learning classifiers (KNN and SVM). Lee’s study offers a complementary perspective to solutions centered around deep learning. Additionally, Thaman et al. [4] utilized </w:t>
      </w:r>
      <w:proofErr w:type="spellStart"/>
      <w:r w:rsidRPr="009D5CE8">
        <w:rPr>
          <w:rFonts w:ascii="Times New Roman" w:hAnsi="Times New Roman" w:cs="Times New Roman"/>
          <w:sz w:val="22"/>
          <w:szCs w:val="22"/>
        </w:rPr>
        <w:t>Mediapipe’s</w:t>
      </w:r>
      <w:proofErr w:type="spellEnd"/>
      <w:r w:rsidRPr="009D5CE8">
        <w:rPr>
          <w:rFonts w:ascii="Times New Roman" w:hAnsi="Times New Roman" w:cs="Times New Roman"/>
          <w:sz w:val="22"/>
          <w:szCs w:val="22"/>
        </w:rPr>
        <w:t xml:space="preserve"> FaceMesh for mask detection during the COVID-19 pandemic. Thaman worked to </w:t>
      </w:r>
      <w:r w:rsidRPr="009D5CE8">
        <w:rPr>
          <w:rFonts w:ascii="Times New Roman" w:hAnsi="Times New Roman" w:cs="Times New Roman"/>
          <w:sz w:val="22"/>
          <w:szCs w:val="22"/>
        </w:rPr>
        <w:lastRenderedPageBreak/>
        <w:t>perfect face segmentation, which provided valuable insight into how the Mediapipe works on centralized features like the eyes. Both of our studies showcase the versatility of Mediapipe for facial feature extraction.</w:t>
      </w:r>
    </w:p>
    <w:p w14:paraId="00FD4524" w14:textId="3EAC54B3" w:rsidR="009D5CE8" w:rsidRPr="009D5CE8" w:rsidRDefault="009D5CE8" w:rsidP="009D5CE8">
      <w:pPr>
        <w:spacing w:line="276" w:lineRule="auto"/>
        <w:ind w:firstLine="720"/>
        <w:rPr>
          <w:rFonts w:ascii="Times New Roman" w:hAnsi="Times New Roman" w:cs="Times New Roman"/>
          <w:sz w:val="22"/>
          <w:szCs w:val="22"/>
        </w:rPr>
      </w:pPr>
      <w:r w:rsidRPr="009D5CE8">
        <w:rPr>
          <w:rFonts w:ascii="Times New Roman" w:hAnsi="Times New Roman" w:cs="Times New Roman"/>
          <w:sz w:val="22"/>
          <w:szCs w:val="22"/>
        </w:rPr>
        <w:t>Lastly, Matin et al. [5] utilized a weighted score-level fusion system while also combining iris and face recognition modalities. While my system applies score-level fusion as well, it does so by averaging the output probabilities of two facial recognition classifiers rather than working in tandem with fusing different biometric modalities (feature-level fusion). In my research I found countless studies utilizing some level of fusion which shows the importance of combining classifier outputs to improve biometric system performance. Overall, my research adds valuable insight to my project by showing how changes in image resolution and blur affect the accuracy of face recognition using Mediapipe landmarks and popular score-level fusion models.</w:t>
      </w:r>
    </w:p>
    <w:p w14:paraId="0DADE4A6" w14:textId="79A654E2" w:rsidR="00273E08" w:rsidRPr="00541D69" w:rsidRDefault="00273E08" w:rsidP="00273E08">
      <w:pPr>
        <w:jc w:val="center"/>
        <w:rPr>
          <w:rFonts w:ascii="Times New Roman" w:hAnsi="Times New Roman" w:cs="Times New Roman"/>
          <w:b/>
          <w:bCs/>
          <w:sz w:val="22"/>
          <w:szCs w:val="22"/>
        </w:rPr>
      </w:pPr>
      <w:r w:rsidRPr="00541D69">
        <w:rPr>
          <w:rFonts w:ascii="Times New Roman" w:hAnsi="Times New Roman" w:cs="Times New Roman"/>
          <w:b/>
          <w:bCs/>
          <w:sz w:val="22"/>
          <w:szCs w:val="22"/>
        </w:rPr>
        <w:t>Method</w:t>
      </w:r>
      <w:r w:rsidR="008E1824">
        <w:rPr>
          <w:rFonts w:ascii="Times New Roman" w:hAnsi="Times New Roman" w:cs="Times New Roman"/>
          <w:b/>
          <w:bCs/>
          <w:sz w:val="22"/>
          <w:szCs w:val="22"/>
        </w:rPr>
        <w:t>s</w:t>
      </w:r>
    </w:p>
    <w:p w14:paraId="3384C396" w14:textId="0A678AB9" w:rsidR="003E6AEB" w:rsidRDefault="003E6AEB" w:rsidP="003E6AEB">
      <w:pPr>
        <w:ind w:firstLine="720"/>
        <w:rPr>
          <w:rFonts w:ascii="Times New Roman" w:hAnsi="Times New Roman" w:cs="Times New Roman"/>
          <w:sz w:val="22"/>
          <w:szCs w:val="22"/>
        </w:rPr>
      </w:pPr>
      <w:r w:rsidRPr="003E6AEB">
        <w:rPr>
          <w:rFonts w:ascii="Times New Roman" w:hAnsi="Times New Roman" w:cs="Times New Roman"/>
          <w:sz w:val="22"/>
          <w:szCs w:val="22"/>
        </w:rPr>
        <w:t>The dataset</w:t>
      </w:r>
      <w:r>
        <w:rPr>
          <w:rFonts w:ascii="Times New Roman" w:hAnsi="Times New Roman" w:cs="Times New Roman"/>
          <w:sz w:val="22"/>
          <w:szCs w:val="22"/>
        </w:rPr>
        <w:t xml:space="preserve"> I</w:t>
      </w:r>
      <w:r w:rsidRPr="003E6AEB">
        <w:rPr>
          <w:rFonts w:ascii="Times New Roman" w:hAnsi="Times New Roman" w:cs="Times New Roman"/>
          <w:sz w:val="22"/>
          <w:szCs w:val="22"/>
        </w:rPr>
        <w:t xml:space="preserve"> used in </w:t>
      </w:r>
      <w:r>
        <w:rPr>
          <w:rFonts w:ascii="Times New Roman" w:hAnsi="Times New Roman" w:cs="Times New Roman"/>
          <w:sz w:val="22"/>
          <w:szCs w:val="22"/>
        </w:rPr>
        <w:t>my</w:t>
      </w:r>
      <w:r w:rsidRPr="003E6AEB">
        <w:rPr>
          <w:rFonts w:ascii="Times New Roman" w:hAnsi="Times New Roman" w:cs="Times New Roman"/>
          <w:sz w:val="22"/>
          <w:szCs w:val="22"/>
        </w:rPr>
        <w:t xml:space="preserve"> </w:t>
      </w:r>
      <w:r w:rsidRPr="003E6AEB">
        <w:rPr>
          <w:rFonts w:ascii="Times New Roman" w:hAnsi="Times New Roman" w:cs="Times New Roman"/>
          <w:sz w:val="22"/>
          <w:szCs w:val="22"/>
        </w:rPr>
        <w:t>experiment</w:t>
      </w:r>
      <w:r>
        <w:rPr>
          <w:rFonts w:ascii="Times New Roman" w:hAnsi="Times New Roman" w:cs="Times New Roman"/>
          <w:sz w:val="22"/>
          <w:szCs w:val="22"/>
        </w:rPr>
        <w:t xml:space="preserve">s </w:t>
      </w:r>
      <w:r w:rsidRPr="003E6AEB">
        <w:rPr>
          <w:rFonts w:ascii="Times New Roman" w:hAnsi="Times New Roman" w:cs="Times New Roman"/>
          <w:sz w:val="22"/>
          <w:szCs w:val="22"/>
        </w:rPr>
        <w:t xml:space="preserve">consisted of a collection of facial images sourced from </w:t>
      </w:r>
      <w:r>
        <w:rPr>
          <w:rFonts w:ascii="Times New Roman" w:hAnsi="Times New Roman" w:cs="Times New Roman"/>
          <w:sz w:val="22"/>
          <w:szCs w:val="22"/>
        </w:rPr>
        <w:t>the publicly available Caltech Faces Dataset from 1999</w:t>
      </w:r>
      <w:r w:rsidRPr="003E6AEB">
        <w:rPr>
          <w:rFonts w:ascii="Times New Roman" w:hAnsi="Times New Roman" w:cs="Times New Roman"/>
          <w:sz w:val="22"/>
          <w:szCs w:val="22"/>
        </w:rPr>
        <w:t xml:space="preserve">. Each image contained a clear, </w:t>
      </w:r>
      <w:r w:rsidRPr="003E6AEB">
        <w:rPr>
          <w:rFonts w:ascii="Times New Roman" w:hAnsi="Times New Roman" w:cs="Times New Roman"/>
          <w:sz w:val="22"/>
          <w:szCs w:val="22"/>
        </w:rPr>
        <w:t>front</w:t>
      </w:r>
      <w:r>
        <w:rPr>
          <w:rFonts w:ascii="Times New Roman" w:hAnsi="Times New Roman" w:cs="Times New Roman"/>
          <w:sz w:val="22"/>
          <w:szCs w:val="22"/>
        </w:rPr>
        <w:t>-facing</w:t>
      </w:r>
      <w:r w:rsidRPr="003E6AEB">
        <w:rPr>
          <w:rFonts w:ascii="Times New Roman" w:hAnsi="Times New Roman" w:cs="Times New Roman"/>
          <w:sz w:val="22"/>
          <w:szCs w:val="22"/>
        </w:rPr>
        <w:t xml:space="preserve"> portrait of an individual under varying background</w:t>
      </w:r>
      <w:r>
        <w:rPr>
          <w:rFonts w:ascii="Times New Roman" w:hAnsi="Times New Roman" w:cs="Times New Roman"/>
          <w:sz w:val="22"/>
          <w:szCs w:val="22"/>
        </w:rPr>
        <w:t>s and lighting conditions</w:t>
      </w:r>
      <w:r w:rsidRPr="003E6AEB">
        <w:rPr>
          <w:rFonts w:ascii="Times New Roman" w:hAnsi="Times New Roman" w:cs="Times New Roman"/>
          <w:sz w:val="22"/>
          <w:szCs w:val="22"/>
        </w:rPr>
        <w:t xml:space="preserve">. To evaluate how image </w:t>
      </w:r>
      <w:r>
        <w:rPr>
          <w:rFonts w:ascii="Times New Roman" w:hAnsi="Times New Roman" w:cs="Times New Roman"/>
          <w:sz w:val="22"/>
          <w:szCs w:val="22"/>
        </w:rPr>
        <w:t xml:space="preserve">changes </w:t>
      </w:r>
      <w:r w:rsidRPr="003E6AEB">
        <w:rPr>
          <w:rFonts w:ascii="Times New Roman" w:hAnsi="Times New Roman" w:cs="Times New Roman"/>
          <w:sz w:val="22"/>
          <w:szCs w:val="22"/>
        </w:rPr>
        <w:t xml:space="preserve">impact recognition accuracy, </w:t>
      </w:r>
      <w:r>
        <w:rPr>
          <w:rFonts w:ascii="Times New Roman" w:hAnsi="Times New Roman" w:cs="Times New Roman"/>
          <w:sz w:val="22"/>
          <w:szCs w:val="22"/>
        </w:rPr>
        <w:t xml:space="preserve">I implemented </w:t>
      </w:r>
      <w:r w:rsidRPr="003E6AEB">
        <w:rPr>
          <w:rFonts w:ascii="Times New Roman" w:hAnsi="Times New Roman" w:cs="Times New Roman"/>
          <w:sz w:val="22"/>
          <w:szCs w:val="22"/>
        </w:rPr>
        <w:t>two types of preprocessin</w:t>
      </w:r>
      <w:r>
        <w:rPr>
          <w:rFonts w:ascii="Times New Roman" w:hAnsi="Times New Roman" w:cs="Times New Roman"/>
          <w:sz w:val="22"/>
          <w:szCs w:val="22"/>
        </w:rPr>
        <w:t>g</w:t>
      </w:r>
      <w:r w:rsidRPr="003E6AEB">
        <w:rPr>
          <w:rFonts w:ascii="Times New Roman" w:hAnsi="Times New Roman" w:cs="Times New Roman"/>
          <w:sz w:val="22"/>
          <w:szCs w:val="22"/>
        </w:rPr>
        <w:t xml:space="preserve">: image resolution adjustment and Gaussian blurring. For resolution changes, images were resized to </w:t>
      </w:r>
      <w:r>
        <w:rPr>
          <w:rFonts w:ascii="Times New Roman" w:hAnsi="Times New Roman" w:cs="Times New Roman"/>
          <w:sz w:val="22"/>
          <w:szCs w:val="22"/>
        </w:rPr>
        <w:t>three</w:t>
      </w:r>
      <w:r w:rsidRPr="003E6AEB">
        <w:rPr>
          <w:rFonts w:ascii="Times New Roman" w:hAnsi="Times New Roman" w:cs="Times New Roman"/>
          <w:sz w:val="22"/>
          <w:szCs w:val="22"/>
        </w:rPr>
        <w:t xml:space="preserve"> different dimensions: 50</w:t>
      </w:r>
      <w:r>
        <w:rPr>
          <w:rFonts w:ascii="Times New Roman" w:hAnsi="Times New Roman" w:cs="Times New Roman"/>
          <w:sz w:val="22"/>
          <w:szCs w:val="22"/>
        </w:rPr>
        <w:t>x</w:t>
      </w:r>
      <w:r w:rsidRPr="003E6AEB">
        <w:rPr>
          <w:rFonts w:ascii="Times New Roman" w:hAnsi="Times New Roman" w:cs="Times New Roman"/>
          <w:sz w:val="22"/>
          <w:szCs w:val="22"/>
        </w:rPr>
        <w:t>50, 200</w:t>
      </w:r>
      <w:r>
        <w:rPr>
          <w:rFonts w:ascii="Times New Roman" w:hAnsi="Times New Roman" w:cs="Times New Roman"/>
          <w:sz w:val="22"/>
          <w:szCs w:val="22"/>
        </w:rPr>
        <w:t>x</w:t>
      </w:r>
      <w:r w:rsidRPr="003E6AEB">
        <w:rPr>
          <w:rFonts w:ascii="Times New Roman" w:hAnsi="Times New Roman" w:cs="Times New Roman"/>
          <w:sz w:val="22"/>
          <w:szCs w:val="22"/>
        </w:rPr>
        <w:t>200, and 400</w:t>
      </w:r>
      <w:r>
        <w:rPr>
          <w:rFonts w:ascii="Times New Roman" w:hAnsi="Times New Roman" w:cs="Times New Roman"/>
          <w:sz w:val="22"/>
          <w:szCs w:val="22"/>
        </w:rPr>
        <w:t>x</w:t>
      </w:r>
      <w:r w:rsidRPr="003E6AEB">
        <w:rPr>
          <w:rFonts w:ascii="Times New Roman" w:hAnsi="Times New Roman" w:cs="Times New Roman"/>
          <w:sz w:val="22"/>
          <w:szCs w:val="22"/>
        </w:rPr>
        <w:t xml:space="preserve">400 pixels. </w:t>
      </w:r>
      <w:r>
        <w:rPr>
          <w:rFonts w:ascii="Times New Roman" w:hAnsi="Times New Roman" w:cs="Times New Roman"/>
          <w:sz w:val="22"/>
          <w:szCs w:val="22"/>
        </w:rPr>
        <w:t xml:space="preserve">100x100 pixels served as the baseline measurement and the resolution used for the Gaussian Blur experiments. </w:t>
      </w:r>
      <w:r w:rsidRPr="003E6AEB">
        <w:rPr>
          <w:rFonts w:ascii="Times New Roman" w:hAnsi="Times New Roman" w:cs="Times New Roman"/>
          <w:sz w:val="22"/>
          <w:szCs w:val="22"/>
        </w:rPr>
        <w:t>The resizing process was performed</w:t>
      </w:r>
      <w:r w:rsidR="007429AD">
        <w:rPr>
          <w:rFonts w:ascii="Times New Roman" w:hAnsi="Times New Roman" w:cs="Times New Roman"/>
          <w:sz w:val="22"/>
          <w:szCs w:val="22"/>
        </w:rPr>
        <w:t xml:space="preserve"> in the get_images </w:t>
      </w:r>
      <w:r w:rsidR="008E1824">
        <w:rPr>
          <w:rFonts w:ascii="Times New Roman" w:hAnsi="Times New Roman" w:cs="Times New Roman"/>
          <w:sz w:val="22"/>
          <w:szCs w:val="22"/>
        </w:rPr>
        <w:t>image processing file</w:t>
      </w:r>
      <w:r w:rsidRPr="003E6AEB">
        <w:rPr>
          <w:rFonts w:ascii="Times New Roman" w:hAnsi="Times New Roman" w:cs="Times New Roman"/>
          <w:sz w:val="22"/>
          <w:szCs w:val="22"/>
        </w:rPr>
        <w:t xml:space="preserve"> using the cv2.resize() function from OpenCV, where the width and height arguments were set to the </w:t>
      </w:r>
      <w:r w:rsidR="008E1824">
        <w:rPr>
          <w:rFonts w:ascii="Times New Roman" w:hAnsi="Times New Roman" w:cs="Times New Roman"/>
          <w:sz w:val="22"/>
          <w:szCs w:val="22"/>
        </w:rPr>
        <w:t xml:space="preserve">experimental </w:t>
      </w:r>
      <w:r w:rsidRPr="003E6AEB">
        <w:rPr>
          <w:rFonts w:ascii="Times New Roman" w:hAnsi="Times New Roman" w:cs="Times New Roman"/>
          <w:sz w:val="22"/>
          <w:szCs w:val="22"/>
        </w:rPr>
        <w:t>resolution</w:t>
      </w:r>
      <w:r w:rsidR="008E1824">
        <w:rPr>
          <w:rFonts w:ascii="Times New Roman" w:hAnsi="Times New Roman" w:cs="Times New Roman"/>
          <w:sz w:val="22"/>
          <w:szCs w:val="22"/>
        </w:rPr>
        <w:t>s</w:t>
      </w:r>
      <w:r w:rsidRPr="003E6AEB">
        <w:rPr>
          <w:rFonts w:ascii="Times New Roman" w:hAnsi="Times New Roman" w:cs="Times New Roman"/>
          <w:sz w:val="22"/>
          <w:szCs w:val="22"/>
        </w:rPr>
        <w:t>.</w:t>
      </w:r>
      <w:r w:rsidR="007429AD">
        <w:rPr>
          <w:rFonts w:ascii="Times New Roman" w:hAnsi="Times New Roman" w:cs="Times New Roman"/>
          <w:sz w:val="22"/>
          <w:szCs w:val="22"/>
        </w:rPr>
        <w:t xml:space="preserve"> Outside of the experiment, the images would have needed to be resized anyway; “</w:t>
      </w:r>
      <w:r w:rsidR="007429AD" w:rsidRPr="007429AD">
        <w:rPr>
          <w:rFonts w:ascii="Times New Roman" w:hAnsi="Times New Roman" w:cs="Times New Roman"/>
          <w:sz w:val="22"/>
          <w:szCs w:val="22"/>
        </w:rPr>
        <w:t>all training/test images need to be resized to match the same resolutions of the input layers. To avoid image distortion, face images are only scaled down</w:t>
      </w:r>
      <w:r w:rsidR="007429AD">
        <w:rPr>
          <w:rFonts w:ascii="Times New Roman" w:hAnsi="Times New Roman" w:cs="Times New Roman"/>
          <w:sz w:val="22"/>
          <w:szCs w:val="22"/>
        </w:rPr>
        <w:t xml:space="preserve">” [3]. Each time, after altering the resolution in the get_images file, the resulting score distribution plots were </w:t>
      </w:r>
      <w:r w:rsidR="00A0766F">
        <w:rPr>
          <w:rFonts w:ascii="Times New Roman" w:hAnsi="Times New Roman" w:cs="Times New Roman"/>
          <w:sz w:val="22"/>
          <w:szCs w:val="22"/>
        </w:rPr>
        <w:t>recorded,</w:t>
      </w:r>
      <w:r w:rsidR="007429AD">
        <w:rPr>
          <w:rFonts w:ascii="Times New Roman" w:hAnsi="Times New Roman" w:cs="Times New Roman"/>
          <w:sz w:val="22"/>
          <w:szCs w:val="22"/>
        </w:rPr>
        <w:t xml:space="preserve"> and </w:t>
      </w:r>
      <w:r w:rsidR="008E1824">
        <w:rPr>
          <w:rFonts w:ascii="Times New Roman" w:hAnsi="Times New Roman" w:cs="Times New Roman"/>
          <w:sz w:val="22"/>
          <w:szCs w:val="22"/>
        </w:rPr>
        <w:t>baseline code was run again to ensure no other accidental changes were made.</w:t>
      </w:r>
    </w:p>
    <w:p w14:paraId="3D26C430" w14:textId="35A7C10A" w:rsidR="00273E08" w:rsidRDefault="008E1824" w:rsidP="00273E08">
      <w:pPr>
        <w:rPr>
          <w:rFonts w:ascii="Times New Roman" w:hAnsi="Times New Roman" w:cs="Times New Roman"/>
          <w:sz w:val="22"/>
          <w:szCs w:val="22"/>
        </w:rPr>
      </w:pPr>
      <w:r>
        <w:rPr>
          <w:rFonts w:ascii="Times New Roman" w:hAnsi="Times New Roman" w:cs="Times New Roman"/>
          <w:sz w:val="22"/>
          <w:szCs w:val="22"/>
        </w:rPr>
        <w:tab/>
        <w:t xml:space="preserve">The next part of the experiment was to test the effect of Gaussian Blur on the </w:t>
      </w:r>
      <w:r w:rsidR="005555B8">
        <w:rPr>
          <w:rFonts w:ascii="Times New Roman" w:hAnsi="Times New Roman" w:cs="Times New Roman"/>
          <w:sz w:val="22"/>
          <w:szCs w:val="22"/>
        </w:rPr>
        <w:t>system’s performance.</w:t>
      </w:r>
      <w:r w:rsidRPr="008E1824">
        <w:rPr>
          <w:rFonts w:ascii="Times New Roman" w:hAnsi="Times New Roman" w:cs="Times New Roman"/>
          <w:sz w:val="22"/>
          <w:szCs w:val="22"/>
        </w:rPr>
        <w:t xml:space="preserve"> </w:t>
      </w:r>
      <w:r w:rsidR="005555B8">
        <w:rPr>
          <w:rFonts w:ascii="Times New Roman" w:hAnsi="Times New Roman" w:cs="Times New Roman"/>
          <w:sz w:val="22"/>
          <w:szCs w:val="22"/>
        </w:rPr>
        <w:t xml:space="preserve">This involved applying different intensities of the blur. </w:t>
      </w:r>
      <w:r w:rsidRPr="008E1824">
        <w:rPr>
          <w:rFonts w:ascii="Times New Roman" w:hAnsi="Times New Roman" w:cs="Times New Roman"/>
          <w:sz w:val="22"/>
          <w:szCs w:val="22"/>
        </w:rPr>
        <w:t xml:space="preserve">This was achieved </w:t>
      </w:r>
      <w:r w:rsidR="005555B8">
        <w:rPr>
          <w:rFonts w:ascii="Times New Roman" w:hAnsi="Times New Roman" w:cs="Times New Roman"/>
          <w:sz w:val="22"/>
          <w:szCs w:val="22"/>
        </w:rPr>
        <w:t xml:space="preserve">by altering the same get_images file and </w:t>
      </w:r>
      <w:r w:rsidRPr="008E1824">
        <w:rPr>
          <w:rFonts w:ascii="Times New Roman" w:hAnsi="Times New Roman" w:cs="Times New Roman"/>
          <w:sz w:val="22"/>
          <w:szCs w:val="22"/>
        </w:rPr>
        <w:t>using the OpenCV function cv2.GaussianBlur(), with kernel sizes of 3, 5, 7, 9, and 11.</w:t>
      </w:r>
      <w:r w:rsidR="00A0766F">
        <w:rPr>
          <w:rFonts w:ascii="Times New Roman" w:hAnsi="Times New Roman" w:cs="Times New Roman"/>
          <w:sz w:val="22"/>
          <w:szCs w:val="22"/>
        </w:rPr>
        <w:t xml:space="preserve"> The baseline for this section of the experiment was captured by making the cv2.GaussianBlur line of code a single-line comment so that no blur is added to the image.</w:t>
      </w:r>
      <w:r w:rsidRPr="008E1824">
        <w:rPr>
          <w:rFonts w:ascii="Times New Roman" w:hAnsi="Times New Roman" w:cs="Times New Roman"/>
          <w:sz w:val="22"/>
          <w:szCs w:val="22"/>
        </w:rPr>
        <w:t xml:space="preserve"> A Gaussian kernel is a square matrix that assigns a weighted average to neighboring pixel values, effectively smoothing the image</w:t>
      </w:r>
      <w:r w:rsidR="005555B8">
        <w:rPr>
          <w:rFonts w:ascii="Times New Roman" w:hAnsi="Times New Roman" w:cs="Times New Roman"/>
          <w:sz w:val="22"/>
          <w:szCs w:val="22"/>
        </w:rPr>
        <w:t xml:space="preserve"> [6]</w:t>
      </w:r>
      <w:r w:rsidRPr="008E1824">
        <w:rPr>
          <w:rFonts w:ascii="Times New Roman" w:hAnsi="Times New Roman" w:cs="Times New Roman"/>
          <w:sz w:val="22"/>
          <w:szCs w:val="22"/>
        </w:rPr>
        <w:t xml:space="preserve">. </w:t>
      </w:r>
      <w:r w:rsidR="005555B8">
        <w:rPr>
          <w:rFonts w:ascii="Times New Roman" w:hAnsi="Times New Roman" w:cs="Times New Roman"/>
          <w:sz w:val="22"/>
          <w:szCs w:val="22"/>
        </w:rPr>
        <w:t>K</w:t>
      </w:r>
      <w:r w:rsidRPr="008E1824">
        <w:rPr>
          <w:rFonts w:ascii="Times New Roman" w:hAnsi="Times New Roman" w:cs="Times New Roman"/>
          <w:sz w:val="22"/>
          <w:szCs w:val="22"/>
        </w:rPr>
        <w:t xml:space="preserve">ernel sizes </w:t>
      </w:r>
      <w:r w:rsidR="005555B8">
        <w:rPr>
          <w:rFonts w:ascii="Times New Roman" w:hAnsi="Times New Roman" w:cs="Times New Roman"/>
          <w:sz w:val="22"/>
          <w:szCs w:val="22"/>
        </w:rPr>
        <w:t>must be odd</w:t>
      </w:r>
      <w:r w:rsidRPr="008E1824">
        <w:rPr>
          <w:rFonts w:ascii="Times New Roman" w:hAnsi="Times New Roman" w:cs="Times New Roman"/>
          <w:sz w:val="22"/>
          <w:szCs w:val="22"/>
        </w:rPr>
        <w:t xml:space="preserve"> to maintain a central anchor point in the matrix, which serves as the reference pixel during the blur</w:t>
      </w:r>
      <w:r w:rsidR="005555B8">
        <w:rPr>
          <w:rFonts w:ascii="Times New Roman" w:hAnsi="Times New Roman" w:cs="Times New Roman"/>
          <w:sz w:val="22"/>
          <w:szCs w:val="22"/>
        </w:rPr>
        <w:t>ring</w:t>
      </w:r>
      <w:r w:rsidRPr="008E1824">
        <w:rPr>
          <w:rFonts w:ascii="Times New Roman" w:hAnsi="Times New Roman" w:cs="Times New Roman"/>
          <w:sz w:val="22"/>
          <w:szCs w:val="22"/>
        </w:rPr>
        <w:t xml:space="preserve">. </w:t>
      </w:r>
      <w:r w:rsidR="005555B8">
        <w:rPr>
          <w:rFonts w:ascii="Times New Roman" w:hAnsi="Times New Roman" w:cs="Times New Roman"/>
          <w:sz w:val="22"/>
          <w:szCs w:val="22"/>
        </w:rPr>
        <w:t>An example</w:t>
      </w:r>
      <w:r w:rsidRPr="008E1824">
        <w:rPr>
          <w:rFonts w:ascii="Times New Roman" w:hAnsi="Times New Roman" w:cs="Times New Roman"/>
          <w:sz w:val="22"/>
          <w:szCs w:val="22"/>
        </w:rPr>
        <w:t xml:space="preserve"> line of code implemented </w:t>
      </w:r>
      <w:r w:rsidR="005555B8">
        <w:rPr>
          <w:rFonts w:ascii="Times New Roman" w:hAnsi="Times New Roman" w:cs="Times New Roman"/>
          <w:sz w:val="22"/>
          <w:szCs w:val="22"/>
        </w:rPr>
        <w:t xml:space="preserve">for the smallest amount of blurring possible </w:t>
      </w:r>
      <w:r w:rsidRPr="008E1824">
        <w:rPr>
          <w:rFonts w:ascii="Times New Roman" w:hAnsi="Times New Roman" w:cs="Times New Roman"/>
          <w:sz w:val="22"/>
          <w:szCs w:val="22"/>
        </w:rPr>
        <w:t xml:space="preserve">was </w:t>
      </w:r>
      <w:r w:rsidR="005555B8" w:rsidRPr="005555B8">
        <w:rPr>
          <w:rFonts w:ascii="Times New Roman" w:hAnsi="Times New Roman" w:cs="Times New Roman"/>
          <w:i/>
          <w:iCs/>
          <w:sz w:val="22"/>
          <w:szCs w:val="22"/>
        </w:rPr>
        <w:t>img = cv2.GaussianBlur(img, (3, 3), 0)</w:t>
      </w:r>
      <w:r w:rsidR="005555B8">
        <w:rPr>
          <w:rFonts w:ascii="Times New Roman" w:hAnsi="Times New Roman" w:cs="Times New Roman"/>
          <w:sz w:val="22"/>
          <w:szCs w:val="22"/>
        </w:rPr>
        <w:t xml:space="preserve"> since 3 is the lowest odd number other than 1, but a 1x1 Gaussian blur matrix would not apply any blurring to the image since the centered pixel would not have any neighboring pixels to average with.</w:t>
      </w:r>
      <w:r w:rsidR="00A0766F">
        <w:rPr>
          <w:rFonts w:ascii="Times New Roman" w:hAnsi="Times New Roman" w:cs="Times New Roman"/>
          <w:sz w:val="22"/>
          <w:szCs w:val="22"/>
        </w:rPr>
        <w:t xml:space="preserve"> Once again, </w:t>
      </w:r>
      <w:r w:rsidR="00A0766F">
        <w:rPr>
          <w:rFonts w:ascii="Times New Roman" w:hAnsi="Times New Roman" w:cs="Times New Roman"/>
          <w:sz w:val="22"/>
          <w:szCs w:val="22"/>
        </w:rPr>
        <w:t xml:space="preserve">after altering the </w:t>
      </w:r>
      <w:r w:rsidR="00A0766F">
        <w:rPr>
          <w:rFonts w:ascii="Times New Roman" w:hAnsi="Times New Roman" w:cs="Times New Roman"/>
          <w:sz w:val="22"/>
          <w:szCs w:val="22"/>
        </w:rPr>
        <w:t>blurring</w:t>
      </w:r>
      <w:r w:rsidR="00A0766F">
        <w:rPr>
          <w:rFonts w:ascii="Times New Roman" w:hAnsi="Times New Roman" w:cs="Times New Roman"/>
          <w:sz w:val="22"/>
          <w:szCs w:val="22"/>
        </w:rPr>
        <w:t xml:space="preserve"> in the get_images file, the resulting score distribution plots were recorded, and </w:t>
      </w:r>
      <w:r w:rsidR="00A0766F">
        <w:rPr>
          <w:rFonts w:ascii="Times New Roman" w:hAnsi="Times New Roman" w:cs="Times New Roman"/>
          <w:sz w:val="22"/>
          <w:szCs w:val="22"/>
        </w:rPr>
        <w:t>the baseline</w:t>
      </w:r>
      <w:r w:rsidR="00A0766F">
        <w:rPr>
          <w:rFonts w:ascii="Times New Roman" w:hAnsi="Times New Roman" w:cs="Times New Roman"/>
          <w:sz w:val="22"/>
          <w:szCs w:val="22"/>
        </w:rPr>
        <w:t xml:space="preserve"> code </w:t>
      </w:r>
      <w:r w:rsidR="00A0766F">
        <w:rPr>
          <w:rFonts w:ascii="Times New Roman" w:hAnsi="Times New Roman" w:cs="Times New Roman"/>
          <w:sz w:val="22"/>
          <w:szCs w:val="22"/>
        </w:rPr>
        <w:t xml:space="preserve">with the Gaussian blur line rendered mute </w:t>
      </w:r>
      <w:r w:rsidR="00A0766F">
        <w:rPr>
          <w:rFonts w:ascii="Times New Roman" w:hAnsi="Times New Roman" w:cs="Times New Roman"/>
          <w:sz w:val="22"/>
          <w:szCs w:val="22"/>
        </w:rPr>
        <w:t>was run again to ensure no other accidental changes were made</w:t>
      </w:r>
      <w:r w:rsidR="00A0766F">
        <w:rPr>
          <w:rFonts w:ascii="Times New Roman" w:hAnsi="Times New Roman" w:cs="Times New Roman"/>
          <w:sz w:val="22"/>
          <w:szCs w:val="22"/>
        </w:rPr>
        <w:t>.</w:t>
      </w:r>
    </w:p>
    <w:p w14:paraId="741CB800" w14:textId="2B8FC088" w:rsidR="00186504" w:rsidRDefault="00A0766F" w:rsidP="00186504">
      <w:pPr>
        <w:rPr>
          <w:rFonts w:ascii="Times New Roman" w:hAnsi="Times New Roman" w:cs="Times New Roman"/>
          <w:sz w:val="22"/>
          <w:szCs w:val="22"/>
        </w:rPr>
      </w:pPr>
      <w:r>
        <w:rPr>
          <w:rFonts w:ascii="Times New Roman" w:hAnsi="Times New Roman" w:cs="Times New Roman"/>
          <w:sz w:val="22"/>
          <w:szCs w:val="22"/>
        </w:rPr>
        <w:tab/>
      </w:r>
      <w:r w:rsidR="00186504" w:rsidRPr="00186504">
        <w:rPr>
          <w:rFonts w:ascii="Times New Roman" w:hAnsi="Times New Roman" w:cs="Times New Roman"/>
          <w:sz w:val="22"/>
          <w:szCs w:val="22"/>
        </w:rPr>
        <w:t xml:space="preserve">For feature extraction, this project opted to use MediaPipe’s FaceMesh library rather than the more commonly used </w:t>
      </w:r>
      <w:proofErr w:type="spellStart"/>
      <w:r w:rsidR="00186504" w:rsidRPr="00186504">
        <w:rPr>
          <w:rFonts w:ascii="Times New Roman" w:hAnsi="Times New Roman" w:cs="Times New Roman"/>
          <w:sz w:val="22"/>
          <w:szCs w:val="22"/>
        </w:rPr>
        <w:t>dlib</w:t>
      </w:r>
      <w:proofErr w:type="spellEnd"/>
      <w:r w:rsidR="00186504" w:rsidRPr="00186504">
        <w:rPr>
          <w:rFonts w:ascii="Times New Roman" w:hAnsi="Times New Roman" w:cs="Times New Roman"/>
          <w:sz w:val="22"/>
          <w:szCs w:val="22"/>
        </w:rPr>
        <w:t xml:space="preserve"> library. </w:t>
      </w:r>
      <w:r w:rsidR="00186504">
        <w:rPr>
          <w:rFonts w:ascii="Times New Roman" w:hAnsi="Times New Roman" w:cs="Times New Roman"/>
          <w:sz w:val="22"/>
          <w:szCs w:val="22"/>
        </w:rPr>
        <w:t xml:space="preserve">I selected </w:t>
      </w:r>
      <w:r w:rsidR="00186504" w:rsidRPr="00186504">
        <w:rPr>
          <w:rFonts w:ascii="Times New Roman" w:hAnsi="Times New Roman" w:cs="Times New Roman"/>
          <w:sz w:val="22"/>
          <w:szCs w:val="22"/>
        </w:rPr>
        <w:t xml:space="preserve">MediaPipe </w:t>
      </w:r>
      <w:r w:rsidR="00186504">
        <w:rPr>
          <w:rFonts w:ascii="Times New Roman" w:hAnsi="Times New Roman" w:cs="Times New Roman"/>
          <w:sz w:val="22"/>
          <w:szCs w:val="22"/>
        </w:rPr>
        <w:t xml:space="preserve">because of </w:t>
      </w:r>
      <w:r w:rsidR="00186504" w:rsidRPr="00186504">
        <w:rPr>
          <w:rFonts w:ascii="Times New Roman" w:hAnsi="Times New Roman" w:cs="Times New Roman"/>
          <w:sz w:val="22"/>
          <w:szCs w:val="22"/>
        </w:rPr>
        <w:t>its real-time processing capabilities</w:t>
      </w:r>
      <w:r w:rsidR="00186504">
        <w:rPr>
          <w:rFonts w:ascii="Times New Roman" w:hAnsi="Times New Roman" w:cs="Times New Roman"/>
          <w:sz w:val="22"/>
          <w:szCs w:val="22"/>
        </w:rPr>
        <w:t xml:space="preserve"> and</w:t>
      </w:r>
      <w:r w:rsidR="00186504" w:rsidRPr="00186504">
        <w:rPr>
          <w:rFonts w:ascii="Times New Roman" w:hAnsi="Times New Roman" w:cs="Times New Roman"/>
          <w:sz w:val="22"/>
          <w:szCs w:val="22"/>
        </w:rPr>
        <w:t xml:space="preserve"> ease of integration. These landmarks were extracted and stored as (x, y) coordinate pairs for use in the </w:t>
      </w:r>
      <w:r w:rsidR="00186504" w:rsidRPr="00186504">
        <w:rPr>
          <w:rFonts w:ascii="Times New Roman" w:hAnsi="Times New Roman" w:cs="Times New Roman"/>
          <w:sz w:val="22"/>
          <w:szCs w:val="22"/>
        </w:rPr>
        <w:lastRenderedPageBreak/>
        <w:t>recognition phase.</w:t>
      </w:r>
      <w:r w:rsidR="00186504">
        <w:rPr>
          <w:rFonts w:ascii="Times New Roman" w:hAnsi="Times New Roman" w:cs="Times New Roman"/>
          <w:sz w:val="22"/>
          <w:szCs w:val="22"/>
        </w:rPr>
        <w:t xml:space="preserve"> This work was done in the get_landmarks file</w:t>
      </w:r>
      <w:r w:rsidR="00A44A72">
        <w:rPr>
          <w:rFonts w:ascii="Times New Roman" w:hAnsi="Times New Roman" w:cs="Times New Roman"/>
          <w:sz w:val="22"/>
          <w:szCs w:val="22"/>
        </w:rPr>
        <w:t xml:space="preserve"> and t</w:t>
      </w:r>
      <w:r w:rsidR="00A44A72" w:rsidRPr="00A44A72">
        <w:rPr>
          <w:rFonts w:ascii="Times New Roman" w:hAnsi="Times New Roman" w:cs="Times New Roman"/>
          <w:sz w:val="22"/>
          <w:szCs w:val="22"/>
        </w:rPr>
        <w:t>he FaceMesh module was initialized using the mp_face_mesh.FaceMesh() function</w:t>
      </w:r>
      <w:r w:rsidR="00A44A72">
        <w:rPr>
          <w:rFonts w:ascii="Times New Roman" w:hAnsi="Times New Roman" w:cs="Times New Roman"/>
          <w:sz w:val="22"/>
          <w:szCs w:val="22"/>
        </w:rPr>
        <w:t xml:space="preserve">. The parameters were set for </w:t>
      </w:r>
      <w:r w:rsidR="00A44A72" w:rsidRPr="00A44A72">
        <w:rPr>
          <w:rFonts w:ascii="Times New Roman" w:hAnsi="Times New Roman" w:cs="Times New Roman"/>
          <w:sz w:val="22"/>
          <w:szCs w:val="22"/>
        </w:rPr>
        <w:t>static image mode, a maximum of one face per image, refined landmarks, and a minimum detection confidence of 0.5.</w:t>
      </w:r>
      <w:r w:rsidR="00535318">
        <w:rPr>
          <w:rFonts w:ascii="Times New Roman" w:hAnsi="Times New Roman" w:cs="Times New Roman"/>
          <w:sz w:val="22"/>
          <w:szCs w:val="22"/>
        </w:rPr>
        <w:t xml:space="preserve"> </w:t>
      </w:r>
      <w:r w:rsidR="00535318" w:rsidRPr="00535318">
        <w:rPr>
          <w:rFonts w:ascii="Times New Roman" w:hAnsi="Times New Roman" w:cs="Times New Roman"/>
          <w:sz w:val="22"/>
          <w:szCs w:val="22"/>
        </w:rPr>
        <w:t>Images were converted from BGR to RGB using OpenCV’s cv2.cvtColor() function before being processed</w:t>
      </w:r>
      <w:r w:rsidR="00535318">
        <w:rPr>
          <w:rFonts w:ascii="Times New Roman" w:hAnsi="Times New Roman" w:cs="Times New Roman"/>
          <w:sz w:val="22"/>
          <w:szCs w:val="22"/>
        </w:rPr>
        <w:t>.</w:t>
      </w:r>
      <w:r w:rsidR="00535318" w:rsidRPr="00535318">
        <w:rPr>
          <w:rFonts w:ascii="Times New Roman" w:hAnsi="Times New Roman" w:cs="Times New Roman"/>
          <w:sz w:val="22"/>
          <w:szCs w:val="22"/>
        </w:rPr>
        <w:t xml:space="preserve"> </w:t>
      </w:r>
      <w:r w:rsidR="00535318">
        <w:rPr>
          <w:rFonts w:ascii="Times New Roman" w:hAnsi="Times New Roman" w:cs="Times New Roman"/>
          <w:sz w:val="22"/>
          <w:szCs w:val="22"/>
        </w:rPr>
        <w:t>I</w:t>
      </w:r>
      <w:r w:rsidR="00535318" w:rsidRPr="00535318">
        <w:rPr>
          <w:rFonts w:ascii="Times New Roman" w:hAnsi="Times New Roman" w:cs="Times New Roman"/>
          <w:sz w:val="22"/>
          <w:szCs w:val="22"/>
        </w:rPr>
        <w:t xml:space="preserve">f landmarks were detected, the first </w:t>
      </w:r>
      <w:r w:rsidR="00535318" w:rsidRPr="00535318">
        <w:rPr>
          <w:rFonts w:ascii="Times New Roman" w:hAnsi="Times New Roman" w:cs="Times New Roman"/>
          <w:i/>
          <w:iCs/>
          <w:sz w:val="22"/>
          <w:szCs w:val="22"/>
        </w:rPr>
        <w:t>n</w:t>
      </w:r>
      <w:r w:rsidR="00535318" w:rsidRPr="00535318">
        <w:rPr>
          <w:rFonts w:ascii="Times New Roman" w:hAnsi="Times New Roman" w:cs="Times New Roman"/>
          <w:sz w:val="22"/>
          <w:szCs w:val="22"/>
        </w:rPr>
        <w:t xml:space="preserve"> landmark coordinates were extracted, scaled to the image dimensions, and stored for use in the classification step.</w:t>
      </w:r>
    </w:p>
    <w:p w14:paraId="76F34F4D" w14:textId="2C1B742C" w:rsidR="00535318" w:rsidRDefault="00535318" w:rsidP="00186504">
      <w:pPr>
        <w:rPr>
          <w:rFonts w:ascii="Times New Roman" w:hAnsi="Times New Roman" w:cs="Times New Roman"/>
          <w:sz w:val="22"/>
          <w:szCs w:val="22"/>
        </w:rPr>
      </w:pPr>
      <w:r>
        <w:rPr>
          <w:rFonts w:ascii="Times New Roman" w:hAnsi="Times New Roman" w:cs="Times New Roman"/>
          <w:sz w:val="22"/>
          <w:szCs w:val="22"/>
        </w:rPr>
        <w:tab/>
      </w:r>
      <w:r w:rsidRPr="00535318">
        <w:rPr>
          <w:rFonts w:ascii="Times New Roman" w:hAnsi="Times New Roman" w:cs="Times New Roman"/>
          <w:sz w:val="22"/>
          <w:szCs w:val="22"/>
        </w:rPr>
        <w:t>Facial recognition in this project was conducted using two classifiers: K-Nearest Neighbors (KNN) and Support Vector Machine (SVM). The extracted landmark coordinates were used as feature inputs for both classifiers, which each produced a probability score</w:t>
      </w:r>
      <w:r>
        <w:rPr>
          <w:rFonts w:ascii="Times New Roman" w:hAnsi="Times New Roman" w:cs="Times New Roman"/>
          <w:sz w:val="22"/>
          <w:szCs w:val="22"/>
        </w:rPr>
        <w:t>. The main reason I used two classifiers was to implement</w:t>
      </w:r>
      <w:r w:rsidRPr="00535318">
        <w:rPr>
          <w:rFonts w:ascii="Times New Roman" w:hAnsi="Times New Roman" w:cs="Times New Roman"/>
          <w:sz w:val="22"/>
          <w:szCs w:val="22"/>
        </w:rPr>
        <w:t xml:space="preserve"> a score-level fusion </w:t>
      </w:r>
      <w:r w:rsidRPr="00535318">
        <w:rPr>
          <w:rFonts w:ascii="Times New Roman" w:hAnsi="Times New Roman" w:cs="Times New Roman"/>
          <w:sz w:val="22"/>
          <w:szCs w:val="22"/>
        </w:rPr>
        <w:t>technique that</w:t>
      </w:r>
      <w:r w:rsidRPr="00535318">
        <w:rPr>
          <w:rFonts w:ascii="Times New Roman" w:hAnsi="Times New Roman" w:cs="Times New Roman"/>
          <w:sz w:val="22"/>
          <w:szCs w:val="22"/>
        </w:rPr>
        <w:t xml:space="preserve"> was implemented in the main program. Rather than selecting the output of a single classifier, the system averaged the probability scores from both KNN and SVM classifiers using the formula (svm_probability + knn_probability) / 2. The class corresponding to the highest combined score was then selected as the final recognition decision.</w:t>
      </w:r>
      <w:r>
        <w:rPr>
          <w:rFonts w:ascii="Times New Roman" w:hAnsi="Times New Roman" w:cs="Times New Roman"/>
          <w:sz w:val="22"/>
          <w:szCs w:val="22"/>
        </w:rPr>
        <w:t xml:space="preserve"> This score-level fusion approach allows the system to reap the benefits of both classifiers. </w:t>
      </w:r>
      <w:r w:rsidR="00BE5ECD" w:rsidRPr="00BE5ECD">
        <w:rPr>
          <w:rFonts w:ascii="Times New Roman" w:hAnsi="Times New Roman" w:cs="Times New Roman"/>
          <w:sz w:val="22"/>
          <w:szCs w:val="22"/>
        </w:rPr>
        <w:t xml:space="preserve">In </w:t>
      </w:r>
      <w:r w:rsidR="00BE5ECD">
        <w:rPr>
          <w:rFonts w:ascii="Times New Roman" w:hAnsi="Times New Roman" w:cs="Times New Roman"/>
          <w:sz w:val="22"/>
          <w:szCs w:val="22"/>
        </w:rPr>
        <w:t>the case</w:t>
      </w:r>
      <w:r w:rsidR="00BE5ECD" w:rsidRPr="00BE5ECD">
        <w:rPr>
          <w:rFonts w:ascii="Times New Roman" w:hAnsi="Times New Roman" w:cs="Times New Roman"/>
          <w:sz w:val="22"/>
          <w:szCs w:val="22"/>
        </w:rPr>
        <w:t xml:space="preserve"> where score-level fusion was </w:t>
      </w:r>
      <w:r w:rsidR="00BE5ECD">
        <w:rPr>
          <w:rFonts w:ascii="Times New Roman" w:hAnsi="Times New Roman" w:cs="Times New Roman"/>
          <w:sz w:val="22"/>
          <w:szCs w:val="22"/>
        </w:rPr>
        <w:t>intentionally left out</w:t>
      </w:r>
      <w:r w:rsidR="00BE5ECD" w:rsidRPr="00BE5ECD">
        <w:rPr>
          <w:rFonts w:ascii="Times New Roman" w:hAnsi="Times New Roman" w:cs="Times New Roman"/>
          <w:sz w:val="22"/>
          <w:szCs w:val="22"/>
        </w:rPr>
        <w:t xml:space="preserve">, the main program could be easily adjusted by selecting the probability scores from just </w:t>
      </w:r>
      <w:r w:rsidR="00BE5ECD">
        <w:rPr>
          <w:rFonts w:ascii="Times New Roman" w:hAnsi="Times New Roman" w:cs="Times New Roman"/>
          <w:sz w:val="22"/>
          <w:szCs w:val="22"/>
        </w:rPr>
        <w:t xml:space="preserve">the KNN classifier </w:t>
      </w:r>
      <w:r w:rsidR="00BE5ECD" w:rsidRPr="00BE5ECD">
        <w:rPr>
          <w:rFonts w:ascii="Times New Roman" w:hAnsi="Times New Roman" w:cs="Times New Roman"/>
          <w:sz w:val="22"/>
          <w:szCs w:val="22"/>
        </w:rPr>
        <w:t>and passing those scores directly into the matching and evaluation process</w:t>
      </w:r>
      <w:r w:rsidR="00BE5ECD">
        <w:rPr>
          <w:rFonts w:ascii="Times New Roman" w:hAnsi="Times New Roman" w:cs="Times New Roman"/>
          <w:sz w:val="22"/>
          <w:szCs w:val="22"/>
        </w:rPr>
        <w:t xml:space="preserve">. This </w:t>
      </w:r>
      <w:r w:rsidR="00BE5ECD" w:rsidRPr="00BE5ECD">
        <w:rPr>
          <w:rFonts w:ascii="Times New Roman" w:hAnsi="Times New Roman" w:cs="Times New Roman"/>
          <w:sz w:val="22"/>
          <w:szCs w:val="22"/>
        </w:rPr>
        <w:t>bypass</w:t>
      </w:r>
      <w:r w:rsidR="00BE5ECD">
        <w:rPr>
          <w:rFonts w:ascii="Times New Roman" w:hAnsi="Times New Roman" w:cs="Times New Roman"/>
          <w:sz w:val="22"/>
          <w:szCs w:val="22"/>
        </w:rPr>
        <w:t>es</w:t>
      </w:r>
      <w:r w:rsidR="00BE5ECD" w:rsidRPr="00BE5ECD">
        <w:rPr>
          <w:rFonts w:ascii="Times New Roman" w:hAnsi="Times New Roman" w:cs="Times New Roman"/>
          <w:sz w:val="22"/>
          <w:szCs w:val="22"/>
        </w:rPr>
        <w:t xml:space="preserve"> the </w:t>
      </w:r>
      <w:r w:rsidR="00BE5ECD">
        <w:rPr>
          <w:rFonts w:ascii="Times New Roman" w:hAnsi="Times New Roman" w:cs="Times New Roman"/>
          <w:sz w:val="22"/>
          <w:szCs w:val="22"/>
        </w:rPr>
        <w:t>fusion</w:t>
      </w:r>
      <w:r w:rsidR="00BE5ECD" w:rsidRPr="00BE5ECD">
        <w:rPr>
          <w:rFonts w:ascii="Times New Roman" w:hAnsi="Times New Roman" w:cs="Times New Roman"/>
          <w:sz w:val="22"/>
          <w:szCs w:val="22"/>
        </w:rPr>
        <w:t xml:space="preserve"> while preserving the rest of the workflow.</w:t>
      </w:r>
    </w:p>
    <w:p w14:paraId="0F12D61D" w14:textId="4DE89AC0" w:rsidR="00DC0E0B" w:rsidRPr="00DC0E0B" w:rsidRDefault="00DC0E0B" w:rsidP="00DC0E0B">
      <w:pPr>
        <w:jc w:val="center"/>
        <w:rPr>
          <w:rFonts w:ascii="Times New Roman" w:hAnsi="Times New Roman" w:cs="Times New Roman"/>
          <w:b/>
          <w:bCs/>
          <w:sz w:val="22"/>
          <w:szCs w:val="22"/>
        </w:rPr>
      </w:pPr>
      <w:r w:rsidRPr="00DC0E0B">
        <w:rPr>
          <w:rFonts w:ascii="Times New Roman" w:hAnsi="Times New Roman" w:cs="Times New Roman"/>
          <w:b/>
          <w:bCs/>
          <w:sz w:val="22"/>
          <w:szCs w:val="22"/>
        </w:rPr>
        <w:t>Results</w:t>
      </w:r>
    </w:p>
    <w:p w14:paraId="75511B71" w14:textId="193025B4" w:rsidR="00DC0E0B" w:rsidRDefault="00FD0C40" w:rsidP="00FD0C40">
      <w:pPr>
        <w:ind w:firstLine="720"/>
        <w:rPr>
          <w:rFonts w:ascii="Times New Roman" w:hAnsi="Times New Roman" w:cs="Times New Roman"/>
          <w:sz w:val="22"/>
          <w:szCs w:val="22"/>
        </w:rPr>
      </w:pPr>
      <w:r w:rsidRPr="00FD0C40">
        <w:rPr>
          <w:rFonts w:ascii="Times New Roman" w:hAnsi="Times New Roman" w:cs="Times New Roman"/>
          <w:sz w:val="22"/>
          <w:szCs w:val="22"/>
        </w:rPr>
        <w:t>The performance of the biometric system was analyzed by observing the separation between genuine and impostor score distributions across different experimental conditions. In the resolution experiments, reducing the image size below the baseline of 100</w:t>
      </w:r>
      <w:r>
        <w:rPr>
          <w:rFonts w:ascii="Times New Roman" w:hAnsi="Times New Roman" w:cs="Times New Roman"/>
          <w:sz w:val="22"/>
          <w:szCs w:val="22"/>
        </w:rPr>
        <w:t>x</w:t>
      </w:r>
      <w:r w:rsidRPr="00FD0C40">
        <w:rPr>
          <w:rFonts w:ascii="Times New Roman" w:hAnsi="Times New Roman" w:cs="Times New Roman"/>
          <w:sz w:val="22"/>
          <w:szCs w:val="22"/>
        </w:rPr>
        <w:t>100 pixels, such as at 50</w:t>
      </w:r>
      <w:r>
        <w:rPr>
          <w:rFonts w:ascii="Times New Roman" w:hAnsi="Times New Roman" w:cs="Times New Roman"/>
          <w:sz w:val="22"/>
          <w:szCs w:val="22"/>
        </w:rPr>
        <w:t>x</w:t>
      </w:r>
      <w:r w:rsidRPr="00FD0C40">
        <w:rPr>
          <w:rFonts w:ascii="Times New Roman" w:hAnsi="Times New Roman" w:cs="Times New Roman"/>
          <w:sz w:val="22"/>
          <w:szCs w:val="22"/>
        </w:rPr>
        <w:t xml:space="preserve">50, led to noticeably worse system performance. The lower resolution caused the genuine and impostor score distributions to </w:t>
      </w:r>
      <w:r>
        <w:rPr>
          <w:rFonts w:ascii="Times New Roman" w:hAnsi="Times New Roman" w:cs="Times New Roman"/>
          <w:sz w:val="22"/>
          <w:szCs w:val="22"/>
        </w:rPr>
        <w:t xml:space="preserve">almost completely </w:t>
      </w:r>
      <w:r w:rsidRPr="00FD0C40">
        <w:rPr>
          <w:rFonts w:ascii="Times New Roman" w:hAnsi="Times New Roman" w:cs="Times New Roman"/>
          <w:sz w:val="22"/>
          <w:szCs w:val="22"/>
        </w:rPr>
        <w:t>overla</w:t>
      </w:r>
      <w:r>
        <w:rPr>
          <w:rFonts w:ascii="Times New Roman" w:hAnsi="Times New Roman" w:cs="Times New Roman"/>
          <w:sz w:val="22"/>
          <w:szCs w:val="22"/>
        </w:rPr>
        <w:t>p</w:t>
      </w:r>
      <w:r w:rsidRPr="00FD0C40">
        <w:rPr>
          <w:rFonts w:ascii="Times New Roman" w:hAnsi="Times New Roman" w:cs="Times New Roman"/>
          <w:sz w:val="22"/>
          <w:szCs w:val="22"/>
        </w:rPr>
        <w:t>, which hurt recognition accuracy. This degradation occurred because at very low resolutions, there may not be enough detail in the images for Mediapipe to reliably locate facial landmarks. Important facial features become too pixelated, making it difficult for the FaceMesh model to extract meaningful landmark points. On the other hand, increasing the resolution to 200</w:t>
      </w:r>
      <w:r>
        <w:rPr>
          <w:rFonts w:ascii="Times New Roman" w:hAnsi="Times New Roman" w:cs="Times New Roman"/>
          <w:sz w:val="22"/>
          <w:szCs w:val="22"/>
        </w:rPr>
        <w:t>x</w:t>
      </w:r>
      <w:r w:rsidRPr="00FD0C40">
        <w:rPr>
          <w:rFonts w:ascii="Times New Roman" w:hAnsi="Times New Roman" w:cs="Times New Roman"/>
          <w:sz w:val="22"/>
          <w:szCs w:val="22"/>
        </w:rPr>
        <w:t>200 pixels improved recognition performance compared to the baseline. Images at this resolution had enough detail for more accurate landmark extraction, resulting in better separation between genuine and impostor scores. Moving up to 400</w:t>
      </w:r>
      <w:r>
        <w:rPr>
          <w:rFonts w:ascii="Times New Roman" w:hAnsi="Times New Roman" w:cs="Times New Roman"/>
          <w:sz w:val="22"/>
          <w:szCs w:val="22"/>
        </w:rPr>
        <w:t>x</w:t>
      </w:r>
      <w:r w:rsidRPr="00FD0C40">
        <w:rPr>
          <w:rFonts w:ascii="Times New Roman" w:hAnsi="Times New Roman" w:cs="Times New Roman"/>
          <w:sz w:val="22"/>
          <w:szCs w:val="22"/>
        </w:rPr>
        <w:t>400 pixels gave only marginal improvements compared to 200</w:t>
      </w:r>
      <w:r>
        <w:rPr>
          <w:rFonts w:ascii="Times New Roman" w:hAnsi="Times New Roman" w:cs="Times New Roman"/>
          <w:sz w:val="22"/>
          <w:szCs w:val="22"/>
        </w:rPr>
        <w:t>x</w:t>
      </w:r>
      <w:r w:rsidRPr="00FD0C40">
        <w:rPr>
          <w:rFonts w:ascii="Times New Roman" w:hAnsi="Times New Roman" w:cs="Times New Roman"/>
          <w:sz w:val="22"/>
          <w:szCs w:val="22"/>
        </w:rPr>
        <w:t>200, suggesting that extremely high resolutions, like 500</w:t>
      </w:r>
      <w:r>
        <w:rPr>
          <w:rFonts w:ascii="Times New Roman" w:hAnsi="Times New Roman" w:cs="Times New Roman"/>
          <w:sz w:val="22"/>
          <w:szCs w:val="22"/>
        </w:rPr>
        <w:t>x</w:t>
      </w:r>
      <w:r w:rsidRPr="00FD0C40">
        <w:rPr>
          <w:rFonts w:ascii="Times New Roman" w:hAnsi="Times New Roman" w:cs="Times New Roman"/>
          <w:sz w:val="22"/>
          <w:szCs w:val="22"/>
        </w:rPr>
        <w:t>500 or beyond, might not provide significant additional benefits. While higher resolution allows Mediapipe to detect points more precisely and might even enable the use of more landmarks without losing accuracy, it also introduces risk</w:t>
      </w:r>
      <w:r w:rsidR="006B0D7D">
        <w:rPr>
          <w:rFonts w:ascii="Times New Roman" w:hAnsi="Times New Roman" w:cs="Times New Roman"/>
          <w:sz w:val="22"/>
          <w:szCs w:val="22"/>
        </w:rPr>
        <w:t xml:space="preserve"> of</w:t>
      </w:r>
      <w:r w:rsidRPr="00FD0C40">
        <w:rPr>
          <w:rFonts w:ascii="Times New Roman" w:hAnsi="Times New Roman" w:cs="Times New Roman"/>
          <w:sz w:val="22"/>
          <w:szCs w:val="22"/>
        </w:rPr>
        <w:t xml:space="preserve"> overfitting facial variations</w:t>
      </w:r>
      <w:r w:rsidR="006B0D7D">
        <w:rPr>
          <w:rFonts w:ascii="Times New Roman" w:hAnsi="Times New Roman" w:cs="Times New Roman"/>
          <w:sz w:val="22"/>
          <w:szCs w:val="22"/>
        </w:rPr>
        <w:t xml:space="preserve"> that are very minor and not informative enough.</w:t>
      </w:r>
    </w:p>
    <w:p w14:paraId="48DAF0FD" w14:textId="6EC1A808" w:rsidR="00A16081" w:rsidRDefault="00A16081" w:rsidP="00A16081">
      <w:pPr>
        <w:ind w:firstLine="720"/>
        <w:rPr>
          <w:rFonts w:ascii="Times New Roman" w:hAnsi="Times New Roman" w:cs="Times New Roman"/>
          <w:sz w:val="22"/>
          <w:szCs w:val="22"/>
        </w:rPr>
      </w:pPr>
      <w:r w:rsidRPr="00A16081">
        <w:rPr>
          <w:rFonts w:ascii="Times New Roman" w:hAnsi="Times New Roman" w:cs="Times New Roman"/>
          <w:sz w:val="22"/>
          <w:szCs w:val="22"/>
        </w:rPr>
        <w:t xml:space="preserve">Similarly, when examining the effects of Gaussian blurring, the experiments showed that mild levels of blur improved </w:t>
      </w:r>
      <w:r>
        <w:rPr>
          <w:rFonts w:ascii="Times New Roman" w:hAnsi="Times New Roman" w:cs="Times New Roman"/>
          <w:sz w:val="22"/>
          <w:szCs w:val="22"/>
        </w:rPr>
        <w:t xml:space="preserve">the </w:t>
      </w:r>
      <w:r w:rsidRPr="00A16081">
        <w:rPr>
          <w:rFonts w:ascii="Times New Roman" w:hAnsi="Times New Roman" w:cs="Times New Roman"/>
          <w:sz w:val="22"/>
          <w:szCs w:val="22"/>
        </w:rPr>
        <w:t>system</w:t>
      </w:r>
      <w:r>
        <w:rPr>
          <w:rFonts w:ascii="Times New Roman" w:hAnsi="Times New Roman" w:cs="Times New Roman"/>
          <w:sz w:val="22"/>
          <w:szCs w:val="22"/>
        </w:rPr>
        <w:t xml:space="preserve">’s </w:t>
      </w:r>
      <w:r w:rsidRPr="00A16081">
        <w:rPr>
          <w:rFonts w:ascii="Times New Roman" w:hAnsi="Times New Roman" w:cs="Times New Roman"/>
          <w:sz w:val="22"/>
          <w:szCs w:val="22"/>
        </w:rPr>
        <w:t xml:space="preserve">performance. Applying a Gaussian blur with kernel sizes of 3, 5, and 7 all performed better than the baseline (no blur). Among these, a kernel size of 7 gave the best results, as it showed the least amount of overlap between genuine and impostor score distributions. The smoothing effect from the blur </w:t>
      </w:r>
      <w:r>
        <w:rPr>
          <w:rFonts w:ascii="Times New Roman" w:hAnsi="Times New Roman" w:cs="Times New Roman"/>
          <w:sz w:val="22"/>
          <w:szCs w:val="22"/>
        </w:rPr>
        <w:t xml:space="preserve">likely </w:t>
      </w:r>
      <w:r w:rsidRPr="00A16081">
        <w:rPr>
          <w:rFonts w:ascii="Times New Roman" w:hAnsi="Times New Roman" w:cs="Times New Roman"/>
          <w:sz w:val="22"/>
          <w:szCs w:val="22"/>
        </w:rPr>
        <w:t xml:space="preserve">helped by reducing noise </w:t>
      </w:r>
      <w:r>
        <w:rPr>
          <w:rFonts w:ascii="Times New Roman" w:hAnsi="Times New Roman" w:cs="Times New Roman"/>
          <w:sz w:val="22"/>
          <w:szCs w:val="22"/>
        </w:rPr>
        <w:t xml:space="preserve">within the image </w:t>
      </w:r>
      <w:r w:rsidRPr="00A16081">
        <w:rPr>
          <w:rFonts w:ascii="Times New Roman" w:hAnsi="Times New Roman" w:cs="Times New Roman"/>
          <w:sz w:val="22"/>
          <w:szCs w:val="22"/>
        </w:rPr>
        <w:t>and small inconsistencies that could confuse the landmark detection process. Essentially, a modest blur helps the system focus on the major facial structures rather than getting distracted by minor texture variations. Larger blur kernels, like 9 and 11, still performed better than the baseline</w:t>
      </w:r>
      <w:r>
        <w:rPr>
          <w:rFonts w:ascii="Times New Roman" w:hAnsi="Times New Roman" w:cs="Times New Roman"/>
          <w:sz w:val="22"/>
          <w:szCs w:val="22"/>
        </w:rPr>
        <w:t xml:space="preserve"> with no blur</w:t>
      </w:r>
      <w:r w:rsidRPr="00A16081">
        <w:rPr>
          <w:rFonts w:ascii="Times New Roman" w:hAnsi="Times New Roman" w:cs="Times New Roman"/>
          <w:sz w:val="22"/>
          <w:szCs w:val="22"/>
        </w:rPr>
        <w:t>, but not as well as</w:t>
      </w:r>
      <w:r w:rsidR="00882495">
        <w:rPr>
          <w:rFonts w:ascii="Times New Roman" w:hAnsi="Times New Roman" w:cs="Times New Roman"/>
          <w:sz w:val="22"/>
          <w:szCs w:val="22"/>
        </w:rPr>
        <w:t xml:space="preserve"> a</w:t>
      </w:r>
      <w:r w:rsidRPr="00A16081">
        <w:rPr>
          <w:rFonts w:ascii="Times New Roman" w:hAnsi="Times New Roman" w:cs="Times New Roman"/>
          <w:sz w:val="22"/>
          <w:szCs w:val="22"/>
        </w:rPr>
        <w:t xml:space="preserve"> kernel size</w:t>
      </w:r>
      <w:r w:rsidR="00882495">
        <w:rPr>
          <w:rFonts w:ascii="Times New Roman" w:hAnsi="Times New Roman" w:cs="Times New Roman"/>
          <w:sz w:val="22"/>
          <w:szCs w:val="22"/>
        </w:rPr>
        <w:t xml:space="preserve"> of</w:t>
      </w:r>
      <w:r w:rsidRPr="00A16081">
        <w:rPr>
          <w:rFonts w:ascii="Times New Roman" w:hAnsi="Times New Roman" w:cs="Times New Roman"/>
          <w:sz w:val="22"/>
          <w:szCs w:val="22"/>
        </w:rPr>
        <w:t xml:space="preserve"> 7. As the amount of blur increased</w:t>
      </w:r>
      <w:r w:rsidR="00882495">
        <w:rPr>
          <w:rFonts w:ascii="Times New Roman" w:hAnsi="Times New Roman" w:cs="Times New Roman"/>
          <w:sz w:val="22"/>
          <w:szCs w:val="22"/>
        </w:rPr>
        <w:t xml:space="preserve"> past the kernel size 7</w:t>
      </w:r>
      <w:r w:rsidRPr="00A16081">
        <w:rPr>
          <w:rFonts w:ascii="Times New Roman" w:hAnsi="Times New Roman" w:cs="Times New Roman"/>
          <w:sz w:val="22"/>
          <w:szCs w:val="22"/>
        </w:rPr>
        <w:t xml:space="preserve">, the beneficial smoothing effect began to decline because </w:t>
      </w:r>
      <w:r w:rsidRPr="00A16081">
        <w:rPr>
          <w:rFonts w:ascii="Times New Roman" w:hAnsi="Times New Roman" w:cs="Times New Roman"/>
          <w:sz w:val="22"/>
          <w:szCs w:val="22"/>
        </w:rPr>
        <w:lastRenderedPageBreak/>
        <w:t xml:space="preserve">too much blurring started to erase critical details necessary for accurate landmark extraction. </w:t>
      </w:r>
      <w:r w:rsidR="00882495">
        <w:rPr>
          <w:rFonts w:ascii="Times New Roman" w:hAnsi="Times New Roman" w:cs="Times New Roman"/>
          <w:sz w:val="22"/>
          <w:szCs w:val="22"/>
        </w:rPr>
        <w:t>W</w:t>
      </w:r>
      <w:r w:rsidRPr="00A16081">
        <w:rPr>
          <w:rFonts w:ascii="Times New Roman" w:hAnsi="Times New Roman" w:cs="Times New Roman"/>
          <w:sz w:val="22"/>
          <w:szCs w:val="22"/>
        </w:rPr>
        <w:t xml:space="preserve">hile some degree of Gaussian blur made the system </w:t>
      </w:r>
      <w:r w:rsidR="00882495">
        <w:rPr>
          <w:rFonts w:ascii="Times New Roman" w:hAnsi="Times New Roman" w:cs="Times New Roman"/>
          <w:sz w:val="22"/>
          <w:szCs w:val="22"/>
        </w:rPr>
        <w:t>better</w:t>
      </w:r>
      <w:r w:rsidRPr="00A16081">
        <w:rPr>
          <w:rFonts w:ascii="Times New Roman" w:hAnsi="Times New Roman" w:cs="Times New Roman"/>
          <w:sz w:val="22"/>
          <w:szCs w:val="22"/>
        </w:rPr>
        <w:t>, excessive blurring eventually reduced the meaningful information available, causing the returns to diminish.</w:t>
      </w:r>
    </w:p>
    <w:p w14:paraId="1E302E6B" w14:textId="644A0467" w:rsidR="000879C5" w:rsidRPr="000879C5" w:rsidRDefault="00BA7426" w:rsidP="000879C5">
      <w:pPr>
        <w:ind w:firstLine="720"/>
        <w:rPr>
          <w:rFonts w:ascii="Times New Roman" w:hAnsi="Times New Roman" w:cs="Times New Roman"/>
          <w:sz w:val="22"/>
          <w:szCs w:val="22"/>
        </w:rPr>
      </w:pPr>
      <w:r>
        <w:rPr>
          <w:noProof/>
        </w:rPr>
        <w:drawing>
          <wp:anchor distT="0" distB="0" distL="114300" distR="114300" simplePos="0" relativeHeight="251658240" behindDoc="0" locked="0" layoutInCell="1" allowOverlap="1" wp14:anchorId="17DA51DE" wp14:editId="3BF4CF9D">
            <wp:simplePos x="0" y="0"/>
            <wp:positionH relativeFrom="margin">
              <wp:posOffset>699770</wp:posOffset>
            </wp:positionH>
            <wp:positionV relativeFrom="paragraph">
              <wp:posOffset>1435100</wp:posOffset>
            </wp:positionV>
            <wp:extent cx="3353435" cy="1944370"/>
            <wp:effectExtent l="0" t="0" r="0" b="0"/>
            <wp:wrapSquare wrapText="bothSides"/>
            <wp:docPr id="56575454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4549" name="Picture 1" descr="A screen shot of a graph&#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7140"/>
                    <a:stretch/>
                  </pic:blipFill>
                  <pic:spPr bwMode="auto">
                    <a:xfrm>
                      <a:off x="0" y="0"/>
                      <a:ext cx="3353435" cy="1944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79C5">
        <w:rPr>
          <w:rFonts w:ascii="Times New Roman" w:hAnsi="Times New Roman" w:cs="Times New Roman"/>
          <w:sz w:val="22"/>
          <w:szCs w:val="22"/>
        </w:rPr>
        <w:t>My e</w:t>
      </w:r>
      <w:r w:rsidR="000879C5" w:rsidRPr="000879C5">
        <w:rPr>
          <w:rFonts w:ascii="Times New Roman" w:hAnsi="Times New Roman" w:cs="Times New Roman"/>
          <w:sz w:val="22"/>
          <w:szCs w:val="22"/>
        </w:rPr>
        <w:t xml:space="preserve">xperiment also examined the impact of disabling </w:t>
      </w:r>
      <w:r w:rsidR="003E3AB8">
        <w:rPr>
          <w:rFonts w:ascii="Times New Roman" w:hAnsi="Times New Roman" w:cs="Times New Roman"/>
          <w:sz w:val="22"/>
          <w:szCs w:val="22"/>
        </w:rPr>
        <w:t xml:space="preserve">the </w:t>
      </w:r>
      <w:r w:rsidR="000879C5" w:rsidRPr="000879C5">
        <w:rPr>
          <w:rFonts w:ascii="Times New Roman" w:hAnsi="Times New Roman" w:cs="Times New Roman"/>
          <w:sz w:val="22"/>
          <w:szCs w:val="22"/>
        </w:rPr>
        <w:t xml:space="preserve">score-level fusion. Without fusion, the system’s error rates were the highest across all conditions. The genuine and impostor score distributions were tightly clustered near low score values, causing significant difficulties in making accurate decisions. This finding highlights </w:t>
      </w:r>
      <w:r w:rsidR="003E3AB8">
        <w:rPr>
          <w:rFonts w:ascii="Times New Roman" w:hAnsi="Times New Roman" w:cs="Times New Roman"/>
          <w:sz w:val="22"/>
          <w:szCs w:val="22"/>
        </w:rPr>
        <w:t>how</w:t>
      </w:r>
      <w:r w:rsidR="000879C5" w:rsidRPr="000879C5">
        <w:rPr>
          <w:rFonts w:ascii="Times New Roman" w:hAnsi="Times New Roman" w:cs="Times New Roman"/>
          <w:sz w:val="22"/>
          <w:szCs w:val="22"/>
        </w:rPr>
        <w:t xml:space="preserve"> score-level fusion between the KNN and SVM classifiers was crucial for maintaining </w:t>
      </w:r>
      <w:r w:rsidR="003E3AB8">
        <w:rPr>
          <w:rFonts w:ascii="Times New Roman" w:hAnsi="Times New Roman" w:cs="Times New Roman"/>
          <w:sz w:val="22"/>
          <w:szCs w:val="22"/>
        </w:rPr>
        <w:t xml:space="preserve">the </w:t>
      </w:r>
      <w:r w:rsidR="000879C5" w:rsidRPr="000879C5">
        <w:rPr>
          <w:rFonts w:ascii="Times New Roman" w:hAnsi="Times New Roman" w:cs="Times New Roman"/>
          <w:sz w:val="22"/>
          <w:szCs w:val="22"/>
        </w:rPr>
        <w:t>system</w:t>
      </w:r>
      <w:r w:rsidR="003E3AB8">
        <w:rPr>
          <w:rFonts w:ascii="Times New Roman" w:hAnsi="Times New Roman" w:cs="Times New Roman"/>
          <w:sz w:val="22"/>
          <w:szCs w:val="22"/>
        </w:rPr>
        <w:t>’s</w:t>
      </w:r>
      <w:r w:rsidR="000879C5" w:rsidRPr="000879C5">
        <w:rPr>
          <w:rFonts w:ascii="Times New Roman" w:hAnsi="Times New Roman" w:cs="Times New Roman"/>
          <w:sz w:val="22"/>
          <w:szCs w:val="22"/>
        </w:rPr>
        <w:t xml:space="preserve"> robustness. Fusion improved the separation between genuine and impostor scores, even under degraded image conditions like low resolution or </w:t>
      </w:r>
      <w:r w:rsidR="00513945">
        <w:rPr>
          <w:rFonts w:ascii="Times New Roman" w:hAnsi="Times New Roman" w:cs="Times New Roman"/>
          <w:sz w:val="22"/>
          <w:szCs w:val="22"/>
        </w:rPr>
        <w:t>severe</w:t>
      </w:r>
      <w:r w:rsidR="000879C5" w:rsidRPr="000879C5">
        <w:rPr>
          <w:rFonts w:ascii="Times New Roman" w:hAnsi="Times New Roman" w:cs="Times New Roman"/>
          <w:sz w:val="22"/>
          <w:szCs w:val="22"/>
        </w:rPr>
        <w:t xml:space="preserve"> blurring. By averaging the outputs of </w:t>
      </w:r>
      <w:r w:rsidR="00513945">
        <w:rPr>
          <w:rFonts w:ascii="Times New Roman" w:hAnsi="Times New Roman" w:cs="Times New Roman"/>
          <w:sz w:val="22"/>
          <w:szCs w:val="22"/>
        </w:rPr>
        <w:t>both</w:t>
      </w:r>
      <w:r w:rsidR="000879C5" w:rsidRPr="000879C5">
        <w:rPr>
          <w:rFonts w:ascii="Times New Roman" w:hAnsi="Times New Roman" w:cs="Times New Roman"/>
          <w:sz w:val="22"/>
          <w:szCs w:val="22"/>
        </w:rPr>
        <w:t xml:space="preserve"> classifiers, the fusion approach created cleaner decision boundaries</w:t>
      </w:r>
      <w:r w:rsidR="00513945">
        <w:rPr>
          <w:rFonts w:ascii="Times New Roman" w:hAnsi="Times New Roman" w:cs="Times New Roman"/>
          <w:sz w:val="22"/>
          <w:szCs w:val="22"/>
        </w:rPr>
        <w:t xml:space="preserve"> </w:t>
      </w:r>
      <w:r w:rsidR="000879C5" w:rsidRPr="000879C5">
        <w:rPr>
          <w:rFonts w:ascii="Times New Roman" w:hAnsi="Times New Roman" w:cs="Times New Roman"/>
          <w:sz w:val="22"/>
          <w:szCs w:val="22"/>
        </w:rPr>
        <w:t>and enhanc</w:t>
      </w:r>
      <w:r w:rsidR="00513945">
        <w:rPr>
          <w:rFonts w:ascii="Times New Roman" w:hAnsi="Times New Roman" w:cs="Times New Roman"/>
          <w:sz w:val="22"/>
          <w:szCs w:val="22"/>
        </w:rPr>
        <w:t>ed</w:t>
      </w:r>
      <w:r w:rsidR="000879C5" w:rsidRPr="000879C5">
        <w:rPr>
          <w:rFonts w:ascii="Times New Roman" w:hAnsi="Times New Roman" w:cs="Times New Roman"/>
          <w:sz w:val="22"/>
          <w:szCs w:val="22"/>
        </w:rPr>
        <w:t xml:space="preserve"> system reliability.</w:t>
      </w:r>
    </w:p>
    <w:p w14:paraId="33E4BDCE" w14:textId="2EED650A" w:rsidR="00BA7426" w:rsidRDefault="00BA7426" w:rsidP="00EF58A4">
      <w:pPr>
        <w:jc w:val="center"/>
        <w:rPr>
          <w:rFonts w:ascii="Times New Roman" w:hAnsi="Times New Roman" w:cs="Times New Roman"/>
          <w:b/>
          <w:bCs/>
          <w:sz w:val="22"/>
          <w:szCs w:val="22"/>
        </w:rPr>
      </w:pPr>
    </w:p>
    <w:p w14:paraId="1518C273" w14:textId="4178D502" w:rsidR="00BA7426" w:rsidRDefault="00BA7426" w:rsidP="00EF58A4">
      <w:pPr>
        <w:jc w:val="center"/>
        <w:rPr>
          <w:rFonts w:ascii="Times New Roman" w:hAnsi="Times New Roman" w:cs="Times New Roman"/>
          <w:b/>
          <w:bCs/>
          <w:sz w:val="22"/>
          <w:szCs w:val="22"/>
        </w:rPr>
      </w:pPr>
    </w:p>
    <w:p w14:paraId="7DF4FEF1" w14:textId="0B323658" w:rsidR="00BA7426" w:rsidRDefault="00BA7426" w:rsidP="00EF58A4">
      <w:pPr>
        <w:jc w:val="center"/>
        <w:rPr>
          <w:rFonts w:ascii="Times New Roman" w:hAnsi="Times New Roman" w:cs="Times New Roman"/>
          <w:b/>
          <w:bCs/>
          <w:sz w:val="22"/>
          <w:szCs w:val="22"/>
        </w:rPr>
      </w:pPr>
      <w:r>
        <w:rPr>
          <w:rFonts w:ascii="Times New Roman" w:hAnsi="Times New Roman" w:cs="Times New Roman"/>
          <w:b/>
          <w:bCs/>
          <w:sz w:val="22"/>
          <w:szCs w:val="22"/>
        </w:rPr>
        <w:t>Baseline</w:t>
      </w:r>
    </w:p>
    <w:p w14:paraId="0EB7A346" w14:textId="27A9D2CD" w:rsidR="00BA7426" w:rsidRDefault="00BA7426" w:rsidP="00EF58A4">
      <w:pPr>
        <w:jc w:val="center"/>
        <w:rPr>
          <w:rFonts w:ascii="Times New Roman" w:hAnsi="Times New Roman" w:cs="Times New Roman"/>
          <w:b/>
          <w:bCs/>
          <w:sz w:val="22"/>
          <w:szCs w:val="22"/>
        </w:rPr>
      </w:pPr>
    </w:p>
    <w:p w14:paraId="257AFBD7" w14:textId="34667437" w:rsidR="00BA7426" w:rsidRDefault="00BA7426" w:rsidP="00EF58A4">
      <w:pPr>
        <w:jc w:val="center"/>
        <w:rPr>
          <w:rFonts w:ascii="Times New Roman" w:hAnsi="Times New Roman" w:cs="Times New Roman"/>
          <w:b/>
          <w:bCs/>
          <w:sz w:val="22"/>
          <w:szCs w:val="22"/>
        </w:rPr>
      </w:pPr>
    </w:p>
    <w:p w14:paraId="241D6D54" w14:textId="313A1A26" w:rsidR="00BA7426" w:rsidRDefault="00BA7426" w:rsidP="00EF58A4">
      <w:pPr>
        <w:jc w:val="center"/>
        <w:rPr>
          <w:rFonts w:ascii="Times New Roman" w:hAnsi="Times New Roman" w:cs="Times New Roman"/>
          <w:b/>
          <w:bCs/>
          <w:sz w:val="22"/>
          <w:szCs w:val="22"/>
        </w:rPr>
      </w:pPr>
    </w:p>
    <w:p w14:paraId="1D7568CF" w14:textId="1A0AEC37" w:rsidR="00BA7426" w:rsidRDefault="0046324A" w:rsidP="00EF58A4">
      <w:pPr>
        <w:jc w:val="center"/>
        <w:rPr>
          <w:rFonts w:ascii="Times New Roman" w:hAnsi="Times New Roman" w:cs="Times New Roman"/>
          <w:b/>
          <w:bCs/>
          <w:sz w:val="22"/>
          <w:szCs w:val="22"/>
        </w:rPr>
      </w:pPr>
      <w:r>
        <w:rPr>
          <w:noProof/>
        </w:rPr>
        <w:drawing>
          <wp:anchor distT="0" distB="0" distL="114300" distR="114300" simplePos="0" relativeHeight="251659264" behindDoc="0" locked="0" layoutInCell="1" allowOverlap="1" wp14:anchorId="4739B1D1" wp14:editId="7BDBD7DA">
            <wp:simplePos x="0" y="0"/>
            <wp:positionH relativeFrom="margin">
              <wp:posOffset>1602579</wp:posOffset>
            </wp:positionH>
            <wp:positionV relativeFrom="paragraph">
              <wp:posOffset>144169</wp:posOffset>
            </wp:positionV>
            <wp:extent cx="3399790" cy="1967230"/>
            <wp:effectExtent l="0" t="0" r="0" b="0"/>
            <wp:wrapSquare wrapText="bothSides"/>
            <wp:docPr id="425110815"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10815" name="Picture 2" descr="A screen shot of a graph&#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7334"/>
                    <a:stretch/>
                  </pic:blipFill>
                  <pic:spPr bwMode="auto">
                    <a:xfrm>
                      <a:off x="0" y="0"/>
                      <a:ext cx="3399790" cy="1967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D37892" w14:textId="0C14EE69" w:rsidR="00BA7426" w:rsidRDefault="00BA7426" w:rsidP="00EF58A4">
      <w:pPr>
        <w:jc w:val="center"/>
        <w:rPr>
          <w:rFonts w:ascii="Times New Roman" w:hAnsi="Times New Roman" w:cs="Times New Roman"/>
          <w:b/>
          <w:bCs/>
          <w:sz w:val="22"/>
          <w:szCs w:val="22"/>
        </w:rPr>
      </w:pPr>
    </w:p>
    <w:p w14:paraId="3A4E504F" w14:textId="7C5099DC" w:rsidR="00BA7426" w:rsidRDefault="00BA7426" w:rsidP="00EF58A4">
      <w:pPr>
        <w:jc w:val="center"/>
        <w:rPr>
          <w:rFonts w:ascii="Times New Roman" w:hAnsi="Times New Roman" w:cs="Times New Roman"/>
          <w:b/>
          <w:bCs/>
          <w:sz w:val="22"/>
          <w:szCs w:val="22"/>
        </w:rPr>
      </w:pPr>
    </w:p>
    <w:p w14:paraId="6267E69A" w14:textId="77777777" w:rsidR="00BA7426" w:rsidRDefault="00BA7426" w:rsidP="00EF58A4">
      <w:pPr>
        <w:jc w:val="center"/>
        <w:rPr>
          <w:rFonts w:ascii="Times New Roman" w:hAnsi="Times New Roman" w:cs="Times New Roman"/>
          <w:b/>
          <w:bCs/>
          <w:sz w:val="22"/>
          <w:szCs w:val="22"/>
        </w:rPr>
      </w:pPr>
    </w:p>
    <w:p w14:paraId="6003D177" w14:textId="67AF589F" w:rsidR="00BA7426" w:rsidRDefault="00BA7426" w:rsidP="00EF58A4">
      <w:pPr>
        <w:jc w:val="center"/>
        <w:rPr>
          <w:rFonts w:ascii="Times New Roman" w:hAnsi="Times New Roman" w:cs="Times New Roman"/>
          <w:b/>
          <w:bCs/>
          <w:sz w:val="22"/>
          <w:szCs w:val="22"/>
        </w:rPr>
      </w:pPr>
      <w:r>
        <w:rPr>
          <w:rFonts w:ascii="Times New Roman" w:hAnsi="Times New Roman" w:cs="Times New Roman"/>
          <w:b/>
          <w:bCs/>
          <w:sz w:val="22"/>
          <w:szCs w:val="22"/>
        </w:rPr>
        <w:t>200X200 Resolution</w:t>
      </w:r>
    </w:p>
    <w:p w14:paraId="277824D5" w14:textId="77777777" w:rsidR="00BA7426" w:rsidRDefault="00BA7426" w:rsidP="00EF58A4">
      <w:pPr>
        <w:jc w:val="center"/>
        <w:rPr>
          <w:rFonts w:ascii="Times New Roman" w:hAnsi="Times New Roman" w:cs="Times New Roman"/>
          <w:b/>
          <w:bCs/>
          <w:sz w:val="22"/>
          <w:szCs w:val="22"/>
        </w:rPr>
      </w:pPr>
    </w:p>
    <w:p w14:paraId="28D2E9CC" w14:textId="77777777" w:rsidR="00BA7426" w:rsidRDefault="00BA7426" w:rsidP="00EF58A4">
      <w:pPr>
        <w:jc w:val="center"/>
        <w:rPr>
          <w:rFonts w:ascii="Times New Roman" w:hAnsi="Times New Roman" w:cs="Times New Roman"/>
          <w:b/>
          <w:bCs/>
          <w:sz w:val="22"/>
          <w:szCs w:val="22"/>
        </w:rPr>
      </w:pPr>
    </w:p>
    <w:p w14:paraId="03E7A971" w14:textId="0C95A4C6" w:rsidR="00BA7426" w:rsidRDefault="00BA7426" w:rsidP="00EF58A4">
      <w:pPr>
        <w:jc w:val="center"/>
        <w:rPr>
          <w:rFonts w:ascii="Times New Roman" w:hAnsi="Times New Roman" w:cs="Times New Roman"/>
          <w:b/>
          <w:bCs/>
          <w:sz w:val="22"/>
          <w:szCs w:val="22"/>
        </w:rPr>
      </w:pPr>
    </w:p>
    <w:p w14:paraId="079CFA1F" w14:textId="63DEEE3C" w:rsidR="00BA7426" w:rsidRDefault="00BA7426" w:rsidP="00EF58A4">
      <w:pPr>
        <w:jc w:val="center"/>
        <w:rPr>
          <w:rFonts w:ascii="Times New Roman" w:hAnsi="Times New Roman" w:cs="Times New Roman"/>
          <w:b/>
          <w:bCs/>
          <w:sz w:val="22"/>
          <w:szCs w:val="22"/>
        </w:rPr>
      </w:pPr>
      <w:r w:rsidRPr="00BA7426">
        <w:rPr>
          <w:rFonts w:ascii="Times New Roman" w:hAnsi="Times New Roman" w:cs="Times New Roman"/>
          <w:b/>
          <w:bCs/>
          <w:noProof/>
          <w:sz w:val="22"/>
          <w:szCs w:val="22"/>
        </w:rPr>
        <w:drawing>
          <wp:anchor distT="0" distB="0" distL="114300" distR="114300" simplePos="0" relativeHeight="251660288" behindDoc="0" locked="0" layoutInCell="1" allowOverlap="1" wp14:anchorId="1D6C51FF" wp14:editId="42E8E667">
            <wp:simplePos x="0" y="0"/>
            <wp:positionH relativeFrom="margin">
              <wp:posOffset>2245360</wp:posOffset>
            </wp:positionH>
            <wp:positionV relativeFrom="paragraph">
              <wp:posOffset>6985</wp:posOffset>
            </wp:positionV>
            <wp:extent cx="3291205" cy="1868805"/>
            <wp:effectExtent l="0" t="0" r="4445" b="0"/>
            <wp:wrapSquare wrapText="bothSides"/>
            <wp:docPr id="1042746160" name="Picture 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46160" name="Picture 3" descr="A screen shot of a graph&#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9082"/>
                    <a:stretch/>
                  </pic:blipFill>
                  <pic:spPr bwMode="auto">
                    <a:xfrm>
                      <a:off x="0" y="0"/>
                      <a:ext cx="3291205" cy="1868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D4834D" w14:textId="5D46705C" w:rsidR="00BA7426" w:rsidRDefault="00BA7426" w:rsidP="00EF58A4">
      <w:pPr>
        <w:jc w:val="center"/>
        <w:rPr>
          <w:rFonts w:ascii="Times New Roman" w:hAnsi="Times New Roman" w:cs="Times New Roman"/>
          <w:b/>
          <w:bCs/>
          <w:sz w:val="22"/>
          <w:szCs w:val="22"/>
        </w:rPr>
      </w:pPr>
    </w:p>
    <w:p w14:paraId="27968BE0" w14:textId="5E147BE9" w:rsidR="00BA7426" w:rsidRDefault="00BA7426" w:rsidP="00EF58A4">
      <w:pPr>
        <w:jc w:val="center"/>
        <w:rPr>
          <w:rFonts w:ascii="Times New Roman" w:hAnsi="Times New Roman" w:cs="Times New Roman"/>
          <w:b/>
          <w:bCs/>
          <w:sz w:val="22"/>
          <w:szCs w:val="22"/>
        </w:rPr>
      </w:pPr>
    </w:p>
    <w:p w14:paraId="4905C6EF" w14:textId="77777777" w:rsidR="00BA7426" w:rsidRDefault="00BA7426" w:rsidP="00EF58A4">
      <w:pPr>
        <w:jc w:val="center"/>
        <w:rPr>
          <w:rFonts w:ascii="Times New Roman" w:hAnsi="Times New Roman" w:cs="Times New Roman"/>
          <w:b/>
          <w:bCs/>
          <w:sz w:val="22"/>
          <w:szCs w:val="22"/>
        </w:rPr>
      </w:pPr>
    </w:p>
    <w:p w14:paraId="0930B323" w14:textId="4C4F5BFB" w:rsidR="00BA7426" w:rsidRDefault="00BA7426" w:rsidP="00EF58A4">
      <w:pPr>
        <w:jc w:val="center"/>
        <w:rPr>
          <w:rFonts w:ascii="Times New Roman" w:hAnsi="Times New Roman" w:cs="Times New Roman"/>
          <w:b/>
          <w:bCs/>
          <w:sz w:val="22"/>
          <w:szCs w:val="22"/>
        </w:rPr>
      </w:pPr>
      <w:r>
        <w:rPr>
          <w:rFonts w:ascii="Times New Roman" w:hAnsi="Times New Roman" w:cs="Times New Roman"/>
          <w:b/>
          <w:bCs/>
          <w:sz w:val="22"/>
          <w:szCs w:val="22"/>
        </w:rPr>
        <w:t>Kernel Size: 7</w:t>
      </w:r>
    </w:p>
    <w:p w14:paraId="55838078" w14:textId="77777777" w:rsidR="00BA7426" w:rsidRDefault="00BA7426" w:rsidP="00EF58A4">
      <w:pPr>
        <w:jc w:val="center"/>
        <w:rPr>
          <w:rFonts w:ascii="Times New Roman" w:hAnsi="Times New Roman" w:cs="Times New Roman"/>
          <w:b/>
          <w:bCs/>
          <w:sz w:val="22"/>
          <w:szCs w:val="22"/>
        </w:rPr>
      </w:pPr>
    </w:p>
    <w:p w14:paraId="43101099" w14:textId="543664F5" w:rsidR="00BA7426" w:rsidRDefault="00BA7426" w:rsidP="00EF58A4">
      <w:pPr>
        <w:jc w:val="center"/>
        <w:rPr>
          <w:rFonts w:ascii="Times New Roman" w:hAnsi="Times New Roman" w:cs="Times New Roman"/>
          <w:b/>
          <w:bCs/>
          <w:sz w:val="22"/>
          <w:szCs w:val="22"/>
        </w:rPr>
      </w:pPr>
    </w:p>
    <w:p w14:paraId="56E1D27E" w14:textId="30E457FB" w:rsidR="000879C5" w:rsidRPr="00142ABD" w:rsidRDefault="00EF58A4" w:rsidP="00EF58A4">
      <w:pPr>
        <w:jc w:val="center"/>
        <w:rPr>
          <w:rFonts w:ascii="Times New Roman" w:hAnsi="Times New Roman" w:cs="Times New Roman"/>
          <w:b/>
          <w:bCs/>
          <w:sz w:val="22"/>
          <w:szCs w:val="22"/>
        </w:rPr>
      </w:pPr>
      <w:r w:rsidRPr="00142ABD">
        <w:rPr>
          <w:rFonts w:ascii="Times New Roman" w:hAnsi="Times New Roman" w:cs="Times New Roman"/>
          <w:b/>
          <w:bCs/>
          <w:sz w:val="22"/>
          <w:szCs w:val="22"/>
        </w:rPr>
        <w:lastRenderedPageBreak/>
        <w:t>Ethics Statement</w:t>
      </w:r>
    </w:p>
    <w:p w14:paraId="07D621E3" w14:textId="5CAD4E40" w:rsidR="00EF58A4" w:rsidRDefault="00EF58A4" w:rsidP="00EF58A4">
      <w:pPr>
        <w:ind w:firstLine="720"/>
        <w:rPr>
          <w:rFonts w:ascii="Times New Roman" w:hAnsi="Times New Roman" w:cs="Times New Roman"/>
          <w:sz w:val="22"/>
          <w:szCs w:val="22"/>
        </w:rPr>
      </w:pPr>
      <w:r w:rsidRPr="00EF58A4">
        <w:rPr>
          <w:rFonts w:ascii="Times New Roman" w:hAnsi="Times New Roman" w:cs="Times New Roman"/>
          <w:sz w:val="22"/>
          <w:szCs w:val="22"/>
        </w:rPr>
        <w:t xml:space="preserve">The development and use of biometric systems, especially those involving facial recognition, </w:t>
      </w:r>
      <w:r>
        <w:rPr>
          <w:rFonts w:ascii="Times New Roman" w:hAnsi="Times New Roman" w:cs="Times New Roman"/>
          <w:sz w:val="22"/>
          <w:szCs w:val="22"/>
        </w:rPr>
        <w:t>are associated with</w:t>
      </w:r>
      <w:r w:rsidRPr="00EF58A4">
        <w:rPr>
          <w:rFonts w:ascii="Times New Roman" w:hAnsi="Times New Roman" w:cs="Times New Roman"/>
          <w:sz w:val="22"/>
          <w:szCs w:val="22"/>
        </w:rPr>
        <w:t xml:space="preserve"> important ethical responsibilities due to the potential risks they pose to individual privacy</w:t>
      </w:r>
      <w:r>
        <w:rPr>
          <w:rFonts w:ascii="Times New Roman" w:hAnsi="Times New Roman" w:cs="Times New Roman"/>
          <w:sz w:val="22"/>
          <w:szCs w:val="22"/>
        </w:rPr>
        <w:t xml:space="preserve"> and security. </w:t>
      </w:r>
      <w:r w:rsidRPr="00EF58A4">
        <w:rPr>
          <w:rFonts w:ascii="Times New Roman" w:hAnsi="Times New Roman" w:cs="Times New Roman"/>
          <w:sz w:val="22"/>
          <w:szCs w:val="22"/>
        </w:rPr>
        <w:t>Facial images are highly personal</w:t>
      </w:r>
      <w:r>
        <w:rPr>
          <w:rFonts w:ascii="Times New Roman" w:hAnsi="Times New Roman" w:cs="Times New Roman"/>
          <w:sz w:val="22"/>
          <w:szCs w:val="22"/>
        </w:rPr>
        <w:t xml:space="preserve"> and</w:t>
      </w:r>
      <w:r w:rsidRPr="00EF58A4">
        <w:rPr>
          <w:rFonts w:ascii="Times New Roman" w:hAnsi="Times New Roman" w:cs="Times New Roman"/>
          <w:sz w:val="22"/>
          <w:szCs w:val="22"/>
        </w:rPr>
        <w:t xml:space="preserve"> if mishandled, could lead to serious consequences </w:t>
      </w:r>
      <w:r w:rsidR="003F4CDC">
        <w:rPr>
          <w:rFonts w:ascii="Times New Roman" w:hAnsi="Times New Roman" w:cs="Times New Roman"/>
          <w:sz w:val="22"/>
          <w:szCs w:val="22"/>
        </w:rPr>
        <w:t>like</w:t>
      </w:r>
      <w:r w:rsidRPr="00EF58A4">
        <w:rPr>
          <w:rFonts w:ascii="Times New Roman" w:hAnsi="Times New Roman" w:cs="Times New Roman"/>
          <w:sz w:val="22"/>
          <w:szCs w:val="22"/>
        </w:rPr>
        <w:t xml:space="preserve"> identity theft</w:t>
      </w:r>
      <w:r w:rsidR="003F4CDC">
        <w:rPr>
          <w:rFonts w:ascii="Times New Roman" w:hAnsi="Times New Roman" w:cs="Times New Roman"/>
          <w:sz w:val="22"/>
          <w:szCs w:val="22"/>
        </w:rPr>
        <w:t xml:space="preserve"> or </w:t>
      </w:r>
      <w:r w:rsidRPr="00EF58A4">
        <w:rPr>
          <w:rFonts w:ascii="Times New Roman" w:hAnsi="Times New Roman" w:cs="Times New Roman"/>
          <w:sz w:val="22"/>
          <w:szCs w:val="22"/>
        </w:rPr>
        <w:t>unauthorized surveillance. Although this project used images from the publicly available Caltech Faces Dataset intended for academic research, it remains essential to acknowledge that any use of biometric data must be handled with care. All image data in this experiment was processed locally, and no information was uploaded or stored in unsecured systems. No personally identifiable information beyond the facial images was included, and in any future application of this system, obtaining clear, informed consent from participants would be mandatory. Consent would need to be voluntary</w:t>
      </w:r>
      <w:r w:rsidR="004F467F">
        <w:rPr>
          <w:rFonts w:ascii="Times New Roman" w:hAnsi="Times New Roman" w:cs="Times New Roman"/>
          <w:sz w:val="22"/>
          <w:szCs w:val="22"/>
        </w:rPr>
        <w:t xml:space="preserve"> and </w:t>
      </w:r>
      <w:r w:rsidRPr="00EF58A4">
        <w:rPr>
          <w:rFonts w:ascii="Times New Roman" w:hAnsi="Times New Roman" w:cs="Times New Roman"/>
          <w:sz w:val="22"/>
          <w:szCs w:val="22"/>
        </w:rPr>
        <w:t>withdrawable at any time, ensuring participants are fully aware of how their biometric data is used and protected.</w:t>
      </w:r>
    </w:p>
    <w:p w14:paraId="4674D8AF" w14:textId="3EB7AF3B" w:rsidR="0026403D" w:rsidRDefault="0026403D" w:rsidP="0026403D">
      <w:pPr>
        <w:ind w:firstLine="720"/>
        <w:rPr>
          <w:rFonts w:ascii="Times New Roman" w:hAnsi="Times New Roman" w:cs="Times New Roman"/>
          <w:sz w:val="22"/>
          <w:szCs w:val="22"/>
        </w:rPr>
      </w:pPr>
      <w:r w:rsidRPr="0026403D">
        <w:rPr>
          <w:rFonts w:ascii="Times New Roman" w:hAnsi="Times New Roman" w:cs="Times New Roman"/>
          <w:sz w:val="22"/>
          <w:szCs w:val="22"/>
        </w:rPr>
        <w:t>Beyond individual privacy risks, biometric systems like facial recognition have broader societal implications. These technologies have raised concerns</w:t>
      </w:r>
      <w:r>
        <w:rPr>
          <w:rFonts w:ascii="Times New Roman" w:hAnsi="Times New Roman" w:cs="Times New Roman"/>
          <w:sz w:val="22"/>
          <w:szCs w:val="22"/>
        </w:rPr>
        <w:t xml:space="preserve"> in the past</w:t>
      </w:r>
      <w:r w:rsidRPr="0026403D">
        <w:rPr>
          <w:rFonts w:ascii="Times New Roman" w:hAnsi="Times New Roman" w:cs="Times New Roman"/>
          <w:sz w:val="22"/>
          <w:szCs w:val="22"/>
        </w:rPr>
        <w:t xml:space="preserve"> about disproportionately misidentifying minority groups</w:t>
      </w:r>
      <w:r>
        <w:rPr>
          <w:rFonts w:ascii="Times New Roman" w:hAnsi="Times New Roman" w:cs="Times New Roman"/>
          <w:sz w:val="22"/>
          <w:szCs w:val="22"/>
        </w:rPr>
        <w:t xml:space="preserve"> </w:t>
      </w:r>
      <w:r w:rsidRPr="0026403D">
        <w:rPr>
          <w:rFonts w:ascii="Times New Roman" w:hAnsi="Times New Roman" w:cs="Times New Roman"/>
          <w:sz w:val="22"/>
          <w:szCs w:val="22"/>
        </w:rPr>
        <w:t xml:space="preserve">and enabling mass surveillance. Although this experiment did not assess </w:t>
      </w:r>
      <w:r>
        <w:rPr>
          <w:rFonts w:ascii="Times New Roman" w:hAnsi="Times New Roman" w:cs="Times New Roman"/>
          <w:sz w:val="22"/>
          <w:szCs w:val="22"/>
        </w:rPr>
        <w:t xml:space="preserve">any </w:t>
      </w:r>
      <w:r w:rsidRPr="0026403D">
        <w:rPr>
          <w:rFonts w:ascii="Times New Roman" w:hAnsi="Times New Roman" w:cs="Times New Roman"/>
          <w:sz w:val="22"/>
          <w:szCs w:val="22"/>
        </w:rPr>
        <w:t>demographic</w:t>
      </w:r>
      <w:r>
        <w:rPr>
          <w:rFonts w:ascii="Times New Roman" w:hAnsi="Times New Roman" w:cs="Times New Roman"/>
          <w:sz w:val="22"/>
          <w:szCs w:val="22"/>
        </w:rPr>
        <w:t xml:space="preserve"> </w:t>
      </w:r>
      <w:r w:rsidRPr="0026403D">
        <w:rPr>
          <w:rFonts w:ascii="Times New Roman" w:hAnsi="Times New Roman" w:cs="Times New Roman"/>
          <w:sz w:val="22"/>
          <w:szCs w:val="22"/>
        </w:rPr>
        <w:t xml:space="preserve">based performance disparities due to </w:t>
      </w:r>
      <w:r>
        <w:rPr>
          <w:rFonts w:ascii="Times New Roman" w:hAnsi="Times New Roman" w:cs="Times New Roman"/>
          <w:sz w:val="22"/>
          <w:szCs w:val="22"/>
        </w:rPr>
        <w:t xml:space="preserve">my </w:t>
      </w:r>
      <w:r w:rsidRPr="0026403D">
        <w:rPr>
          <w:rFonts w:ascii="Times New Roman" w:hAnsi="Times New Roman" w:cs="Times New Roman"/>
          <w:sz w:val="22"/>
          <w:szCs w:val="22"/>
        </w:rPr>
        <w:t>dataset</w:t>
      </w:r>
      <w:r>
        <w:rPr>
          <w:rFonts w:ascii="Times New Roman" w:hAnsi="Times New Roman" w:cs="Times New Roman"/>
          <w:sz w:val="22"/>
          <w:szCs w:val="22"/>
        </w:rPr>
        <w:t>’s</w:t>
      </w:r>
      <w:r w:rsidRPr="0026403D">
        <w:rPr>
          <w:rFonts w:ascii="Times New Roman" w:hAnsi="Times New Roman" w:cs="Times New Roman"/>
          <w:sz w:val="22"/>
          <w:szCs w:val="22"/>
        </w:rPr>
        <w:t xml:space="preserve"> limitations, it is important to recognize that </w:t>
      </w:r>
      <w:r>
        <w:rPr>
          <w:rFonts w:ascii="Times New Roman" w:hAnsi="Times New Roman" w:cs="Times New Roman"/>
          <w:sz w:val="22"/>
          <w:szCs w:val="22"/>
        </w:rPr>
        <w:t xml:space="preserve">my </w:t>
      </w:r>
      <w:r w:rsidRPr="0026403D">
        <w:rPr>
          <w:rFonts w:ascii="Times New Roman" w:hAnsi="Times New Roman" w:cs="Times New Roman"/>
          <w:sz w:val="22"/>
          <w:szCs w:val="22"/>
        </w:rPr>
        <w:t xml:space="preserve">design choices </w:t>
      </w:r>
      <w:r>
        <w:rPr>
          <w:rFonts w:ascii="Times New Roman" w:hAnsi="Times New Roman" w:cs="Times New Roman"/>
          <w:sz w:val="22"/>
          <w:szCs w:val="22"/>
        </w:rPr>
        <w:t>like</w:t>
      </w:r>
      <w:r w:rsidRPr="0026403D">
        <w:rPr>
          <w:rFonts w:ascii="Times New Roman" w:hAnsi="Times New Roman" w:cs="Times New Roman"/>
          <w:sz w:val="22"/>
          <w:szCs w:val="22"/>
        </w:rPr>
        <w:t xml:space="preserve"> image resolution</w:t>
      </w:r>
      <w:r>
        <w:rPr>
          <w:rFonts w:ascii="Times New Roman" w:hAnsi="Times New Roman" w:cs="Times New Roman"/>
          <w:sz w:val="22"/>
          <w:szCs w:val="22"/>
        </w:rPr>
        <w:t xml:space="preserve"> or </w:t>
      </w:r>
      <w:r w:rsidRPr="0026403D">
        <w:rPr>
          <w:rFonts w:ascii="Times New Roman" w:hAnsi="Times New Roman" w:cs="Times New Roman"/>
          <w:sz w:val="22"/>
          <w:szCs w:val="22"/>
        </w:rPr>
        <w:t>classifier combinations can unintentionally affect accuracy rates across different population groups. Future applications of this system must carefully consider fairness, transparency, and the potential impacts on public trust.</w:t>
      </w:r>
    </w:p>
    <w:p w14:paraId="15034A9B" w14:textId="3FD3719B" w:rsidR="0026403D" w:rsidRPr="0026403D" w:rsidRDefault="0026403D" w:rsidP="0026403D">
      <w:pPr>
        <w:ind w:firstLine="720"/>
        <w:rPr>
          <w:rFonts w:ascii="Times New Roman" w:hAnsi="Times New Roman" w:cs="Times New Roman"/>
          <w:sz w:val="22"/>
          <w:szCs w:val="22"/>
        </w:rPr>
      </w:pPr>
      <w:r w:rsidRPr="0026403D">
        <w:rPr>
          <w:rFonts w:ascii="Times New Roman" w:hAnsi="Times New Roman" w:cs="Times New Roman"/>
          <w:sz w:val="22"/>
          <w:szCs w:val="22"/>
        </w:rPr>
        <w:t xml:space="preserve">To </w:t>
      </w:r>
      <w:r>
        <w:rPr>
          <w:rFonts w:ascii="Times New Roman" w:hAnsi="Times New Roman" w:cs="Times New Roman"/>
          <w:sz w:val="22"/>
          <w:szCs w:val="22"/>
        </w:rPr>
        <w:t>avoid these risks</w:t>
      </w:r>
      <w:r w:rsidRPr="0026403D">
        <w:rPr>
          <w:rFonts w:ascii="Times New Roman" w:hAnsi="Times New Roman" w:cs="Times New Roman"/>
          <w:sz w:val="22"/>
          <w:szCs w:val="22"/>
        </w:rPr>
        <w:t>, several strategies should be prioritized in any future work. Biometric data should be stored securely</w:t>
      </w:r>
      <w:r>
        <w:rPr>
          <w:rFonts w:ascii="Times New Roman" w:hAnsi="Times New Roman" w:cs="Times New Roman"/>
          <w:sz w:val="22"/>
          <w:szCs w:val="22"/>
        </w:rPr>
        <w:t>. The</w:t>
      </w:r>
      <w:r w:rsidRPr="0026403D">
        <w:rPr>
          <w:rFonts w:ascii="Times New Roman" w:hAnsi="Times New Roman" w:cs="Times New Roman"/>
          <w:sz w:val="22"/>
          <w:szCs w:val="22"/>
        </w:rPr>
        <w:t xml:space="preserve"> </w:t>
      </w:r>
      <w:r>
        <w:rPr>
          <w:rFonts w:ascii="Times New Roman" w:hAnsi="Times New Roman" w:cs="Times New Roman"/>
          <w:sz w:val="22"/>
          <w:szCs w:val="22"/>
        </w:rPr>
        <w:t>best way to do this would be</w:t>
      </w:r>
      <w:r w:rsidRPr="0026403D">
        <w:rPr>
          <w:rFonts w:ascii="Times New Roman" w:hAnsi="Times New Roman" w:cs="Times New Roman"/>
          <w:sz w:val="22"/>
          <w:szCs w:val="22"/>
        </w:rPr>
        <w:t xml:space="preserve"> in encrypted</w:t>
      </w:r>
      <w:r>
        <w:rPr>
          <w:rFonts w:ascii="Times New Roman" w:hAnsi="Times New Roman" w:cs="Times New Roman"/>
          <w:sz w:val="22"/>
          <w:szCs w:val="22"/>
        </w:rPr>
        <w:t xml:space="preserve"> </w:t>
      </w:r>
      <w:r w:rsidRPr="0026403D">
        <w:rPr>
          <w:rFonts w:ascii="Times New Roman" w:hAnsi="Times New Roman" w:cs="Times New Roman"/>
          <w:sz w:val="22"/>
          <w:szCs w:val="22"/>
        </w:rPr>
        <w:t>access-controlled environments</w:t>
      </w:r>
      <w:r>
        <w:rPr>
          <w:rFonts w:ascii="Times New Roman" w:hAnsi="Times New Roman" w:cs="Times New Roman"/>
          <w:sz w:val="22"/>
          <w:szCs w:val="22"/>
        </w:rPr>
        <w:t xml:space="preserve"> </w:t>
      </w:r>
      <w:r w:rsidRPr="0026403D">
        <w:rPr>
          <w:rFonts w:ascii="Times New Roman" w:hAnsi="Times New Roman" w:cs="Times New Roman"/>
          <w:sz w:val="22"/>
          <w:szCs w:val="22"/>
        </w:rPr>
        <w:t>with strong deletion policies to prevent unnecessary retention. Consent protocols must be clear and accessible, outlining how data will be collected, used, and stored, and allowing individuals to revoke consent at any point. Furthermore, it is crucial to audit system performance across different demographic groups to detect and address any unintentional biases. Ensuring fairness, protecting privacy, and maintaining transparency are central to responsibly developing and deploying biometric systems like the one explored in this project.</w:t>
      </w:r>
    </w:p>
    <w:p w14:paraId="6FB97667" w14:textId="5E64A927" w:rsidR="0026403D" w:rsidRPr="00704838" w:rsidRDefault="00704838" w:rsidP="00161F85">
      <w:pPr>
        <w:jc w:val="center"/>
        <w:rPr>
          <w:rFonts w:ascii="Times New Roman" w:hAnsi="Times New Roman" w:cs="Times New Roman"/>
          <w:b/>
          <w:bCs/>
          <w:sz w:val="22"/>
          <w:szCs w:val="22"/>
        </w:rPr>
      </w:pPr>
      <w:r w:rsidRPr="00704838">
        <w:rPr>
          <w:rFonts w:ascii="Times New Roman" w:hAnsi="Times New Roman" w:cs="Times New Roman"/>
          <w:b/>
          <w:bCs/>
          <w:sz w:val="22"/>
          <w:szCs w:val="22"/>
        </w:rPr>
        <w:t>Conclusion</w:t>
      </w:r>
    </w:p>
    <w:p w14:paraId="062843AC" w14:textId="77777777" w:rsidR="00983EA9" w:rsidRDefault="00704838" w:rsidP="00983EA9">
      <w:pPr>
        <w:ind w:firstLine="720"/>
        <w:rPr>
          <w:rFonts w:ascii="Times New Roman" w:hAnsi="Times New Roman" w:cs="Times New Roman"/>
          <w:sz w:val="22"/>
          <w:szCs w:val="22"/>
        </w:rPr>
      </w:pPr>
      <w:r w:rsidRPr="00704838">
        <w:rPr>
          <w:rFonts w:ascii="Times New Roman" w:hAnsi="Times New Roman" w:cs="Times New Roman"/>
          <w:sz w:val="22"/>
          <w:szCs w:val="22"/>
        </w:rPr>
        <w:t xml:space="preserve">This project </w:t>
      </w:r>
      <w:r w:rsidRPr="00704838">
        <w:rPr>
          <w:rFonts w:ascii="Times New Roman" w:hAnsi="Times New Roman" w:cs="Times New Roman"/>
          <w:sz w:val="22"/>
          <w:szCs w:val="22"/>
        </w:rPr>
        <w:t>sets</w:t>
      </w:r>
      <w:r w:rsidRPr="00704838">
        <w:rPr>
          <w:rFonts w:ascii="Times New Roman" w:hAnsi="Times New Roman" w:cs="Times New Roman"/>
          <w:sz w:val="22"/>
          <w:szCs w:val="22"/>
        </w:rPr>
        <w:t xml:space="preserve"> out to answer how image resolution and Gaussian blur affect the accuracy of facial recognition systems. The results demonstrated that increasing image resolution improves recognition performance, though benefits </w:t>
      </w:r>
      <w:r>
        <w:rPr>
          <w:rFonts w:ascii="Times New Roman" w:hAnsi="Times New Roman" w:cs="Times New Roman"/>
          <w:sz w:val="22"/>
          <w:szCs w:val="22"/>
        </w:rPr>
        <w:t>are marginal</w:t>
      </w:r>
      <w:r w:rsidRPr="00704838">
        <w:rPr>
          <w:rFonts w:ascii="Times New Roman" w:hAnsi="Times New Roman" w:cs="Times New Roman"/>
          <w:sz w:val="22"/>
          <w:szCs w:val="22"/>
        </w:rPr>
        <w:t xml:space="preserve"> beyond 200×200 pixels. Additionally, applying a modest Gaussian blur, particularly with a kernel size of 7, enhanced system accuracy by reducing image noise and texture inconsistencies, while excessive blurring began to degrade performance. A critical takeaway from these findings is the importance of balancing image clarity and smoothing techniques to optimize facial recognition outcomes. The experiment also confirmed the value of score-level fusion, as combining the outputs of KNN and SVM classifiers significantly improved system robustness under various image conditions. However, limitations of this study include the use of a relatively small, demographically uniform dataset and the exclusion of real-world variables such as varied lighting, facial expressions, and occlusions. Future work should involve testing the system on more diverse datasets, incorporating demographic performance audits, and experimenting with additional image preprocessing techniques and fusion strategies. These steps will help ensure both the technical reliability and ethical responsibility of facial recognition systems moving forward.</w:t>
      </w:r>
    </w:p>
    <w:p w14:paraId="44635F85" w14:textId="0F428656" w:rsidR="0000391D" w:rsidRPr="00983EA9" w:rsidRDefault="006B5539" w:rsidP="00983EA9">
      <w:pPr>
        <w:jc w:val="center"/>
        <w:rPr>
          <w:rFonts w:ascii="Times New Roman" w:hAnsi="Times New Roman" w:cs="Times New Roman"/>
          <w:sz w:val="22"/>
          <w:szCs w:val="22"/>
        </w:rPr>
      </w:pPr>
      <w:r w:rsidRPr="006B5539">
        <w:rPr>
          <w:rFonts w:ascii="Times New Roman" w:hAnsi="Times New Roman" w:cs="Times New Roman"/>
          <w:b/>
          <w:bCs/>
          <w:sz w:val="22"/>
          <w:szCs w:val="22"/>
        </w:rPr>
        <w:lastRenderedPageBreak/>
        <w:t>References</w:t>
      </w:r>
    </w:p>
    <w:p w14:paraId="68A37CE2" w14:textId="561C8DF5" w:rsidR="009D5CE8" w:rsidRPr="009D5CE8" w:rsidRDefault="009D5CE8" w:rsidP="009D5CE8">
      <w:pPr>
        <w:rPr>
          <w:rFonts w:ascii="Times New Roman" w:hAnsi="Times New Roman" w:cs="Times New Roman"/>
          <w:sz w:val="22"/>
          <w:szCs w:val="22"/>
        </w:rPr>
      </w:pPr>
      <w:r w:rsidRPr="009D5CE8">
        <w:rPr>
          <w:rFonts w:ascii="Times New Roman" w:hAnsi="Times New Roman" w:cs="Times New Roman"/>
          <w:sz w:val="22"/>
          <w:szCs w:val="22"/>
        </w:rPr>
        <w:t>[1] A. M. Al-</w:t>
      </w:r>
      <w:proofErr w:type="spellStart"/>
      <w:r w:rsidRPr="009D5CE8">
        <w:rPr>
          <w:rFonts w:ascii="Times New Roman" w:hAnsi="Times New Roman" w:cs="Times New Roman"/>
          <w:sz w:val="22"/>
          <w:szCs w:val="22"/>
        </w:rPr>
        <w:t>Nuimi</w:t>
      </w:r>
      <w:proofErr w:type="spellEnd"/>
      <w:r w:rsidRPr="009D5CE8">
        <w:rPr>
          <w:rFonts w:ascii="Times New Roman" w:hAnsi="Times New Roman" w:cs="Times New Roman"/>
          <w:sz w:val="22"/>
          <w:szCs w:val="22"/>
        </w:rPr>
        <w:t xml:space="preserve"> and G. J. Mohammed, "Face Direction Estimation based on Mediapipe Landmarks," in Proc. 7th Int. Conf. Contemporary Inf. Technol. Math. (ICCITM), Mosul, Iraq, 2021, pp. 185–190, </w:t>
      </w:r>
      <w:proofErr w:type="spellStart"/>
      <w:r w:rsidRPr="009D5CE8">
        <w:rPr>
          <w:rFonts w:ascii="Times New Roman" w:hAnsi="Times New Roman" w:cs="Times New Roman"/>
          <w:sz w:val="22"/>
          <w:szCs w:val="22"/>
        </w:rPr>
        <w:t>doi</w:t>
      </w:r>
      <w:proofErr w:type="spellEnd"/>
      <w:r w:rsidRPr="009D5CE8">
        <w:rPr>
          <w:rFonts w:ascii="Times New Roman" w:hAnsi="Times New Roman" w:cs="Times New Roman"/>
          <w:sz w:val="22"/>
          <w:szCs w:val="22"/>
        </w:rPr>
        <w:t>: 10.1109/ICCITM53167.2021.9677878.</w:t>
      </w:r>
    </w:p>
    <w:p w14:paraId="38A7B2A8" w14:textId="77777777" w:rsidR="009D5CE8" w:rsidRDefault="009D5CE8" w:rsidP="009D5CE8">
      <w:pPr>
        <w:rPr>
          <w:rFonts w:ascii="Times New Roman" w:hAnsi="Times New Roman" w:cs="Times New Roman"/>
          <w:sz w:val="22"/>
          <w:szCs w:val="22"/>
        </w:rPr>
      </w:pPr>
      <w:r w:rsidRPr="009D5CE8">
        <w:rPr>
          <w:rFonts w:ascii="Times New Roman" w:hAnsi="Times New Roman" w:cs="Times New Roman"/>
          <w:sz w:val="22"/>
          <w:szCs w:val="22"/>
        </w:rPr>
        <w:t xml:space="preserve">[2] Y.-Q. Liu, X. Du, H.-L. Shen and S.-J. Chen, "Estimating Generalized Gaussian Blur Kernels for Out-of-Focus Image Deblurring," IEEE Trans. Circuits Syst. Video Technol., vol. 31, no. 3, pp. 829–843, Mar. 2021, </w:t>
      </w:r>
      <w:proofErr w:type="spellStart"/>
      <w:r w:rsidRPr="009D5CE8">
        <w:rPr>
          <w:rFonts w:ascii="Times New Roman" w:hAnsi="Times New Roman" w:cs="Times New Roman"/>
          <w:sz w:val="22"/>
          <w:szCs w:val="22"/>
        </w:rPr>
        <w:t>doi</w:t>
      </w:r>
      <w:proofErr w:type="spellEnd"/>
      <w:r w:rsidRPr="009D5CE8">
        <w:rPr>
          <w:rFonts w:ascii="Times New Roman" w:hAnsi="Times New Roman" w:cs="Times New Roman"/>
          <w:sz w:val="22"/>
          <w:szCs w:val="22"/>
        </w:rPr>
        <w:t>: 10.1109/TCSVT.2020.2990623.</w:t>
      </w:r>
    </w:p>
    <w:p w14:paraId="3611F972" w14:textId="147DB5BE" w:rsidR="009D5CE8" w:rsidRPr="009D5CE8" w:rsidRDefault="009D5CE8" w:rsidP="009D5CE8">
      <w:pPr>
        <w:rPr>
          <w:rFonts w:ascii="Times New Roman" w:hAnsi="Times New Roman" w:cs="Times New Roman"/>
          <w:sz w:val="22"/>
          <w:szCs w:val="22"/>
        </w:rPr>
      </w:pPr>
      <w:r w:rsidRPr="009D5CE8">
        <w:rPr>
          <w:rFonts w:ascii="Times New Roman" w:hAnsi="Times New Roman" w:cs="Times New Roman"/>
          <w:sz w:val="22"/>
          <w:szCs w:val="22"/>
        </w:rPr>
        <w:t xml:space="preserve">[3] G. C. Lee, Y.-C. Lee and C.-C. Chiang, "Low-Resolution Face Recognition in Multi-person Indoor Environments Using Convolutional Neural Networks," in Proc. Int. Conf. </w:t>
      </w:r>
      <w:proofErr w:type="spellStart"/>
      <w:r w:rsidRPr="009D5CE8">
        <w:rPr>
          <w:rFonts w:ascii="Times New Roman" w:hAnsi="Times New Roman" w:cs="Times New Roman"/>
          <w:sz w:val="22"/>
          <w:szCs w:val="22"/>
        </w:rPr>
        <w:t>Comput</w:t>
      </w:r>
      <w:proofErr w:type="spellEnd"/>
      <w:r w:rsidRPr="009D5CE8">
        <w:rPr>
          <w:rFonts w:ascii="Times New Roman" w:hAnsi="Times New Roman" w:cs="Times New Roman"/>
          <w:sz w:val="22"/>
          <w:szCs w:val="22"/>
        </w:rPr>
        <w:t xml:space="preserve">. Sci. </w:t>
      </w:r>
      <w:proofErr w:type="spellStart"/>
      <w:r w:rsidRPr="009D5CE8">
        <w:rPr>
          <w:rFonts w:ascii="Times New Roman" w:hAnsi="Times New Roman" w:cs="Times New Roman"/>
          <w:sz w:val="22"/>
          <w:szCs w:val="22"/>
        </w:rPr>
        <w:t>Comput</w:t>
      </w:r>
      <w:proofErr w:type="spellEnd"/>
      <w:r w:rsidRPr="009D5CE8">
        <w:rPr>
          <w:rFonts w:ascii="Times New Roman" w:hAnsi="Times New Roman" w:cs="Times New Roman"/>
          <w:sz w:val="22"/>
          <w:szCs w:val="22"/>
        </w:rPr>
        <w:t xml:space="preserve">. </w:t>
      </w:r>
      <w:proofErr w:type="spellStart"/>
      <w:r w:rsidRPr="009D5CE8">
        <w:rPr>
          <w:rFonts w:ascii="Times New Roman" w:hAnsi="Times New Roman" w:cs="Times New Roman"/>
          <w:sz w:val="22"/>
          <w:szCs w:val="22"/>
        </w:rPr>
        <w:t>Intell</w:t>
      </w:r>
      <w:proofErr w:type="spellEnd"/>
      <w:r w:rsidRPr="009D5CE8">
        <w:rPr>
          <w:rFonts w:ascii="Times New Roman" w:hAnsi="Times New Roman" w:cs="Times New Roman"/>
          <w:sz w:val="22"/>
          <w:szCs w:val="22"/>
        </w:rPr>
        <w:t xml:space="preserve">. (CSCI), Las Vegas, NV, USA, 2021, pp. 1629–1633, </w:t>
      </w:r>
      <w:proofErr w:type="spellStart"/>
      <w:r w:rsidRPr="009D5CE8">
        <w:rPr>
          <w:rFonts w:ascii="Times New Roman" w:hAnsi="Times New Roman" w:cs="Times New Roman"/>
          <w:sz w:val="22"/>
          <w:szCs w:val="22"/>
        </w:rPr>
        <w:t>doi</w:t>
      </w:r>
      <w:proofErr w:type="spellEnd"/>
      <w:r w:rsidRPr="009D5CE8">
        <w:rPr>
          <w:rFonts w:ascii="Times New Roman" w:hAnsi="Times New Roman" w:cs="Times New Roman"/>
          <w:sz w:val="22"/>
          <w:szCs w:val="22"/>
        </w:rPr>
        <w:t>: 10.1109/CSCI54926.2021.00313.</w:t>
      </w:r>
    </w:p>
    <w:p w14:paraId="678CD5D5" w14:textId="35B20447" w:rsidR="009D5CE8" w:rsidRPr="009D5CE8" w:rsidRDefault="009D5CE8" w:rsidP="009D5CE8">
      <w:pPr>
        <w:rPr>
          <w:rFonts w:ascii="Times New Roman" w:hAnsi="Times New Roman" w:cs="Times New Roman"/>
          <w:sz w:val="22"/>
          <w:szCs w:val="22"/>
        </w:rPr>
      </w:pPr>
      <w:r w:rsidRPr="009D5CE8">
        <w:rPr>
          <w:rFonts w:ascii="Times New Roman" w:hAnsi="Times New Roman" w:cs="Times New Roman"/>
          <w:sz w:val="22"/>
          <w:szCs w:val="22"/>
        </w:rPr>
        <w:t xml:space="preserve">[4] B. Thaman, T. Cao and N. Caporusso, "Face Mask Detection using MediaPipe </w:t>
      </w:r>
      <w:proofErr w:type="spellStart"/>
      <w:r w:rsidRPr="009D5CE8">
        <w:rPr>
          <w:rFonts w:ascii="Times New Roman" w:hAnsi="Times New Roman" w:cs="Times New Roman"/>
          <w:sz w:val="22"/>
          <w:szCs w:val="22"/>
        </w:rPr>
        <w:t>Facemesh</w:t>
      </w:r>
      <w:proofErr w:type="spellEnd"/>
      <w:r w:rsidRPr="009D5CE8">
        <w:rPr>
          <w:rFonts w:ascii="Times New Roman" w:hAnsi="Times New Roman" w:cs="Times New Roman"/>
          <w:sz w:val="22"/>
          <w:szCs w:val="22"/>
        </w:rPr>
        <w:t xml:space="preserve">," in Proc. 45th Jubilee Int. Conv. Inf., Commun. Electron. Technol. (MIPRO), </w:t>
      </w:r>
      <w:proofErr w:type="spellStart"/>
      <w:r w:rsidRPr="009D5CE8">
        <w:rPr>
          <w:rFonts w:ascii="Times New Roman" w:hAnsi="Times New Roman" w:cs="Times New Roman"/>
          <w:sz w:val="22"/>
          <w:szCs w:val="22"/>
        </w:rPr>
        <w:t>Opatija</w:t>
      </w:r>
      <w:proofErr w:type="spellEnd"/>
      <w:r w:rsidRPr="009D5CE8">
        <w:rPr>
          <w:rFonts w:ascii="Times New Roman" w:hAnsi="Times New Roman" w:cs="Times New Roman"/>
          <w:sz w:val="22"/>
          <w:szCs w:val="22"/>
        </w:rPr>
        <w:t xml:space="preserve">, Croatia, 2022, pp. 378–382, </w:t>
      </w:r>
      <w:proofErr w:type="spellStart"/>
      <w:r w:rsidRPr="009D5CE8">
        <w:rPr>
          <w:rFonts w:ascii="Times New Roman" w:hAnsi="Times New Roman" w:cs="Times New Roman"/>
          <w:sz w:val="22"/>
          <w:szCs w:val="22"/>
        </w:rPr>
        <w:t>doi</w:t>
      </w:r>
      <w:proofErr w:type="spellEnd"/>
      <w:r w:rsidRPr="009D5CE8">
        <w:rPr>
          <w:rFonts w:ascii="Times New Roman" w:hAnsi="Times New Roman" w:cs="Times New Roman"/>
          <w:sz w:val="22"/>
          <w:szCs w:val="22"/>
        </w:rPr>
        <w:t>: 10.23919/MIPRO55190.2022.9803531.</w:t>
      </w:r>
    </w:p>
    <w:p w14:paraId="7D9557CF" w14:textId="20F4458A" w:rsidR="00CE62F7" w:rsidRDefault="009D5CE8" w:rsidP="009D5CE8">
      <w:pPr>
        <w:rPr>
          <w:rFonts w:ascii="Times New Roman" w:hAnsi="Times New Roman" w:cs="Times New Roman"/>
          <w:sz w:val="22"/>
          <w:szCs w:val="22"/>
        </w:rPr>
      </w:pPr>
      <w:r w:rsidRPr="009D5CE8">
        <w:rPr>
          <w:rFonts w:ascii="Times New Roman" w:hAnsi="Times New Roman" w:cs="Times New Roman"/>
          <w:sz w:val="22"/>
          <w:szCs w:val="22"/>
        </w:rPr>
        <w:t xml:space="preserve">[5] A. Matin, F. Mahmud, T. Ahmed and M. S. Ejaz, "Weighted score level fusion of iris and face to identify an individual," in Proc. Int. Conf. Elect., </w:t>
      </w:r>
      <w:proofErr w:type="spellStart"/>
      <w:r w:rsidRPr="009D5CE8">
        <w:rPr>
          <w:rFonts w:ascii="Times New Roman" w:hAnsi="Times New Roman" w:cs="Times New Roman"/>
          <w:sz w:val="22"/>
          <w:szCs w:val="22"/>
        </w:rPr>
        <w:t>Comput</w:t>
      </w:r>
      <w:proofErr w:type="spellEnd"/>
      <w:r w:rsidRPr="009D5CE8">
        <w:rPr>
          <w:rFonts w:ascii="Times New Roman" w:hAnsi="Times New Roman" w:cs="Times New Roman"/>
          <w:sz w:val="22"/>
          <w:szCs w:val="22"/>
        </w:rPr>
        <w:t xml:space="preserve">. Commun. Eng. (ECCE), Cox's Bazar, Bangladesh, 2017, pp. 1–4, </w:t>
      </w:r>
      <w:proofErr w:type="spellStart"/>
      <w:r w:rsidRPr="009D5CE8">
        <w:rPr>
          <w:rFonts w:ascii="Times New Roman" w:hAnsi="Times New Roman" w:cs="Times New Roman"/>
          <w:sz w:val="22"/>
          <w:szCs w:val="22"/>
        </w:rPr>
        <w:t>doi</w:t>
      </w:r>
      <w:proofErr w:type="spellEnd"/>
      <w:r w:rsidRPr="009D5CE8">
        <w:rPr>
          <w:rFonts w:ascii="Times New Roman" w:hAnsi="Times New Roman" w:cs="Times New Roman"/>
          <w:sz w:val="22"/>
          <w:szCs w:val="22"/>
        </w:rPr>
        <w:t>: 10.1109/ECACE.2017.7912868.</w:t>
      </w:r>
    </w:p>
    <w:p w14:paraId="43B8F326" w14:textId="2E1A3AA9" w:rsidR="003033CA" w:rsidRDefault="008E1824" w:rsidP="009D5CE8">
      <w:pPr>
        <w:rPr>
          <w:rFonts w:ascii="Times New Roman" w:hAnsi="Times New Roman" w:cs="Times New Roman"/>
          <w:sz w:val="22"/>
          <w:szCs w:val="22"/>
        </w:rPr>
      </w:pPr>
      <w:r>
        <w:rPr>
          <w:rFonts w:ascii="Times New Roman" w:hAnsi="Times New Roman" w:cs="Times New Roman"/>
          <w:sz w:val="22"/>
          <w:szCs w:val="22"/>
        </w:rPr>
        <w:t xml:space="preserve">[6] </w:t>
      </w:r>
      <w:hyperlink r:id="rId8" w:history="1">
        <w:r w:rsidRPr="007C74DA">
          <w:rPr>
            <w:rStyle w:val="Hyperlink"/>
            <w:rFonts w:ascii="Times New Roman" w:hAnsi="Times New Roman" w:cs="Times New Roman"/>
            <w:sz w:val="22"/>
            <w:szCs w:val="22"/>
          </w:rPr>
          <w:t>https://datacarpentry.github.io/image-processing/06-blurring.html#:~:text=The%20width%20and%20height%20of,a%20dimension%20of%20seven%20pixels</w:t>
        </w:r>
      </w:hyperlink>
      <w:r w:rsidRPr="008E1824">
        <w:rPr>
          <w:rFonts w:ascii="Times New Roman" w:hAnsi="Times New Roman" w:cs="Times New Roman"/>
          <w:sz w:val="22"/>
          <w:szCs w:val="22"/>
        </w:rPr>
        <w:t>.</w:t>
      </w:r>
    </w:p>
    <w:sectPr w:rsidR="00303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7A2E"/>
    <w:multiLevelType w:val="multilevel"/>
    <w:tmpl w:val="227A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6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79"/>
    <w:rsid w:val="0000391D"/>
    <w:rsid w:val="00056E79"/>
    <w:rsid w:val="000879C5"/>
    <w:rsid w:val="000A2A3D"/>
    <w:rsid w:val="00105486"/>
    <w:rsid w:val="00142ABD"/>
    <w:rsid w:val="00161F85"/>
    <w:rsid w:val="00186504"/>
    <w:rsid w:val="001B3085"/>
    <w:rsid w:val="001C3468"/>
    <w:rsid w:val="001F5594"/>
    <w:rsid w:val="0026403D"/>
    <w:rsid w:val="00273E08"/>
    <w:rsid w:val="002B765C"/>
    <w:rsid w:val="003033CA"/>
    <w:rsid w:val="00372C96"/>
    <w:rsid w:val="003E3AB8"/>
    <w:rsid w:val="003E6AEB"/>
    <w:rsid w:val="003F4CDC"/>
    <w:rsid w:val="0046324A"/>
    <w:rsid w:val="004F467F"/>
    <w:rsid w:val="00513945"/>
    <w:rsid w:val="00535318"/>
    <w:rsid w:val="00541D69"/>
    <w:rsid w:val="0055489E"/>
    <w:rsid w:val="005555B8"/>
    <w:rsid w:val="00587889"/>
    <w:rsid w:val="005972FC"/>
    <w:rsid w:val="006B0D7D"/>
    <w:rsid w:val="006B5539"/>
    <w:rsid w:val="006B720D"/>
    <w:rsid w:val="006D1CEB"/>
    <w:rsid w:val="00704838"/>
    <w:rsid w:val="007429AD"/>
    <w:rsid w:val="0082100C"/>
    <w:rsid w:val="00882495"/>
    <w:rsid w:val="008E1824"/>
    <w:rsid w:val="00983EA9"/>
    <w:rsid w:val="009B71BC"/>
    <w:rsid w:val="009C74AA"/>
    <w:rsid w:val="009D5CE8"/>
    <w:rsid w:val="00A0766F"/>
    <w:rsid w:val="00A16081"/>
    <w:rsid w:val="00A44A72"/>
    <w:rsid w:val="00A603DA"/>
    <w:rsid w:val="00B26F88"/>
    <w:rsid w:val="00B4134B"/>
    <w:rsid w:val="00BA47D9"/>
    <w:rsid w:val="00BA7426"/>
    <w:rsid w:val="00BE5ECD"/>
    <w:rsid w:val="00CE62F7"/>
    <w:rsid w:val="00D01654"/>
    <w:rsid w:val="00DC0E0B"/>
    <w:rsid w:val="00DC392F"/>
    <w:rsid w:val="00E037B1"/>
    <w:rsid w:val="00EF58A4"/>
    <w:rsid w:val="00F236FA"/>
    <w:rsid w:val="00F43894"/>
    <w:rsid w:val="00F50283"/>
    <w:rsid w:val="00F72CFE"/>
    <w:rsid w:val="00FC791F"/>
    <w:rsid w:val="00FD0C40"/>
    <w:rsid w:val="00FE4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60990"/>
  <w15:chartTrackingRefBased/>
  <w15:docId w15:val="{D5E591F0-2C0E-44DE-BEDF-4CE69C04B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E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79"/>
    <w:rPr>
      <w:rFonts w:eastAsiaTheme="majorEastAsia" w:cstheme="majorBidi"/>
      <w:color w:val="272727" w:themeColor="text1" w:themeTint="D8"/>
    </w:rPr>
  </w:style>
  <w:style w:type="paragraph" w:styleId="Title">
    <w:name w:val="Title"/>
    <w:basedOn w:val="Normal"/>
    <w:next w:val="Normal"/>
    <w:link w:val="TitleChar"/>
    <w:uiPriority w:val="10"/>
    <w:qFormat/>
    <w:rsid w:val="00056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79"/>
    <w:pPr>
      <w:spacing w:before="160"/>
      <w:jc w:val="center"/>
    </w:pPr>
    <w:rPr>
      <w:i/>
      <w:iCs/>
      <w:color w:val="404040" w:themeColor="text1" w:themeTint="BF"/>
    </w:rPr>
  </w:style>
  <w:style w:type="character" w:customStyle="1" w:styleId="QuoteChar">
    <w:name w:val="Quote Char"/>
    <w:basedOn w:val="DefaultParagraphFont"/>
    <w:link w:val="Quote"/>
    <w:uiPriority w:val="29"/>
    <w:rsid w:val="00056E79"/>
    <w:rPr>
      <w:i/>
      <w:iCs/>
      <w:color w:val="404040" w:themeColor="text1" w:themeTint="BF"/>
    </w:rPr>
  </w:style>
  <w:style w:type="paragraph" w:styleId="ListParagraph">
    <w:name w:val="List Paragraph"/>
    <w:basedOn w:val="Normal"/>
    <w:uiPriority w:val="34"/>
    <w:qFormat/>
    <w:rsid w:val="00056E79"/>
    <w:pPr>
      <w:ind w:left="720"/>
      <w:contextualSpacing/>
    </w:pPr>
  </w:style>
  <w:style w:type="character" w:styleId="IntenseEmphasis">
    <w:name w:val="Intense Emphasis"/>
    <w:basedOn w:val="DefaultParagraphFont"/>
    <w:uiPriority w:val="21"/>
    <w:qFormat/>
    <w:rsid w:val="00056E79"/>
    <w:rPr>
      <w:i/>
      <w:iCs/>
      <w:color w:val="0F4761" w:themeColor="accent1" w:themeShade="BF"/>
    </w:rPr>
  </w:style>
  <w:style w:type="paragraph" w:styleId="IntenseQuote">
    <w:name w:val="Intense Quote"/>
    <w:basedOn w:val="Normal"/>
    <w:next w:val="Normal"/>
    <w:link w:val="IntenseQuoteChar"/>
    <w:uiPriority w:val="30"/>
    <w:qFormat/>
    <w:rsid w:val="00056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79"/>
    <w:rPr>
      <w:i/>
      <w:iCs/>
      <w:color w:val="0F4761" w:themeColor="accent1" w:themeShade="BF"/>
    </w:rPr>
  </w:style>
  <w:style w:type="character" w:styleId="IntenseReference">
    <w:name w:val="Intense Reference"/>
    <w:basedOn w:val="DefaultParagraphFont"/>
    <w:uiPriority w:val="32"/>
    <w:qFormat/>
    <w:rsid w:val="00056E79"/>
    <w:rPr>
      <w:b/>
      <w:bCs/>
      <w:smallCaps/>
      <w:color w:val="0F4761" w:themeColor="accent1" w:themeShade="BF"/>
      <w:spacing w:val="5"/>
    </w:rPr>
  </w:style>
  <w:style w:type="character" w:styleId="Hyperlink">
    <w:name w:val="Hyperlink"/>
    <w:basedOn w:val="DefaultParagraphFont"/>
    <w:uiPriority w:val="99"/>
    <w:unhideWhenUsed/>
    <w:rsid w:val="00CE62F7"/>
    <w:rPr>
      <w:color w:val="467886" w:themeColor="hyperlink"/>
      <w:u w:val="single"/>
    </w:rPr>
  </w:style>
  <w:style w:type="character" w:styleId="UnresolvedMention">
    <w:name w:val="Unresolved Mention"/>
    <w:basedOn w:val="DefaultParagraphFont"/>
    <w:uiPriority w:val="99"/>
    <w:semiHidden/>
    <w:unhideWhenUsed/>
    <w:rsid w:val="00CE6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6884">
      <w:bodyDiv w:val="1"/>
      <w:marLeft w:val="0"/>
      <w:marRight w:val="0"/>
      <w:marTop w:val="0"/>
      <w:marBottom w:val="0"/>
      <w:divBdr>
        <w:top w:val="none" w:sz="0" w:space="0" w:color="auto"/>
        <w:left w:val="none" w:sz="0" w:space="0" w:color="auto"/>
        <w:bottom w:val="none" w:sz="0" w:space="0" w:color="auto"/>
        <w:right w:val="none" w:sz="0" w:space="0" w:color="auto"/>
      </w:divBdr>
      <w:divsChild>
        <w:div w:id="168720786">
          <w:marLeft w:val="0"/>
          <w:marRight w:val="0"/>
          <w:marTop w:val="0"/>
          <w:marBottom w:val="0"/>
          <w:divBdr>
            <w:top w:val="none" w:sz="0" w:space="0" w:color="auto"/>
            <w:left w:val="none" w:sz="0" w:space="0" w:color="auto"/>
            <w:bottom w:val="none" w:sz="0" w:space="0" w:color="auto"/>
            <w:right w:val="none" w:sz="0" w:space="0" w:color="auto"/>
          </w:divBdr>
          <w:divsChild>
            <w:div w:id="1839730733">
              <w:marLeft w:val="0"/>
              <w:marRight w:val="0"/>
              <w:marTop w:val="0"/>
              <w:marBottom w:val="0"/>
              <w:divBdr>
                <w:top w:val="none" w:sz="0" w:space="0" w:color="auto"/>
                <w:left w:val="none" w:sz="0" w:space="0" w:color="auto"/>
                <w:bottom w:val="none" w:sz="0" w:space="0" w:color="auto"/>
                <w:right w:val="none" w:sz="0" w:space="0" w:color="auto"/>
              </w:divBdr>
              <w:divsChild>
                <w:div w:id="1044867809">
                  <w:marLeft w:val="0"/>
                  <w:marRight w:val="0"/>
                  <w:marTop w:val="0"/>
                  <w:marBottom w:val="0"/>
                  <w:divBdr>
                    <w:top w:val="none" w:sz="0" w:space="0" w:color="auto"/>
                    <w:left w:val="none" w:sz="0" w:space="0" w:color="auto"/>
                    <w:bottom w:val="none" w:sz="0" w:space="0" w:color="auto"/>
                    <w:right w:val="none" w:sz="0" w:space="0" w:color="auto"/>
                  </w:divBdr>
                  <w:divsChild>
                    <w:div w:id="1739553685">
                      <w:marLeft w:val="0"/>
                      <w:marRight w:val="0"/>
                      <w:marTop w:val="0"/>
                      <w:marBottom w:val="0"/>
                      <w:divBdr>
                        <w:top w:val="none" w:sz="0" w:space="0" w:color="auto"/>
                        <w:left w:val="none" w:sz="0" w:space="0" w:color="auto"/>
                        <w:bottom w:val="none" w:sz="0" w:space="0" w:color="auto"/>
                        <w:right w:val="none" w:sz="0" w:space="0" w:color="auto"/>
                      </w:divBdr>
                      <w:divsChild>
                        <w:div w:id="100078146">
                          <w:marLeft w:val="0"/>
                          <w:marRight w:val="0"/>
                          <w:marTop w:val="0"/>
                          <w:marBottom w:val="0"/>
                          <w:divBdr>
                            <w:top w:val="none" w:sz="0" w:space="0" w:color="auto"/>
                            <w:left w:val="none" w:sz="0" w:space="0" w:color="auto"/>
                            <w:bottom w:val="none" w:sz="0" w:space="0" w:color="auto"/>
                            <w:right w:val="none" w:sz="0" w:space="0" w:color="auto"/>
                          </w:divBdr>
                          <w:divsChild>
                            <w:div w:id="1517115452">
                              <w:marLeft w:val="0"/>
                              <w:marRight w:val="0"/>
                              <w:marTop w:val="0"/>
                              <w:marBottom w:val="0"/>
                              <w:divBdr>
                                <w:top w:val="none" w:sz="0" w:space="0" w:color="auto"/>
                                <w:left w:val="none" w:sz="0" w:space="0" w:color="auto"/>
                                <w:bottom w:val="none" w:sz="0" w:space="0" w:color="auto"/>
                                <w:right w:val="none" w:sz="0" w:space="0" w:color="auto"/>
                              </w:divBdr>
                              <w:divsChild>
                                <w:div w:id="751975510">
                                  <w:marLeft w:val="0"/>
                                  <w:marRight w:val="0"/>
                                  <w:marTop w:val="0"/>
                                  <w:marBottom w:val="0"/>
                                  <w:divBdr>
                                    <w:top w:val="none" w:sz="0" w:space="0" w:color="auto"/>
                                    <w:left w:val="none" w:sz="0" w:space="0" w:color="auto"/>
                                    <w:bottom w:val="none" w:sz="0" w:space="0" w:color="auto"/>
                                    <w:right w:val="none" w:sz="0" w:space="0" w:color="auto"/>
                                  </w:divBdr>
                                  <w:divsChild>
                                    <w:div w:id="64929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144958">
                          <w:marLeft w:val="0"/>
                          <w:marRight w:val="0"/>
                          <w:marTop w:val="0"/>
                          <w:marBottom w:val="0"/>
                          <w:divBdr>
                            <w:top w:val="none" w:sz="0" w:space="0" w:color="auto"/>
                            <w:left w:val="none" w:sz="0" w:space="0" w:color="auto"/>
                            <w:bottom w:val="none" w:sz="0" w:space="0" w:color="auto"/>
                            <w:right w:val="none" w:sz="0" w:space="0" w:color="auto"/>
                          </w:divBdr>
                          <w:divsChild>
                            <w:div w:id="908921572">
                              <w:marLeft w:val="0"/>
                              <w:marRight w:val="0"/>
                              <w:marTop w:val="0"/>
                              <w:marBottom w:val="0"/>
                              <w:divBdr>
                                <w:top w:val="none" w:sz="0" w:space="0" w:color="auto"/>
                                <w:left w:val="none" w:sz="0" w:space="0" w:color="auto"/>
                                <w:bottom w:val="none" w:sz="0" w:space="0" w:color="auto"/>
                                <w:right w:val="none" w:sz="0" w:space="0" w:color="auto"/>
                              </w:divBdr>
                              <w:divsChild>
                                <w:div w:id="18546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87595">
      <w:bodyDiv w:val="1"/>
      <w:marLeft w:val="0"/>
      <w:marRight w:val="0"/>
      <w:marTop w:val="0"/>
      <w:marBottom w:val="0"/>
      <w:divBdr>
        <w:top w:val="none" w:sz="0" w:space="0" w:color="auto"/>
        <w:left w:val="none" w:sz="0" w:space="0" w:color="auto"/>
        <w:bottom w:val="none" w:sz="0" w:space="0" w:color="auto"/>
        <w:right w:val="none" w:sz="0" w:space="0" w:color="auto"/>
      </w:divBdr>
    </w:div>
    <w:div w:id="103114717">
      <w:bodyDiv w:val="1"/>
      <w:marLeft w:val="0"/>
      <w:marRight w:val="0"/>
      <w:marTop w:val="0"/>
      <w:marBottom w:val="0"/>
      <w:divBdr>
        <w:top w:val="none" w:sz="0" w:space="0" w:color="auto"/>
        <w:left w:val="none" w:sz="0" w:space="0" w:color="auto"/>
        <w:bottom w:val="none" w:sz="0" w:space="0" w:color="auto"/>
        <w:right w:val="none" w:sz="0" w:space="0" w:color="auto"/>
      </w:divBdr>
    </w:div>
    <w:div w:id="151530408">
      <w:bodyDiv w:val="1"/>
      <w:marLeft w:val="0"/>
      <w:marRight w:val="0"/>
      <w:marTop w:val="0"/>
      <w:marBottom w:val="0"/>
      <w:divBdr>
        <w:top w:val="none" w:sz="0" w:space="0" w:color="auto"/>
        <w:left w:val="none" w:sz="0" w:space="0" w:color="auto"/>
        <w:bottom w:val="none" w:sz="0" w:space="0" w:color="auto"/>
        <w:right w:val="none" w:sz="0" w:space="0" w:color="auto"/>
      </w:divBdr>
    </w:div>
    <w:div w:id="170918949">
      <w:bodyDiv w:val="1"/>
      <w:marLeft w:val="0"/>
      <w:marRight w:val="0"/>
      <w:marTop w:val="0"/>
      <w:marBottom w:val="0"/>
      <w:divBdr>
        <w:top w:val="none" w:sz="0" w:space="0" w:color="auto"/>
        <w:left w:val="none" w:sz="0" w:space="0" w:color="auto"/>
        <w:bottom w:val="none" w:sz="0" w:space="0" w:color="auto"/>
        <w:right w:val="none" w:sz="0" w:space="0" w:color="auto"/>
      </w:divBdr>
    </w:div>
    <w:div w:id="185140866">
      <w:bodyDiv w:val="1"/>
      <w:marLeft w:val="0"/>
      <w:marRight w:val="0"/>
      <w:marTop w:val="0"/>
      <w:marBottom w:val="0"/>
      <w:divBdr>
        <w:top w:val="none" w:sz="0" w:space="0" w:color="auto"/>
        <w:left w:val="none" w:sz="0" w:space="0" w:color="auto"/>
        <w:bottom w:val="none" w:sz="0" w:space="0" w:color="auto"/>
        <w:right w:val="none" w:sz="0" w:space="0" w:color="auto"/>
      </w:divBdr>
    </w:div>
    <w:div w:id="222831935">
      <w:bodyDiv w:val="1"/>
      <w:marLeft w:val="0"/>
      <w:marRight w:val="0"/>
      <w:marTop w:val="0"/>
      <w:marBottom w:val="0"/>
      <w:divBdr>
        <w:top w:val="none" w:sz="0" w:space="0" w:color="auto"/>
        <w:left w:val="none" w:sz="0" w:space="0" w:color="auto"/>
        <w:bottom w:val="none" w:sz="0" w:space="0" w:color="auto"/>
        <w:right w:val="none" w:sz="0" w:space="0" w:color="auto"/>
      </w:divBdr>
    </w:div>
    <w:div w:id="352652401">
      <w:bodyDiv w:val="1"/>
      <w:marLeft w:val="0"/>
      <w:marRight w:val="0"/>
      <w:marTop w:val="0"/>
      <w:marBottom w:val="0"/>
      <w:divBdr>
        <w:top w:val="none" w:sz="0" w:space="0" w:color="auto"/>
        <w:left w:val="none" w:sz="0" w:space="0" w:color="auto"/>
        <w:bottom w:val="none" w:sz="0" w:space="0" w:color="auto"/>
        <w:right w:val="none" w:sz="0" w:space="0" w:color="auto"/>
      </w:divBdr>
    </w:div>
    <w:div w:id="898513107">
      <w:bodyDiv w:val="1"/>
      <w:marLeft w:val="0"/>
      <w:marRight w:val="0"/>
      <w:marTop w:val="0"/>
      <w:marBottom w:val="0"/>
      <w:divBdr>
        <w:top w:val="none" w:sz="0" w:space="0" w:color="auto"/>
        <w:left w:val="none" w:sz="0" w:space="0" w:color="auto"/>
        <w:bottom w:val="none" w:sz="0" w:space="0" w:color="auto"/>
        <w:right w:val="none" w:sz="0" w:space="0" w:color="auto"/>
      </w:divBdr>
    </w:div>
    <w:div w:id="903489204">
      <w:bodyDiv w:val="1"/>
      <w:marLeft w:val="0"/>
      <w:marRight w:val="0"/>
      <w:marTop w:val="0"/>
      <w:marBottom w:val="0"/>
      <w:divBdr>
        <w:top w:val="none" w:sz="0" w:space="0" w:color="auto"/>
        <w:left w:val="none" w:sz="0" w:space="0" w:color="auto"/>
        <w:bottom w:val="none" w:sz="0" w:space="0" w:color="auto"/>
        <w:right w:val="none" w:sz="0" w:space="0" w:color="auto"/>
      </w:divBdr>
    </w:div>
    <w:div w:id="909271841">
      <w:bodyDiv w:val="1"/>
      <w:marLeft w:val="0"/>
      <w:marRight w:val="0"/>
      <w:marTop w:val="0"/>
      <w:marBottom w:val="0"/>
      <w:divBdr>
        <w:top w:val="none" w:sz="0" w:space="0" w:color="auto"/>
        <w:left w:val="none" w:sz="0" w:space="0" w:color="auto"/>
        <w:bottom w:val="none" w:sz="0" w:space="0" w:color="auto"/>
        <w:right w:val="none" w:sz="0" w:space="0" w:color="auto"/>
      </w:divBdr>
    </w:div>
    <w:div w:id="909732323">
      <w:bodyDiv w:val="1"/>
      <w:marLeft w:val="0"/>
      <w:marRight w:val="0"/>
      <w:marTop w:val="0"/>
      <w:marBottom w:val="0"/>
      <w:divBdr>
        <w:top w:val="none" w:sz="0" w:space="0" w:color="auto"/>
        <w:left w:val="none" w:sz="0" w:space="0" w:color="auto"/>
        <w:bottom w:val="none" w:sz="0" w:space="0" w:color="auto"/>
        <w:right w:val="none" w:sz="0" w:space="0" w:color="auto"/>
      </w:divBdr>
    </w:div>
    <w:div w:id="923609673">
      <w:bodyDiv w:val="1"/>
      <w:marLeft w:val="0"/>
      <w:marRight w:val="0"/>
      <w:marTop w:val="0"/>
      <w:marBottom w:val="0"/>
      <w:divBdr>
        <w:top w:val="none" w:sz="0" w:space="0" w:color="auto"/>
        <w:left w:val="none" w:sz="0" w:space="0" w:color="auto"/>
        <w:bottom w:val="none" w:sz="0" w:space="0" w:color="auto"/>
        <w:right w:val="none" w:sz="0" w:space="0" w:color="auto"/>
      </w:divBdr>
      <w:divsChild>
        <w:div w:id="1831367719">
          <w:marLeft w:val="0"/>
          <w:marRight w:val="0"/>
          <w:marTop w:val="0"/>
          <w:marBottom w:val="0"/>
          <w:divBdr>
            <w:top w:val="none" w:sz="0" w:space="0" w:color="auto"/>
            <w:left w:val="none" w:sz="0" w:space="0" w:color="auto"/>
            <w:bottom w:val="none" w:sz="0" w:space="0" w:color="auto"/>
            <w:right w:val="none" w:sz="0" w:space="0" w:color="auto"/>
          </w:divBdr>
          <w:divsChild>
            <w:div w:id="1348563201">
              <w:marLeft w:val="0"/>
              <w:marRight w:val="0"/>
              <w:marTop w:val="0"/>
              <w:marBottom w:val="0"/>
              <w:divBdr>
                <w:top w:val="none" w:sz="0" w:space="0" w:color="auto"/>
                <w:left w:val="none" w:sz="0" w:space="0" w:color="auto"/>
                <w:bottom w:val="none" w:sz="0" w:space="0" w:color="auto"/>
                <w:right w:val="none" w:sz="0" w:space="0" w:color="auto"/>
              </w:divBdr>
              <w:divsChild>
                <w:div w:id="2103524341">
                  <w:marLeft w:val="0"/>
                  <w:marRight w:val="0"/>
                  <w:marTop w:val="0"/>
                  <w:marBottom w:val="0"/>
                  <w:divBdr>
                    <w:top w:val="none" w:sz="0" w:space="0" w:color="auto"/>
                    <w:left w:val="none" w:sz="0" w:space="0" w:color="auto"/>
                    <w:bottom w:val="none" w:sz="0" w:space="0" w:color="auto"/>
                    <w:right w:val="none" w:sz="0" w:space="0" w:color="auto"/>
                  </w:divBdr>
                  <w:divsChild>
                    <w:div w:id="2018732309">
                      <w:marLeft w:val="0"/>
                      <w:marRight w:val="0"/>
                      <w:marTop w:val="0"/>
                      <w:marBottom w:val="0"/>
                      <w:divBdr>
                        <w:top w:val="none" w:sz="0" w:space="0" w:color="auto"/>
                        <w:left w:val="none" w:sz="0" w:space="0" w:color="auto"/>
                        <w:bottom w:val="none" w:sz="0" w:space="0" w:color="auto"/>
                        <w:right w:val="none" w:sz="0" w:space="0" w:color="auto"/>
                      </w:divBdr>
                      <w:divsChild>
                        <w:div w:id="387846759">
                          <w:marLeft w:val="0"/>
                          <w:marRight w:val="0"/>
                          <w:marTop w:val="0"/>
                          <w:marBottom w:val="0"/>
                          <w:divBdr>
                            <w:top w:val="none" w:sz="0" w:space="0" w:color="auto"/>
                            <w:left w:val="none" w:sz="0" w:space="0" w:color="auto"/>
                            <w:bottom w:val="none" w:sz="0" w:space="0" w:color="auto"/>
                            <w:right w:val="none" w:sz="0" w:space="0" w:color="auto"/>
                          </w:divBdr>
                          <w:divsChild>
                            <w:div w:id="835650858">
                              <w:marLeft w:val="0"/>
                              <w:marRight w:val="0"/>
                              <w:marTop w:val="0"/>
                              <w:marBottom w:val="0"/>
                              <w:divBdr>
                                <w:top w:val="none" w:sz="0" w:space="0" w:color="auto"/>
                                <w:left w:val="none" w:sz="0" w:space="0" w:color="auto"/>
                                <w:bottom w:val="none" w:sz="0" w:space="0" w:color="auto"/>
                                <w:right w:val="none" w:sz="0" w:space="0" w:color="auto"/>
                              </w:divBdr>
                              <w:divsChild>
                                <w:div w:id="930117124">
                                  <w:marLeft w:val="0"/>
                                  <w:marRight w:val="0"/>
                                  <w:marTop w:val="0"/>
                                  <w:marBottom w:val="0"/>
                                  <w:divBdr>
                                    <w:top w:val="none" w:sz="0" w:space="0" w:color="auto"/>
                                    <w:left w:val="none" w:sz="0" w:space="0" w:color="auto"/>
                                    <w:bottom w:val="none" w:sz="0" w:space="0" w:color="auto"/>
                                    <w:right w:val="none" w:sz="0" w:space="0" w:color="auto"/>
                                  </w:divBdr>
                                  <w:divsChild>
                                    <w:div w:id="100547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346180">
                          <w:marLeft w:val="0"/>
                          <w:marRight w:val="0"/>
                          <w:marTop w:val="0"/>
                          <w:marBottom w:val="0"/>
                          <w:divBdr>
                            <w:top w:val="none" w:sz="0" w:space="0" w:color="auto"/>
                            <w:left w:val="none" w:sz="0" w:space="0" w:color="auto"/>
                            <w:bottom w:val="none" w:sz="0" w:space="0" w:color="auto"/>
                            <w:right w:val="none" w:sz="0" w:space="0" w:color="auto"/>
                          </w:divBdr>
                          <w:divsChild>
                            <w:div w:id="968903540">
                              <w:marLeft w:val="0"/>
                              <w:marRight w:val="0"/>
                              <w:marTop w:val="0"/>
                              <w:marBottom w:val="0"/>
                              <w:divBdr>
                                <w:top w:val="none" w:sz="0" w:space="0" w:color="auto"/>
                                <w:left w:val="none" w:sz="0" w:space="0" w:color="auto"/>
                                <w:bottom w:val="none" w:sz="0" w:space="0" w:color="auto"/>
                                <w:right w:val="none" w:sz="0" w:space="0" w:color="auto"/>
                              </w:divBdr>
                              <w:divsChild>
                                <w:div w:id="40141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886435">
      <w:bodyDiv w:val="1"/>
      <w:marLeft w:val="0"/>
      <w:marRight w:val="0"/>
      <w:marTop w:val="0"/>
      <w:marBottom w:val="0"/>
      <w:divBdr>
        <w:top w:val="none" w:sz="0" w:space="0" w:color="auto"/>
        <w:left w:val="none" w:sz="0" w:space="0" w:color="auto"/>
        <w:bottom w:val="none" w:sz="0" w:space="0" w:color="auto"/>
        <w:right w:val="none" w:sz="0" w:space="0" w:color="auto"/>
      </w:divBdr>
      <w:divsChild>
        <w:div w:id="1645088160">
          <w:marLeft w:val="0"/>
          <w:marRight w:val="0"/>
          <w:marTop w:val="0"/>
          <w:marBottom w:val="0"/>
          <w:divBdr>
            <w:top w:val="none" w:sz="0" w:space="0" w:color="auto"/>
            <w:left w:val="none" w:sz="0" w:space="0" w:color="auto"/>
            <w:bottom w:val="none" w:sz="0" w:space="0" w:color="auto"/>
            <w:right w:val="none" w:sz="0" w:space="0" w:color="auto"/>
          </w:divBdr>
          <w:divsChild>
            <w:div w:id="213469502">
              <w:marLeft w:val="0"/>
              <w:marRight w:val="0"/>
              <w:marTop w:val="0"/>
              <w:marBottom w:val="0"/>
              <w:divBdr>
                <w:top w:val="none" w:sz="0" w:space="0" w:color="auto"/>
                <w:left w:val="none" w:sz="0" w:space="0" w:color="auto"/>
                <w:bottom w:val="none" w:sz="0" w:space="0" w:color="auto"/>
                <w:right w:val="none" w:sz="0" w:space="0" w:color="auto"/>
              </w:divBdr>
              <w:divsChild>
                <w:div w:id="1531143479">
                  <w:marLeft w:val="0"/>
                  <w:marRight w:val="0"/>
                  <w:marTop w:val="0"/>
                  <w:marBottom w:val="0"/>
                  <w:divBdr>
                    <w:top w:val="none" w:sz="0" w:space="0" w:color="auto"/>
                    <w:left w:val="none" w:sz="0" w:space="0" w:color="auto"/>
                    <w:bottom w:val="none" w:sz="0" w:space="0" w:color="auto"/>
                    <w:right w:val="none" w:sz="0" w:space="0" w:color="auto"/>
                  </w:divBdr>
                  <w:divsChild>
                    <w:div w:id="1792363594">
                      <w:marLeft w:val="0"/>
                      <w:marRight w:val="0"/>
                      <w:marTop w:val="0"/>
                      <w:marBottom w:val="0"/>
                      <w:divBdr>
                        <w:top w:val="none" w:sz="0" w:space="0" w:color="auto"/>
                        <w:left w:val="none" w:sz="0" w:space="0" w:color="auto"/>
                        <w:bottom w:val="none" w:sz="0" w:space="0" w:color="auto"/>
                        <w:right w:val="none" w:sz="0" w:space="0" w:color="auto"/>
                      </w:divBdr>
                      <w:divsChild>
                        <w:div w:id="975569310">
                          <w:marLeft w:val="0"/>
                          <w:marRight w:val="0"/>
                          <w:marTop w:val="0"/>
                          <w:marBottom w:val="0"/>
                          <w:divBdr>
                            <w:top w:val="none" w:sz="0" w:space="0" w:color="auto"/>
                            <w:left w:val="none" w:sz="0" w:space="0" w:color="auto"/>
                            <w:bottom w:val="none" w:sz="0" w:space="0" w:color="auto"/>
                            <w:right w:val="none" w:sz="0" w:space="0" w:color="auto"/>
                          </w:divBdr>
                          <w:divsChild>
                            <w:div w:id="1359502938">
                              <w:marLeft w:val="0"/>
                              <w:marRight w:val="0"/>
                              <w:marTop w:val="0"/>
                              <w:marBottom w:val="0"/>
                              <w:divBdr>
                                <w:top w:val="none" w:sz="0" w:space="0" w:color="auto"/>
                                <w:left w:val="none" w:sz="0" w:space="0" w:color="auto"/>
                                <w:bottom w:val="none" w:sz="0" w:space="0" w:color="auto"/>
                                <w:right w:val="none" w:sz="0" w:space="0" w:color="auto"/>
                              </w:divBdr>
                              <w:divsChild>
                                <w:div w:id="2106605761">
                                  <w:marLeft w:val="0"/>
                                  <w:marRight w:val="0"/>
                                  <w:marTop w:val="0"/>
                                  <w:marBottom w:val="0"/>
                                  <w:divBdr>
                                    <w:top w:val="none" w:sz="0" w:space="0" w:color="auto"/>
                                    <w:left w:val="none" w:sz="0" w:space="0" w:color="auto"/>
                                    <w:bottom w:val="none" w:sz="0" w:space="0" w:color="auto"/>
                                    <w:right w:val="none" w:sz="0" w:space="0" w:color="auto"/>
                                  </w:divBdr>
                                  <w:divsChild>
                                    <w:div w:id="78708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4571">
                          <w:marLeft w:val="0"/>
                          <w:marRight w:val="0"/>
                          <w:marTop w:val="0"/>
                          <w:marBottom w:val="0"/>
                          <w:divBdr>
                            <w:top w:val="none" w:sz="0" w:space="0" w:color="auto"/>
                            <w:left w:val="none" w:sz="0" w:space="0" w:color="auto"/>
                            <w:bottom w:val="none" w:sz="0" w:space="0" w:color="auto"/>
                            <w:right w:val="none" w:sz="0" w:space="0" w:color="auto"/>
                          </w:divBdr>
                          <w:divsChild>
                            <w:div w:id="883100810">
                              <w:marLeft w:val="0"/>
                              <w:marRight w:val="0"/>
                              <w:marTop w:val="0"/>
                              <w:marBottom w:val="0"/>
                              <w:divBdr>
                                <w:top w:val="none" w:sz="0" w:space="0" w:color="auto"/>
                                <w:left w:val="none" w:sz="0" w:space="0" w:color="auto"/>
                                <w:bottom w:val="none" w:sz="0" w:space="0" w:color="auto"/>
                                <w:right w:val="none" w:sz="0" w:space="0" w:color="auto"/>
                              </w:divBdr>
                              <w:divsChild>
                                <w:div w:id="10743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402558">
      <w:bodyDiv w:val="1"/>
      <w:marLeft w:val="0"/>
      <w:marRight w:val="0"/>
      <w:marTop w:val="0"/>
      <w:marBottom w:val="0"/>
      <w:divBdr>
        <w:top w:val="none" w:sz="0" w:space="0" w:color="auto"/>
        <w:left w:val="none" w:sz="0" w:space="0" w:color="auto"/>
        <w:bottom w:val="none" w:sz="0" w:space="0" w:color="auto"/>
        <w:right w:val="none" w:sz="0" w:space="0" w:color="auto"/>
      </w:divBdr>
    </w:div>
    <w:div w:id="960234538">
      <w:bodyDiv w:val="1"/>
      <w:marLeft w:val="0"/>
      <w:marRight w:val="0"/>
      <w:marTop w:val="0"/>
      <w:marBottom w:val="0"/>
      <w:divBdr>
        <w:top w:val="none" w:sz="0" w:space="0" w:color="auto"/>
        <w:left w:val="none" w:sz="0" w:space="0" w:color="auto"/>
        <w:bottom w:val="none" w:sz="0" w:space="0" w:color="auto"/>
        <w:right w:val="none" w:sz="0" w:space="0" w:color="auto"/>
      </w:divBdr>
    </w:div>
    <w:div w:id="1006712372">
      <w:bodyDiv w:val="1"/>
      <w:marLeft w:val="0"/>
      <w:marRight w:val="0"/>
      <w:marTop w:val="0"/>
      <w:marBottom w:val="0"/>
      <w:divBdr>
        <w:top w:val="none" w:sz="0" w:space="0" w:color="auto"/>
        <w:left w:val="none" w:sz="0" w:space="0" w:color="auto"/>
        <w:bottom w:val="none" w:sz="0" w:space="0" w:color="auto"/>
        <w:right w:val="none" w:sz="0" w:space="0" w:color="auto"/>
      </w:divBdr>
    </w:div>
    <w:div w:id="1049763160">
      <w:bodyDiv w:val="1"/>
      <w:marLeft w:val="0"/>
      <w:marRight w:val="0"/>
      <w:marTop w:val="0"/>
      <w:marBottom w:val="0"/>
      <w:divBdr>
        <w:top w:val="none" w:sz="0" w:space="0" w:color="auto"/>
        <w:left w:val="none" w:sz="0" w:space="0" w:color="auto"/>
        <w:bottom w:val="none" w:sz="0" w:space="0" w:color="auto"/>
        <w:right w:val="none" w:sz="0" w:space="0" w:color="auto"/>
      </w:divBdr>
    </w:div>
    <w:div w:id="1130631256">
      <w:bodyDiv w:val="1"/>
      <w:marLeft w:val="0"/>
      <w:marRight w:val="0"/>
      <w:marTop w:val="0"/>
      <w:marBottom w:val="0"/>
      <w:divBdr>
        <w:top w:val="none" w:sz="0" w:space="0" w:color="auto"/>
        <w:left w:val="none" w:sz="0" w:space="0" w:color="auto"/>
        <w:bottom w:val="none" w:sz="0" w:space="0" w:color="auto"/>
        <w:right w:val="none" w:sz="0" w:space="0" w:color="auto"/>
      </w:divBdr>
      <w:divsChild>
        <w:div w:id="1241790826">
          <w:marLeft w:val="0"/>
          <w:marRight w:val="0"/>
          <w:marTop w:val="0"/>
          <w:marBottom w:val="0"/>
          <w:divBdr>
            <w:top w:val="none" w:sz="0" w:space="0" w:color="auto"/>
            <w:left w:val="none" w:sz="0" w:space="0" w:color="auto"/>
            <w:bottom w:val="none" w:sz="0" w:space="0" w:color="auto"/>
            <w:right w:val="none" w:sz="0" w:space="0" w:color="auto"/>
          </w:divBdr>
          <w:divsChild>
            <w:div w:id="326521330">
              <w:marLeft w:val="0"/>
              <w:marRight w:val="0"/>
              <w:marTop w:val="0"/>
              <w:marBottom w:val="0"/>
              <w:divBdr>
                <w:top w:val="none" w:sz="0" w:space="0" w:color="auto"/>
                <w:left w:val="none" w:sz="0" w:space="0" w:color="auto"/>
                <w:bottom w:val="none" w:sz="0" w:space="0" w:color="auto"/>
                <w:right w:val="none" w:sz="0" w:space="0" w:color="auto"/>
              </w:divBdr>
              <w:divsChild>
                <w:div w:id="595097582">
                  <w:marLeft w:val="0"/>
                  <w:marRight w:val="0"/>
                  <w:marTop w:val="0"/>
                  <w:marBottom w:val="0"/>
                  <w:divBdr>
                    <w:top w:val="none" w:sz="0" w:space="0" w:color="auto"/>
                    <w:left w:val="none" w:sz="0" w:space="0" w:color="auto"/>
                    <w:bottom w:val="none" w:sz="0" w:space="0" w:color="auto"/>
                    <w:right w:val="none" w:sz="0" w:space="0" w:color="auto"/>
                  </w:divBdr>
                  <w:divsChild>
                    <w:div w:id="967514074">
                      <w:marLeft w:val="0"/>
                      <w:marRight w:val="0"/>
                      <w:marTop w:val="0"/>
                      <w:marBottom w:val="0"/>
                      <w:divBdr>
                        <w:top w:val="none" w:sz="0" w:space="0" w:color="auto"/>
                        <w:left w:val="none" w:sz="0" w:space="0" w:color="auto"/>
                        <w:bottom w:val="none" w:sz="0" w:space="0" w:color="auto"/>
                        <w:right w:val="none" w:sz="0" w:space="0" w:color="auto"/>
                      </w:divBdr>
                      <w:divsChild>
                        <w:div w:id="1333339011">
                          <w:marLeft w:val="0"/>
                          <w:marRight w:val="0"/>
                          <w:marTop w:val="0"/>
                          <w:marBottom w:val="0"/>
                          <w:divBdr>
                            <w:top w:val="none" w:sz="0" w:space="0" w:color="auto"/>
                            <w:left w:val="none" w:sz="0" w:space="0" w:color="auto"/>
                            <w:bottom w:val="none" w:sz="0" w:space="0" w:color="auto"/>
                            <w:right w:val="none" w:sz="0" w:space="0" w:color="auto"/>
                          </w:divBdr>
                          <w:divsChild>
                            <w:div w:id="969745990">
                              <w:marLeft w:val="0"/>
                              <w:marRight w:val="0"/>
                              <w:marTop w:val="0"/>
                              <w:marBottom w:val="0"/>
                              <w:divBdr>
                                <w:top w:val="none" w:sz="0" w:space="0" w:color="auto"/>
                                <w:left w:val="none" w:sz="0" w:space="0" w:color="auto"/>
                                <w:bottom w:val="none" w:sz="0" w:space="0" w:color="auto"/>
                                <w:right w:val="none" w:sz="0" w:space="0" w:color="auto"/>
                              </w:divBdr>
                              <w:divsChild>
                                <w:div w:id="2070765463">
                                  <w:marLeft w:val="0"/>
                                  <w:marRight w:val="0"/>
                                  <w:marTop w:val="0"/>
                                  <w:marBottom w:val="0"/>
                                  <w:divBdr>
                                    <w:top w:val="none" w:sz="0" w:space="0" w:color="auto"/>
                                    <w:left w:val="none" w:sz="0" w:space="0" w:color="auto"/>
                                    <w:bottom w:val="none" w:sz="0" w:space="0" w:color="auto"/>
                                    <w:right w:val="none" w:sz="0" w:space="0" w:color="auto"/>
                                  </w:divBdr>
                                  <w:divsChild>
                                    <w:div w:id="17775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12484">
                          <w:marLeft w:val="0"/>
                          <w:marRight w:val="0"/>
                          <w:marTop w:val="0"/>
                          <w:marBottom w:val="0"/>
                          <w:divBdr>
                            <w:top w:val="none" w:sz="0" w:space="0" w:color="auto"/>
                            <w:left w:val="none" w:sz="0" w:space="0" w:color="auto"/>
                            <w:bottom w:val="none" w:sz="0" w:space="0" w:color="auto"/>
                            <w:right w:val="none" w:sz="0" w:space="0" w:color="auto"/>
                          </w:divBdr>
                          <w:divsChild>
                            <w:div w:id="1413119040">
                              <w:marLeft w:val="0"/>
                              <w:marRight w:val="0"/>
                              <w:marTop w:val="0"/>
                              <w:marBottom w:val="0"/>
                              <w:divBdr>
                                <w:top w:val="none" w:sz="0" w:space="0" w:color="auto"/>
                                <w:left w:val="none" w:sz="0" w:space="0" w:color="auto"/>
                                <w:bottom w:val="none" w:sz="0" w:space="0" w:color="auto"/>
                                <w:right w:val="none" w:sz="0" w:space="0" w:color="auto"/>
                              </w:divBdr>
                              <w:divsChild>
                                <w:div w:id="15591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458878">
      <w:bodyDiv w:val="1"/>
      <w:marLeft w:val="0"/>
      <w:marRight w:val="0"/>
      <w:marTop w:val="0"/>
      <w:marBottom w:val="0"/>
      <w:divBdr>
        <w:top w:val="none" w:sz="0" w:space="0" w:color="auto"/>
        <w:left w:val="none" w:sz="0" w:space="0" w:color="auto"/>
        <w:bottom w:val="none" w:sz="0" w:space="0" w:color="auto"/>
        <w:right w:val="none" w:sz="0" w:space="0" w:color="auto"/>
      </w:divBdr>
    </w:div>
    <w:div w:id="1263218319">
      <w:bodyDiv w:val="1"/>
      <w:marLeft w:val="0"/>
      <w:marRight w:val="0"/>
      <w:marTop w:val="0"/>
      <w:marBottom w:val="0"/>
      <w:divBdr>
        <w:top w:val="none" w:sz="0" w:space="0" w:color="auto"/>
        <w:left w:val="none" w:sz="0" w:space="0" w:color="auto"/>
        <w:bottom w:val="none" w:sz="0" w:space="0" w:color="auto"/>
        <w:right w:val="none" w:sz="0" w:space="0" w:color="auto"/>
      </w:divBdr>
    </w:div>
    <w:div w:id="1263224239">
      <w:bodyDiv w:val="1"/>
      <w:marLeft w:val="0"/>
      <w:marRight w:val="0"/>
      <w:marTop w:val="0"/>
      <w:marBottom w:val="0"/>
      <w:divBdr>
        <w:top w:val="none" w:sz="0" w:space="0" w:color="auto"/>
        <w:left w:val="none" w:sz="0" w:space="0" w:color="auto"/>
        <w:bottom w:val="none" w:sz="0" w:space="0" w:color="auto"/>
        <w:right w:val="none" w:sz="0" w:space="0" w:color="auto"/>
      </w:divBdr>
    </w:div>
    <w:div w:id="1343046131">
      <w:bodyDiv w:val="1"/>
      <w:marLeft w:val="0"/>
      <w:marRight w:val="0"/>
      <w:marTop w:val="0"/>
      <w:marBottom w:val="0"/>
      <w:divBdr>
        <w:top w:val="none" w:sz="0" w:space="0" w:color="auto"/>
        <w:left w:val="none" w:sz="0" w:space="0" w:color="auto"/>
        <w:bottom w:val="none" w:sz="0" w:space="0" w:color="auto"/>
        <w:right w:val="none" w:sz="0" w:space="0" w:color="auto"/>
      </w:divBdr>
    </w:div>
    <w:div w:id="1371303464">
      <w:bodyDiv w:val="1"/>
      <w:marLeft w:val="0"/>
      <w:marRight w:val="0"/>
      <w:marTop w:val="0"/>
      <w:marBottom w:val="0"/>
      <w:divBdr>
        <w:top w:val="none" w:sz="0" w:space="0" w:color="auto"/>
        <w:left w:val="none" w:sz="0" w:space="0" w:color="auto"/>
        <w:bottom w:val="none" w:sz="0" w:space="0" w:color="auto"/>
        <w:right w:val="none" w:sz="0" w:space="0" w:color="auto"/>
      </w:divBdr>
    </w:div>
    <w:div w:id="1372151565">
      <w:bodyDiv w:val="1"/>
      <w:marLeft w:val="0"/>
      <w:marRight w:val="0"/>
      <w:marTop w:val="0"/>
      <w:marBottom w:val="0"/>
      <w:divBdr>
        <w:top w:val="none" w:sz="0" w:space="0" w:color="auto"/>
        <w:left w:val="none" w:sz="0" w:space="0" w:color="auto"/>
        <w:bottom w:val="none" w:sz="0" w:space="0" w:color="auto"/>
        <w:right w:val="none" w:sz="0" w:space="0" w:color="auto"/>
      </w:divBdr>
    </w:div>
    <w:div w:id="1520195031">
      <w:bodyDiv w:val="1"/>
      <w:marLeft w:val="0"/>
      <w:marRight w:val="0"/>
      <w:marTop w:val="0"/>
      <w:marBottom w:val="0"/>
      <w:divBdr>
        <w:top w:val="none" w:sz="0" w:space="0" w:color="auto"/>
        <w:left w:val="none" w:sz="0" w:space="0" w:color="auto"/>
        <w:bottom w:val="none" w:sz="0" w:space="0" w:color="auto"/>
        <w:right w:val="none" w:sz="0" w:space="0" w:color="auto"/>
      </w:divBdr>
    </w:div>
    <w:div w:id="1800025492">
      <w:bodyDiv w:val="1"/>
      <w:marLeft w:val="0"/>
      <w:marRight w:val="0"/>
      <w:marTop w:val="0"/>
      <w:marBottom w:val="0"/>
      <w:divBdr>
        <w:top w:val="none" w:sz="0" w:space="0" w:color="auto"/>
        <w:left w:val="none" w:sz="0" w:space="0" w:color="auto"/>
        <w:bottom w:val="none" w:sz="0" w:space="0" w:color="auto"/>
        <w:right w:val="none" w:sz="0" w:space="0" w:color="auto"/>
      </w:divBdr>
      <w:divsChild>
        <w:div w:id="1648123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937399">
      <w:bodyDiv w:val="1"/>
      <w:marLeft w:val="0"/>
      <w:marRight w:val="0"/>
      <w:marTop w:val="0"/>
      <w:marBottom w:val="0"/>
      <w:divBdr>
        <w:top w:val="none" w:sz="0" w:space="0" w:color="auto"/>
        <w:left w:val="none" w:sz="0" w:space="0" w:color="auto"/>
        <w:bottom w:val="none" w:sz="0" w:space="0" w:color="auto"/>
        <w:right w:val="none" w:sz="0" w:space="0" w:color="auto"/>
      </w:divBdr>
    </w:div>
    <w:div w:id="1838422729">
      <w:bodyDiv w:val="1"/>
      <w:marLeft w:val="0"/>
      <w:marRight w:val="0"/>
      <w:marTop w:val="0"/>
      <w:marBottom w:val="0"/>
      <w:divBdr>
        <w:top w:val="none" w:sz="0" w:space="0" w:color="auto"/>
        <w:left w:val="none" w:sz="0" w:space="0" w:color="auto"/>
        <w:bottom w:val="none" w:sz="0" w:space="0" w:color="auto"/>
        <w:right w:val="none" w:sz="0" w:space="0" w:color="auto"/>
      </w:divBdr>
    </w:div>
    <w:div w:id="1910727371">
      <w:bodyDiv w:val="1"/>
      <w:marLeft w:val="0"/>
      <w:marRight w:val="0"/>
      <w:marTop w:val="0"/>
      <w:marBottom w:val="0"/>
      <w:divBdr>
        <w:top w:val="none" w:sz="0" w:space="0" w:color="auto"/>
        <w:left w:val="none" w:sz="0" w:space="0" w:color="auto"/>
        <w:bottom w:val="none" w:sz="0" w:space="0" w:color="auto"/>
        <w:right w:val="none" w:sz="0" w:space="0" w:color="auto"/>
      </w:divBdr>
    </w:div>
    <w:div w:id="2019575262">
      <w:bodyDiv w:val="1"/>
      <w:marLeft w:val="0"/>
      <w:marRight w:val="0"/>
      <w:marTop w:val="0"/>
      <w:marBottom w:val="0"/>
      <w:divBdr>
        <w:top w:val="none" w:sz="0" w:space="0" w:color="auto"/>
        <w:left w:val="none" w:sz="0" w:space="0" w:color="auto"/>
        <w:bottom w:val="none" w:sz="0" w:space="0" w:color="auto"/>
        <w:right w:val="none" w:sz="0" w:space="0" w:color="auto"/>
      </w:divBdr>
      <w:divsChild>
        <w:div w:id="2140875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328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arpentry.github.io/image-processing/06-blurring.html#:~:text=The%20width%20and%20height%20of,a%20dimension%20of%20seven%20pixels"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1306</TotalTime>
  <Pages>6</Pages>
  <Words>2710</Words>
  <Characters>15448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Brito</dc:creator>
  <cp:keywords/>
  <dc:description/>
  <cp:lastModifiedBy>Julian Brito</cp:lastModifiedBy>
  <cp:revision>27</cp:revision>
  <dcterms:created xsi:type="dcterms:W3CDTF">2025-04-02T19:33:00Z</dcterms:created>
  <dcterms:modified xsi:type="dcterms:W3CDTF">2025-04-26T00:37:00Z</dcterms:modified>
</cp:coreProperties>
</file>