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B2C" w:rsidRPr="002A5B2C" w:rsidRDefault="002A5B2C" w:rsidP="002A5B2C">
      <w:pPr>
        <w:jc w:val="center"/>
        <w:rPr>
          <w:b/>
          <w:bCs/>
        </w:rPr>
      </w:pPr>
      <w:r>
        <w:rPr>
          <w:b/>
          <w:bCs/>
        </w:rPr>
        <w:t>FORMATO DE DISCREPANCIAS VISUALES</w:t>
      </w:r>
    </w:p>
    <w:p w:rsidR="002A5B2C" w:rsidRDefault="002A5B2C" w:rsidP="00FB4EE9"/>
    <w:p w:rsidR="00FB4EE9" w:rsidRDefault="00FB4EE9" w:rsidP="00FB4EE9">
      <w:r>
        <w:t xml:space="preserve">Nombre del caso de prueba: </w:t>
      </w:r>
      <w:r w:rsidR="00952291">
        <w:t>Natural Person Register</w:t>
      </w:r>
    </w:p>
    <w:p w:rsidR="00FB4EE9" w:rsidRDefault="00FB4EE9" w:rsidP="00FB4EE9"/>
    <w:p w:rsidR="00FB4EE9" w:rsidRDefault="00FB4EE9" w:rsidP="00FB4EE9">
      <w:r>
        <w:t xml:space="preserve">Fecha de prueba: </w:t>
      </w:r>
      <w:r w:rsidR="00862E23">
        <w:t>09-05-2023</w:t>
      </w:r>
    </w:p>
    <w:p w:rsidR="00FB4EE9" w:rsidRDefault="00FB4EE9" w:rsidP="00FB4EE9"/>
    <w:p w:rsidR="00FB4EE9" w:rsidRDefault="00FB4EE9" w:rsidP="00FB4EE9">
      <w:r>
        <w:t>Descripción de la discrepancia:</w:t>
      </w:r>
    </w:p>
    <w:p w:rsidR="00FB4EE9" w:rsidRDefault="00FB4EE9" w:rsidP="00FB4EE9"/>
    <w:p w:rsidR="00FB4EE9" w:rsidRDefault="00FB4EE9" w:rsidP="00FB4EE9">
      <w:r>
        <w:t>Ubicación: [Describir la ubicación o sección donde se encontró la discrepancia]</w:t>
      </w:r>
    </w:p>
    <w:p w:rsidR="00FB4EE9" w:rsidRDefault="00FB4EE9" w:rsidP="00FB4EE9">
      <w:r>
        <w:t>Descripción: [Describir detalladamente la discrepancia visual encontrada]</w:t>
      </w:r>
    </w:p>
    <w:p w:rsidR="00FB4EE9" w:rsidRDefault="00FB4EE9" w:rsidP="00FB4EE9">
      <w:r>
        <w:t>Captura de pantalla: [Adjuntar una captura de pantalla que muestre la discrepancia visual]</w:t>
      </w:r>
    </w:p>
    <w:p w:rsidR="00FB4EE9" w:rsidRDefault="00FB4EE9" w:rsidP="00FB4EE9">
      <w:r>
        <w:t>Pasos para reproducir:</w:t>
      </w:r>
    </w:p>
    <w:p w:rsidR="00FB4EE9" w:rsidRDefault="00FB4EE9" w:rsidP="00FB4EE9"/>
    <w:p w:rsidR="00FB4EE9" w:rsidRDefault="00FB4EE9" w:rsidP="00FB4EE9">
      <w:r>
        <w:t>[Describir los pasos necesarios para reproducir la discrepancia visual]</w:t>
      </w:r>
    </w:p>
    <w:p w:rsidR="00FB4EE9" w:rsidRDefault="00FB4EE9" w:rsidP="00FB4EE9">
      <w:r>
        <w:t>[Incluir todos los pasos necesarios, desde la navegación hasta la interacción con elementos en pantalla]</w:t>
      </w:r>
    </w:p>
    <w:p w:rsidR="00FB4EE9" w:rsidRDefault="00FB4EE9" w:rsidP="00FB4EE9">
      <w:r>
        <w:t>Comportamiento esperado:</w:t>
      </w:r>
    </w:p>
    <w:p w:rsidR="00FB4EE9" w:rsidRDefault="00FB4EE9" w:rsidP="00FB4EE9"/>
    <w:p w:rsidR="00FB4EE9" w:rsidRDefault="00FB4EE9" w:rsidP="00FB4EE9">
      <w:r>
        <w:t>[Describir cómo se espera que se vea la interfaz o elemento en pantalla]</w:t>
      </w:r>
    </w:p>
    <w:p w:rsidR="00FB4EE9" w:rsidRDefault="00FB4EE9" w:rsidP="00FB4EE9">
      <w:r>
        <w:t>[Incluir detalles específicos, como colores, tamaños, alineación, etc.]</w:t>
      </w:r>
    </w:p>
    <w:p w:rsidR="00FB4EE9" w:rsidRDefault="00FB4EE9" w:rsidP="00FB4EE9">
      <w:r>
        <w:t>Comportamiento actual:</w:t>
      </w:r>
    </w:p>
    <w:p w:rsidR="00FB4EE9" w:rsidRDefault="00FB4EE9" w:rsidP="00FB4EE9"/>
    <w:p w:rsidR="00FB4EE9" w:rsidRDefault="00FB4EE9" w:rsidP="00FB4EE9">
      <w:r>
        <w:t>[Describir cómo se ve actualmente la interfaz o elemento en pantalla]</w:t>
      </w:r>
    </w:p>
    <w:p w:rsidR="00FB4EE9" w:rsidRDefault="00FB4EE9" w:rsidP="00FB4EE9">
      <w:r>
        <w:t>[Incluir detalles específicos sobre las diferencias encontradas]</w:t>
      </w:r>
    </w:p>
    <w:p w:rsidR="00FB4EE9" w:rsidRDefault="00FB4EE9" w:rsidP="00FB4EE9">
      <w:r>
        <w:t>Entorno de prueba:</w:t>
      </w:r>
    </w:p>
    <w:p w:rsidR="00FB4EE9" w:rsidRDefault="00FB4EE9" w:rsidP="00FB4EE9"/>
    <w:p w:rsidR="00FB4EE9" w:rsidRDefault="00FB4EE9" w:rsidP="00FB4EE9">
      <w:r>
        <w:t>Navegador: [Indicar el navegador y su versión]</w:t>
      </w:r>
    </w:p>
    <w:p w:rsidR="00FB4EE9" w:rsidRDefault="00FB4EE9" w:rsidP="00FB4EE9">
      <w:r>
        <w:t>Resolución de pantalla: [Indicar la resolución de pantalla utilizada durante la prueba]</w:t>
      </w:r>
    </w:p>
    <w:p w:rsidR="00FB4EE9" w:rsidRDefault="00FB4EE9" w:rsidP="00FB4EE9">
      <w:r>
        <w:t>Sistema operativo: [Indicar el sistema operativo utilizado durante la prueba]</w:t>
      </w:r>
    </w:p>
    <w:p w:rsidR="00FB4EE9" w:rsidRDefault="00FB4EE9" w:rsidP="00FB4EE9">
      <w:r>
        <w:lastRenderedPageBreak/>
        <w:t>Prioridad: [Asignar una prioridad a la discrepancia (alta, media, baja)]</w:t>
      </w:r>
    </w:p>
    <w:p w:rsidR="00FB4EE9" w:rsidRDefault="00FB4EE9" w:rsidP="00FB4EE9"/>
    <w:p w:rsidR="00FB4EE9" w:rsidRDefault="00FB4EE9" w:rsidP="00FB4EE9">
      <w:r>
        <w:t>Estado: [Indicar el estado actual de la discrepancia (por ejemplo, abierto, en proceso, cerrado)]</w:t>
      </w:r>
    </w:p>
    <w:p w:rsidR="00FB4EE9" w:rsidRDefault="00FB4EE9" w:rsidP="00FB4EE9"/>
    <w:p w:rsidR="00FB4EE9" w:rsidRDefault="00FB4EE9" w:rsidP="00FB4EE9">
      <w:r>
        <w:t>Observaciones adicionales: [Incluir cualquier observación o información adicional relevante]</w:t>
      </w:r>
    </w:p>
    <w:p w:rsidR="00FB4EE9" w:rsidRDefault="00FB4EE9" w:rsidP="00FB4EE9"/>
    <w:p w:rsidR="00FB4EE9" w:rsidRDefault="00FB4EE9" w:rsidP="00FB4EE9">
      <w:r>
        <w:t>Responsable: [Indicar el nombre o alias de la persona responsable de investigar y resolver la discrepancia]</w:t>
      </w:r>
    </w:p>
    <w:p w:rsidR="00FB4EE9" w:rsidRDefault="00FB4EE9" w:rsidP="00FB4EE9"/>
    <w:p w:rsidR="00FB4EE9" w:rsidRDefault="00FB4EE9" w:rsidP="00FB4EE9">
      <w:r>
        <w:t>Fecha de resolución: [Fecha en la que se espera resolver la discrepancia]</w:t>
      </w:r>
    </w:p>
    <w:p w:rsidR="00FB4EE9" w:rsidRDefault="00FB4EE9" w:rsidP="00FB4EE9"/>
    <w:p w:rsidR="00FB4EE9" w:rsidRDefault="00FB4EE9" w:rsidP="00FB4EE9">
      <w:r>
        <w:t>Seguimiento: [Registrar cualquier seguimiento adicional realizado sobre la discrepancia]</w:t>
      </w:r>
    </w:p>
    <w:p w:rsidR="00FB4EE9" w:rsidRDefault="00FB4EE9" w:rsidP="00FB4EE9"/>
    <w:p w:rsidR="00FB4EE9" w:rsidRDefault="00FB4EE9" w:rsidP="00FB4EE9">
      <w:r>
        <w:t>Firma: [Firmar el registro de discrepancia una vez que se haya revisado y verificado]</w:t>
      </w:r>
    </w:p>
    <w:p w:rsidR="00FB4EE9" w:rsidRDefault="00FB4EE9" w:rsidP="00FB4EE9"/>
    <w:p w:rsidR="00FB4EE9" w:rsidRDefault="00FB4EE9" w:rsidP="00FB4EE9">
      <w:r>
        <w:t>Este formato proporciona un marco para registrar y rastrear discrepancias visuales durante las pruebas de software, lo que ayuda a organizar y comunicar los problemas identificados de manera efectiva al equipo de desarrollo o al responsable de la resolución de problemas. Recuerda adaptar este formato según las necesidades y convenciones de tu equipo o proyecto específico.</w:t>
      </w:r>
    </w:p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Pr="00414DC9" w:rsidRDefault="00952291" w:rsidP="00414DC9">
      <w:pPr>
        <w:jc w:val="center"/>
        <w:rPr>
          <w:b/>
          <w:bCs/>
        </w:rPr>
      </w:pPr>
      <w:r>
        <w:rPr>
          <w:b/>
          <w:bCs/>
        </w:rPr>
        <w:lastRenderedPageBreak/>
        <w:t>Natural Person Register</w:t>
      </w:r>
    </w:p>
    <w:p w:rsidR="006100B9" w:rsidRDefault="00952291" w:rsidP="006100B9">
      <w:r>
        <w:rPr>
          <w:noProof/>
        </w:rPr>
        <w:drawing>
          <wp:inline distT="0" distB="0" distL="0" distR="0" wp14:anchorId="6A6FE117" wp14:editId="7EFF945B">
            <wp:extent cx="5612130" cy="1681480"/>
            <wp:effectExtent l="0" t="0" r="7620" b="0"/>
            <wp:docPr id="1762895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95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B9" w:rsidRDefault="006100B9" w:rsidP="006100B9">
      <w:pPr>
        <w:jc w:val="center"/>
        <w:rPr>
          <w:i/>
          <w:iCs/>
        </w:rPr>
      </w:pPr>
      <w:r>
        <w:rPr>
          <w:i/>
          <w:iCs/>
        </w:rPr>
        <w:t xml:space="preserve">Evidencia de resoluciones </w:t>
      </w:r>
      <w:r w:rsidR="00414DC9">
        <w:rPr>
          <w:i/>
          <w:iCs/>
        </w:rPr>
        <w:t xml:space="preserve">iguales </w:t>
      </w:r>
      <w:r>
        <w:rPr>
          <w:i/>
          <w:iCs/>
        </w:rPr>
        <w:t xml:space="preserve">antes de </w:t>
      </w:r>
      <w:r w:rsidR="00C1334F">
        <w:rPr>
          <w:i/>
          <w:iCs/>
        </w:rPr>
        <w:t xml:space="preserve">hacer la </w:t>
      </w:r>
      <w:r w:rsidR="00414DC9">
        <w:rPr>
          <w:i/>
          <w:iCs/>
        </w:rPr>
        <w:t xml:space="preserve">prueba de </w:t>
      </w:r>
      <w:r w:rsidR="00C1334F">
        <w:rPr>
          <w:i/>
          <w:iCs/>
        </w:rPr>
        <w:t>comparación Pixel a Pixel</w:t>
      </w:r>
    </w:p>
    <w:p w:rsidR="00C1334F" w:rsidRDefault="00C1334F" w:rsidP="006100B9">
      <w:pPr>
        <w:jc w:val="center"/>
        <w:rPr>
          <w:noProof/>
        </w:rPr>
      </w:pPr>
    </w:p>
    <w:p w:rsidR="00C1334F" w:rsidRDefault="00B550FA" w:rsidP="00C1334F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291E554" wp14:editId="70647351">
            <wp:extent cx="5739510" cy="7902054"/>
            <wp:effectExtent l="0" t="0" r="0" b="3810"/>
            <wp:docPr id="895032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2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84" cy="79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4F" w:rsidRDefault="00C1334F" w:rsidP="00C1334F">
      <w:pPr>
        <w:jc w:val="center"/>
        <w:rPr>
          <w:i/>
          <w:iCs/>
        </w:rPr>
      </w:pPr>
      <w:r>
        <w:rPr>
          <w:i/>
          <w:iCs/>
        </w:rPr>
        <w:t>Discrepancias en el fade superpuesto</w:t>
      </w:r>
    </w:p>
    <w:p w:rsidR="00C1334F" w:rsidRDefault="00C1334F" w:rsidP="00C1334F">
      <w:pPr>
        <w:jc w:val="center"/>
        <w:rPr>
          <w:i/>
          <w:iCs/>
        </w:rPr>
      </w:pPr>
    </w:p>
    <w:p w:rsidR="00C1334F" w:rsidRDefault="00B550FA" w:rsidP="00C1334F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8F2A232" wp14:editId="5D2DFE41">
            <wp:extent cx="5567278" cy="7651700"/>
            <wp:effectExtent l="0" t="0" r="0" b="6985"/>
            <wp:docPr id="1192139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39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069" cy="76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4F" w:rsidRDefault="00C1334F" w:rsidP="00C1334F">
      <w:pPr>
        <w:tabs>
          <w:tab w:val="left" w:pos="1149"/>
        </w:tabs>
        <w:jc w:val="center"/>
        <w:rPr>
          <w:i/>
          <w:iCs/>
        </w:rPr>
      </w:pPr>
      <w:r>
        <w:rPr>
          <w:i/>
          <w:iCs/>
        </w:rPr>
        <w:t xml:space="preserve">Mayor diferencia captada, según </w:t>
      </w:r>
      <w:r w:rsidR="00414DC9">
        <w:rPr>
          <w:i/>
          <w:iCs/>
        </w:rPr>
        <w:t>visualización tipo</w:t>
      </w:r>
      <w:r>
        <w:rPr>
          <w:i/>
          <w:iCs/>
        </w:rPr>
        <w:t xml:space="preserve"> </w:t>
      </w:r>
      <w:r w:rsidR="00414DC9">
        <w:rPr>
          <w:i/>
          <w:iCs/>
        </w:rPr>
        <w:t>Slide</w:t>
      </w:r>
    </w:p>
    <w:p w:rsidR="00C1334F" w:rsidRDefault="00B550FA" w:rsidP="00C1334F">
      <w:pPr>
        <w:tabs>
          <w:tab w:val="left" w:pos="1149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12130" cy="7894320"/>
            <wp:effectExtent l="0" t="0" r="7620" b="0"/>
            <wp:docPr id="255217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4F" w:rsidRDefault="00C1334F" w:rsidP="00C1334F">
      <w:pPr>
        <w:tabs>
          <w:tab w:val="left" w:pos="6720"/>
        </w:tabs>
        <w:jc w:val="center"/>
        <w:rPr>
          <w:i/>
          <w:iCs/>
        </w:rPr>
      </w:pPr>
      <w:r>
        <w:rPr>
          <w:i/>
          <w:iCs/>
        </w:rPr>
        <w:t>Comparación hecha Pixel a Pixel</w:t>
      </w:r>
    </w:p>
    <w:sectPr w:rsidR="00C13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75C8" w:rsidRDefault="001875C8" w:rsidP="00C1334F">
      <w:pPr>
        <w:spacing w:after="0" w:line="240" w:lineRule="auto"/>
      </w:pPr>
      <w:r>
        <w:separator/>
      </w:r>
    </w:p>
  </w:endnote>
  <w:endnote w:type="continuationSeparator" w:id="0">
    <w:p w:rsidR="001875C8" w:rsidRDefault="001875C8" w:rsidP="00C1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75C8" w:rsidRDefault="001875C8" w:rsidP="00C1334F">
      <w:pPr>
        <w:spacing w:after="0" w:line="240" w:lineRule="auto"/>
      </w:pPr>
      <w:r>
        <w:separator/>
      </w:r>
    </w:p>
  </w:footnote>
  <w:footnote w:type="continuationSeparator" w:id="0">
    <w:p w:rsidR="001875C8" w:rsidRDefault="001875C8" w:rsidP="00C13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E9"/>
    <w:rsid w:val="001875C8"/>
    <w:rsid w:val="002A5B2C"/>
    <w:rsid w:val="00414DC9"/>
    <w:rsid w:val="006100B9"/>
    <w:rsid w:val="006C5458"/>
    <w:rsid w:val="00784829"/>
    <w:rsid w:val="00862E23"/>
    <w:rsid w:val="00892BFF"/>
    <w:rsid w:val="00952291"/>
    <w:rsid w:val="00A140C6"/>
    <w:rsid w:val="00A7650B"/>
    <w:rsid w:val="00A80AC5"/>
    <w:rsid w:val="00B550FA"/>
    <w:rsid w:val="00C05EEE"/>
    <w:rsid w:val="00C1334F"/>
    <w:rsid w:val="00E82968"/>
    <w:rsid w:val="00F315F6"/>
    <w:rsid w:val="00FB4EE9"/>
    <w:rsid w:val="00F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ABBA9-4D10-4DB8-A327-6F551D5E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3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334F"/>
  </w:style>
  <w:style w:type="paragraph" w:styleId="Piedepgina">
    <w:name w:val="footer"/>
    <w:basedOn w:val="Normal"/>
    <w:link w:val="PiedepginaCar"/>
    <w:uiPriority w:val="99"/>
    <w:unhideWhenUsed/>
    <w:rsid w:val="00C133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Cuellar Tovar</dc:creator>
  <cp:keywords/>
  <dc:description/>
  <cp:lastModifiedBy>Julián Cuéllar</cp:lastModifiedBy>
  <cp:revision>5</cp:revision>
  <dcterms:created xsi:type="dcterms:W3CDTF">2023-05-09T12:51:00Z</dcterms:created>
  <dcterms:modified xsi:type="dcterms:W3CDTF">2023-05-10T03:18:00Z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8ad58de2-5dae-4fba-9654-c8116f537257</vt:lpwstr>
  </property>
</Properties>
</file>