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6C02" w14:textId="092A8C31" w:rsidR="00D71F86" w:rsidRDefault="00D71F86" w:rsidP="00D71F86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</w:pPr>
      <w:r w:rsidRPr="00D71F86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Fitness </w:t>
      </w:r>
      <w:proofErr w:type="spellStart"/>
      <w:r w:rsidRPr="00D71F86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Trackers</w:t>
      </w:r>
      <w:proofErr w:type="spellEnd"/>
      <w:r w:rsidRPr="00D71F86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 </w:t>
      </w:r>
      <w:proofErr w:type="spellStart"/>
      <w:r w:rsidRPr="00D71F86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Products</w:t>
      </w:r>
      <w:proofErr w:type="spellEnd"/>
      <w:r w:rsidRPr="00D71F86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 </w:t>
      </w:r>
      <w:proofErr w:type="spellStart"/>
      <w:r w:rsidRPr="00D71F86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Ecommerce</w:t>
      </w:r>
      <w:proofErr w:type="spellEnd"/>
    </w:p>
    <w:p w14:paraId="4050F4A7" w14:textId="7CC67960" w:rsidR="00D71F86" w:rsidRDefault="00D71F86" w:rsidP="00D71F86">
      <w:pPr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</w:pPr>
    </w:p>
    <w:p w14:paraId="652B6424" w14:textId="22F5E383" w:rsidR="00D71F86" w:rsidRDefault="00D71F86" w:rsidP="00D71F86">
      <w:pPr>
        <w:pStyle w:val="Prrafodelista"/>
        <w:numPr>
          <w:ilvl w:val="0"/>
          <w:numId w:val="1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proofErr w:type="spellStart"/>
      <w:r w:rsidRPr="00D71F86">
        <w:rPr>
          <w:rFonts w:ascii="Arial" w:eastAsia="Times New Roman" w:hAnsi="Arial" w:cs="Arial"/>
          <w:b/>
          <w:bCs/>
          <w:color w:val="202124"/>
          <w:lang w:eastAsia="es-CO"/>
        </w:rPr>
        <w:t>Selling</w:t>
      </w:r>
      <w:proofErr w:type="spellEnd"/>
      <w:r w:rsidRPr="00D71F86">
        <w:rPr>
          <w:rFonts w:ascii="Arial" w:eastAsia="Times New Roman" w:hAnsi="Arial" w:cs="Arial"/>
          <w:b/>
          <w:bCs/>
          <w:color w:val="202124"/>
          <w:lang w:eastAsia="es-CO"/>
        </w:rPr>
        <w:t xml:space="preserve"> Price</w:t>
      </w:r>
    </w:p>
    <w:p w14:paraId="4E25CEFD" w14:textId="6A4AB179" w:rsidR="00D71F86" w:rsidRDefault="00D71F86" w:rsidP="00D71F86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Media</w:t>
      </w:r>
      <w:r w:rsidR="004B36B5">
        <w:rPr>
          <w:rFonts w:ascii="Arial" w:eastAsia="Times New Roman" w:hAnsi="Arial" w:cs="Arial"/>
          <w:b/>
          <w:bCs/>
          <w:color w:val="202124"/>
          <w:lang w:eastAsia="es-CO"/>
        </w:rPr>
        <w:t xml:space="preserve">: </w:t>
      </w:r>
      <w:r w:rsidR="004B36B5" w:rsidRPr="004B36B5">
        <w:rPr>
          <w:rFonts w:ascii="Arial" w:eastAsia="Times New Roman" w:hAnsi="Arial" w:cs="Arial"/>
          <w:b/>
          <w:bCs/>
          <w:color w:val="202124"/>
          <w:lang w:eastAsia="es-CO"/>
        </w:rPr>
        <w:t>22110.37</w:t>
      </w:r>
    </w:p>
    <w:p w14:paraId="3DD39746" w14:textId="5E1DD4A8" w:rsidR="00D71F86" w:rsidRDefault="00D71F86" w:rsidP="00D71F86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Mediana</w:t>
      </w:r>
      <w:r w:rsidR="004B36B5">
        <w:rPr>
          <w:rFonts w:ascii="Arial" w:eastAsia="Times New Roman" w:hAnsi="Arial" w:cs="Arial"/>
          <w:b/>
          <w:bCs/>
          <w:color w:val="202124"/>
          <w:lang w:eastAsia="es-CO"/>
        </w:rPr>
        <w:t xml:space="preserve">: </w:t>
      </w:r>
      <w:r w:rsidR="004B36B5" w:rsidRPr="004B36B5">
        <w:rPr>
          <w:rFonts w:ascii="Arial" w:eastAsia="Times New Roman" w:hAnsi="Arial" w:cs="Arial"/>
          <w:b/>
          <w:bCs/>
          <w:color w:val="202124"/>
          <w:lang w:eastAsia="es-CO"/>
        </w:rPr>
        <w:t>15995</w:t>
      </w:r>
    </w:p>
    <w:p w14:paraId="4F0F03FB" w14:textId="25DB47BD" w:rsidR="00D71F86" w:rsidRDefault="00D71F86" w:rsidP="00D71F86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Moda</w:t>
      </w:r>
      <w:r w:rsidR="004B36B5">
        <w:rPr>
          <w:rFonts w:ascii="Arial" w:eastAsia="Times New Roman" w:hAnsi="Arial" w:cs="Arial"/>
          <w:b/>
          <w:bCs/>
          <w:color w:val="202124"/>
          <w:lang w:eastAsia="es-CO"/>
        </w:rPr>
        <w:t xml:space="preserve">: </w:t>
      </w:r>
      <w:r w:rsidR="008D5199" w:rsidRPr="008D5199">
        <w:rPr>
          <w:rFonts w:ascii="Arial" w:eastAsia="Times New Roman" w:hAnsi="Arial" w:cs="Arial"/>
          <w:b/>
          <w:bCs/>
          <w:noProof/>
          <w:color w:val="202124"/>
          <w:lang w:eastAsia="es-CO"/>
        </w:rPr>
        <w:drawing>
          <wp:inline distT="0" distB="0" distL="0" distR="0" wp14:anchorId="685BF792" wp14:editId="6B63CE2A">
            <wp:extent cx="693420" cy="3810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731" cy="3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B199" w14:textId="76FB161D" w:rsidR="00D71F86" w:rsidRDefault="00D71F86" w:rsidP="00D71F86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Varianza</w:t>
      </w:r>
      <w:r w:rsidR="004B36B5">
        <w:rPr>
          <w:rFonts w:ascii="Arial" w:eastAsia="Times New Roman" w:hAnsi="Arial" w:cs="Arial"/>
          <w:b/>
          <w:bCs/>
          <w:color w:val="202124"/>
          <w:lang w:eastAsia="es-CO"/>
        </w:rPr>
        <w:t>:</w:t>
      </w:r>
      <w:r w:rsidR="008D5199">
        <w:rPr>
          <w:rFonts w:ascii="Arial" w:eastAsia="Times New Roman" w:hAnsi="Arial" w:cs="Arial"/>
          <w:b/>
          <w:bCs/>
          <w:color w:val="202124"/>
          <w:lang w:eastAsia="es-CO"/>
        </w:rPr>
        <w:t xml:space="preserve"> </w:t>
      </w:r>
      <w:r w:rsidR="008D5199" w:rsidRPr="008D5199">
        <w:rPr>
          <w:rFonts w:ascii="Arial" w:eastAsia="Times New Roman" w:hAnsi="Arial" w:cs="Arial"/>
          <w:color w:val="202124"/>
          <w:lang w:eastAsia="es-CO"/>
        </w:rPr>
        <w:t>396604280</w:t>
      </w:r>
    </w:p>
    <w:p w14:paraId="65C4C9F2" w14:textId="52E8A6B0" w:rsidR="00D71F86" w:rsidRDefault="00D71F86" w:rsidP="00D71F86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Desviación</w:t>
      </w:r>
      <w:r w:rsidR="004B36B5">
        <w:rPr>
          <w:rFonts w:ascii="Arial" w:eastAsia="Times New Roman" w:hAnsi="Arial" w:cs="Arial"/>
          <w:b/>
          <w:bCs/>
          <w:color w:val="202124"/>
          <w:lang w:eastAsia="es-CO"/>
        </w:rPr>
        <w:t>:</w:t>
      </w:r>
      <w:r w:rsidR="008D5199" w:rsidRPr="008D5199">
        <w:t xml:space="preserve"> </w:t>
      </w:r>
      <w:r w:rsidR="008D5199" w:rsidRPr="008D5199">
        <w:rPr>
          <w:rFonts w:ascii="Arial" w:eastAsia="Times New Roman" w:hAnsi="Arial" w:cs="Arial"/>
          <w:color w:val="202124"/>
          <w:lang w:eastAsia="es-CO"/>
        </w:rPr>
        <w:t>19914.93</w:t>
      </w:r>
    </w:p>
    <w:p w14:paraId="7F39FE38" w14:textId="1703E99C" w:rsidR="00D71F86" w:rsidRDefault="00D71F86" w:rsidP="00D71F86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Q1 – Q2 – Q3:</w:t>
      </w:r>
      <w:r w:rsidR="008D5199" w:rsidRPr="008D5199">
        <w:rPr>
          <w:noProof/>
        </w:rPr>
        <w:t xml:space="preserve"> </w:t>
      </w:r>
      <w:r w:rsidR="008D5199" w:rsidRPr="008D5199">
        <w:rPr>
          <w:rFonts w:ascii="Arial" w:eastAsia="Times New Roman" w:hAnsi="Arial" w:cs="Arial"/>
          <w:b/>
          <w:bCs/>
          <w:noProof/>
          <w:color w:val="202124"/>
          <w:lang w:eastAsia="es-CO"/>
        </w:rPr>
        <w:drawing>
          <wp:inline distT="0" distB="0" distL="0" distR="0" wp14:anchorId="6D6ABC4E" wp14:editId="7A1851BF">
            <wp:extent cx="1363980" cy="313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839" cy="3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65EF" w14:textId="3795E0EC" w:rsidR="00D71F86" w:rsidRDefault="008D5199" w:rsidP="00D71F86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Análisis</w:t>
      </w:r>
      <w:r w:rsidR="00D71F86">
        <w:rPr>
          <w:rFonts w:ascii="Arial" w:eastAsia="Times New Roman" w:hAnsi="Arial" w:cs="Arial"/>
          <w:b/>
          <w:bCs/>
          <w:color w:val="202124"/>
          <w:lang w:eastAsia="es-CO"/>
        </w:rPr>
        <w:t xml:space="preserve"> por variable</w:t>
      </w:r>
      <w:r w:rsidR="004B36B5">
        <w:rPr>
          <w:rFonts w:ascii="Arial" w:eastAsia="Times New Roman" w:hAnsi="Arial" w:cs="Arial"/>
          <w:b/>
          <w:bCs/>
          <w:color w:val="202124"/>
          <w:lang w:eastAsia="es-CO"/>
        </w:rPr>
        <w:t>:</w:t>
      </w: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 </w:t>
      </w:r>
      <w:r w:rsidRPr="008D5199">
        <w:rPr>
          <w:rFonts w:ascii="Arial" w:eastAsia="Times New Roman" w:hAnsi="Arial" w:cs="Arial"/>
          <w:color w:val="202124"/>
          <w:lang w:eastAsia="es-CO"/>
        </w:rPr>
        <w:t>El precio de venta tiene como media 221100, una mediana de 15995 una moda de 6995, una varianza de</w:t>
      </w: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 </w:t>
      </w:r>
      <w:r w:rsidRPr="008D5199">
        <w:rPr>
          <w:rFonts w:ascii="Arial" w:eastAsia="Times New Roman" w:hAnsi="Arial" w:cs="Arial"/>
          <w:color w:val="202124"/>
          <w:lang w:eastAsia="es-CO"/>
        </w:rPr>
        <w:t>396604280</w:t>
      </w:r>
      <w:r>
        <w:rPr>
          <w:rFonts w:ascii="Arial" w:eastAsia="Times New Roman" w:hAnsi="Arial" w:cs="Arial"/>
          <w:color w:val="202124"/>
          <w:lang w:eastAsia="es-CO"/>
        </w:rPr>
        <w:t xml:space="preserve">, una desviación de </w:t>
      </w:r>
      <w:r w:rsidRPr="008D5199">
        <w:rPr>
          <w:rFonts w:ascii="Arial" w:eastAsia="Times New Roman" w:hAnsi="Arial" w:cs="Arial"/>
          <w:color w:val="202124"/>
          <w:lang w:eastAsia="es-CO"/>
        </w:rPr>
        <w:t>19914.93</w:t>
      </w:r>
      <w:r>
        <w:rPr>
          <w:rFonts w:ascii="Arial" w:eastAsia="Times New Roman" w:hAnsi="Arial" w:cs="Arial"/>
          <w:color w:val="202124"/>
          <w:lang w:eastAsia="es-CO"/>
        </w:rPr>
        <w:t xml:space="preserve">, </w:t>
      </w:r>
      <w:r w:rsidRPr="008D5199">
        <w:rPr>
          <w:rFonts w:ascii="Arial" w:hAnsi="Arial" w:cs="Arial"/>
          <w:lang w:val="es-MX"/>
        </w:rPr>
        <w:t>el 25% de la distribución de los datos corresponde</w:t>
      </w:r>
      <w:r>
        <w:rPr>
          <w:rFonts w:ascii="Arial" w:hAnsi="Arial" w:cs="Arial"/>
          <w:lang w:val="es-MX"/>
        </w:rPr>
        <w:t xml:space="preserve"> a 8990</w:t>
      </w:r>
      <w:r w:rsidRPr="008D5199">
        <w:rPr>
          <w:rFonts w:ascii="Arial" w:hAnsi="Arial" w:cs="Arial"/>
          <w:lang w:val="es-MX"/>
        </w:rPr>
        <w:t xml:space="preserve">, el 50% a </w:t>
      </w:r>
      <w:r>
        <w:rPr>
          <w:rFonts w:ascii="Arial" w:hAnsi="Arial" w:cs="Arial"/>
          <w:lang w:val="es-MX"/>
        </w:rPr>
        <w:t>15995</w:t>
      </w:r>
      <w:r w:rsidRPr="008D5199">
        <w:rPr>
          <w:rFonts w:ascii="Arial" w:hAnsi="Arial" w:cs="Arial"/>
          <w:lang w:val="es-MX"/>
        </w:rPr>
        <w:t xml:space="preserve"> y el 75% a </w:t>
      </w:r>
      <w:r>
        <w:rPr>
          <w:rFonts w:ascii="Arial" w:hAnsi="Arial" w:cs="Arial"/>
          <w:lang w:val="es-MX"/>
        </w:rPr>
        <w:t>29900, según la muestra</w:t>
      </w:r>
      <w:r w:rsidRPr="008D5199">
        <w:rPr>
          <w:rFonts w:ascii="Arial" w:hAnsi="Arial" w:cs="Arial"/>
          <w:lang w:val="es-MX"/>
        </w:rPr>
        <w:t>.</w:t>
      </w:r>
    </w:p>
    <w:p w14:paraId="3C513429" w14:textId="12051103" w:rsidR="00D71F86" w:rsidRDefault="00D71F86" w:rsidP="00D71F86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Diagrama de caja y bigote</w:t>
      </w:r>
      <w:r w:rsidR="004B36B5">
        <w:rPr>
          <w:rFonts w:ascii="Arial" w:eastAsia="Times New Roman" w:hAnsi="Arial" w:cs="Arial"/>
          <w:b/>
          <w:bCs/>
          <w:color w:val="202124"/>
          <w:lang w:eastAsia="es-CO"/>
        </w:rPr>
        <w:t>:</w:t>
      </w:r>
    </w:p>
    <w:p w14:paraId="676A670B" w14:textId="41F2A63D" w:rsidR="008D5199" w:rsidRPr="00D71F86" w:rsidRDefault="008D5199" w:rsidP="008D5199">
      <w:pPr>
        <w:pStyle w:val="Prrafodelista"/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 w:rsidRPr="008D5199">
        <w:rPr>
          <w:rFonts w:ascii="Arial" w:eastAsia="Times New Roman" w:hAnsi="Arial" w:cs="Arial"/>
          <w:b/>
          <w:bCs/>
          <w:noProof/>
          <w:color w:val="202124"/>
          <w:lang w:eastAsia="es-CO"/>
        </w:rPr>
        <w:drawing>
          <wp:inline distT="0" distB="0" distL="0" distR="0" wp14:anchorId="14E046D5" wp14:editId="0A834042">
            <wp:extent cx="3010810" cy="2423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442" cy="24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C711" w14:textId="5D81D6B8" w:rsidR="003D50A7" w:rsidRDefault="003D50A7" w:rsidP="00D71F86">
      <w:pPr>
        <w:jc w:val="center"/>
      </w:pPr>
    </w:p>
    <w:p w14:paraId="68F58B6F" w14:textId="33440333" w:rsidR="008D5199" w:rsidRDefault="008D5199" w:rsidP="008D5199">
      <w:pPr>
        <w:pStyle w:val="Prrafodelista"/>
        <w:numPr>
          <w:ilvl w:val="0"/>
          <w:numId w:val="1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Original</w:t>
      </w:r>
      <w:r w:rsidRPr="00D71F86">
        <w:rPr>
          <w:rFonts w:ascii="Arial" w:eastAsia="Times New Roman" w:hAnsi="Arial" w:cs="Arial"/>
          <w:b/>
          <w:bCs/>
          <w:color w:val="202124"/>
          <w:lang w:eastAsia="es-CO"/>
        </w:rPr>
        <w:t xml:space="preserve"> Price</w:t>
      </w:r>
    </w:p>
    <w:p w14:paraId="2EF30DBF" w14:textId="5F9DC9DE" w:rsidR="008D5199" w:rsidRDefault="008D5199" w:rsidP="008D5199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Media: </w:t>
      </w:r>
      <w:r w:rsidRPr="008D5199">
        <w:rPr>
          <w:rFonts w:ascii="Arial" w:eastAsia="Times New Roman" w:hAnsi="Arial" w:cs="Arial"/>
          <w:color w:val="202124"/>
          <w:lang w:eastAsia="es-CO"/>
        </w:rPr>
        <w:t>25365.36</w:t>
      </w:r>
    </w:p>
    <w:p w14:paraId="3D632BDB" w14:textId="7EFEF448" w:rsidR="008D5199" w:rsidRDefault="008D5199" w:rsidP="008D5199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Mediana: </w:t>
      </w:r>
      <w:r w:rsidRPr="008D5199">
        <w:rPr>
          <w:rFonts w:ascii="Arial" w:eastAsia="Times New Roman" w:hAnsi="Arial" w:cs="Arial"/>
          <w:color w:val="202124"/>
          <w:lang w:eastAsia="es-CO"/>
        </w:rPr>
        <w:t>19995</w:t>
      </w:r>
    </w:p>
    <w:p w14:paraId="209657BD" w14:textId="4F08E343" w:rsidR="008D5199" w:rsidRDefault="008D5199" w:rsidP="008D5199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lastRenderedPageBreak/>
        <w:t xml:space="preserve">Moda: </w:t>
      </w:r>
      <w:r w:rsidR="00335597" w:rsidRPr="00335597">
        <w:rPr>
          <w:rFonts w:ascii="Arial" w:eastAsia="Times New Roman" w:hAnsi="Arial" w:cs="Arial"/>
          <w:b/>
          <w:bCs/>
          <w:noProof/>
          <w:color w:val="202124"/>
          <w:lang w:eastAsia="es-CO"/>
        </w:rPr>
        <w:drawing>
          <wp:inline distT="0" distB="0" distL="0" distR="0" wp14:anchorId="23035BDB" wp14:editId="6BBAFA7E">
            <wp:extent cx="4815014" cy="227076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353" cy="22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A5B5" w14:textId="260E53A0" w:rsidR="008D5199" w:rsidRDefault="008D5199" w:rsidP="008D5199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Varianza: </w:t>
      </w:r>
      <w:r w:rsidR="00335597" w:rsidRPr="00335597">
        <w:rPr>
          <w:rFonts w:ascii="Arial" w:eastAsia="Times New Roman" w:hAnsi="Arial" w:cs="Arial"/>
          <w:color w:val="202124"/>
          <w:lang w:eastAsia="es-CO"/>
        </w:rPr>
        <w:t>415508628</w:t>
      </w:r>
    </w:p>
    <w:p w14:paraId="0DD1E580" w14:textId="57DAB217" w:rsidR="008D5199" w:rsidRDefault="008D5199" w:rsidP="008D5199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Desviación:</w:t>
      </w:r>
      <w:r w:rsidRPr="008D5199">
        <w:t xml:space="preserve"> </w:t>
      </w:r>
      <w:r w:rsidR="00335597" w:rsidRPr="00335597">
        <w:rPr>
          <w:rFonts w:ascii="Arial" w:eastAsia="Times New Roman" w:hAnsi="Arial" w:cs="Arial"/>
          <w:color w:val="202124"/>
          <w:lang w:eastAsia="es-CO"/>
        </w:rPr>
        <w:t>20384.03</w:t>
      </w:r>
    </w:p>
    <w:p w14:paraId="485E23AF" w14:textId="2C43D7BA" w:rsidR="008D5199" w:rsidRDefault="008D5199" w:rsidP="008D5199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Q1 – Q2 – Q3:</w:t>
      </w:r>
      <w:r w:rsidRPr="008D5199">
        <w:rPr>
          <w:noProof/>
        </w:rPr>
        <w:t xml:space="preserve"> </w:t>
      </w:r>
      <w:r w:rsidR="00335597" w:rsidRPr="00335597">
        <w:rPr>
          <w:noProof/>
        </w:rPr>
        <w:drawing>
          <wp:inline distT="0" distB="0" distL="0" distR="0" wp14:anchorId="41B7BE15" wp14:editId="08D69121">
            <wp:extent cx="1318260" cy="277528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851" cy="2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D5A7" w14:textId="268EF5D8" w:rsidR="008D5199" w:rsidRDefault="008D5199" w:rsidP="008D5199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Análisis por variable: </w:t>
      </w:r>
      <w:r w:rsidRPr="008D5199">
        <w:rPr>
          <w:rFonts w:ascii="Arial" w:eastAsia="Times New Roman" w:hAnsi="Arial" w:cs="Arial"/>
          <w:color w:val="202124"/>
          <w:lang w:eastAsia="es-CO"/>
        </w:rPr>
        <w:t xml:space="preserve">El precio </w:t>
      </w:r>
      <w:r w:rsidR="00335597">
        <w:rPr>
          <w:rFonts w:ascii="Arial" w:eastAsia="Times New Roman" w:hAnsi="Arial" w:cs="Arial"/>
          <w:color w:val="202124"/>
          <w:lang w:eastAsia="es-CO"/>
        </w:rPr>
        <w:t>original</w:t>
      </w:r>
      <w:r w:rsidRPr="008D5199">
        <w:rPr>
          <w:rFonts w:ascii="Arial" w:eastAsia="Times New Roman" w:hAnsi="Arial" w:cs="Arial"/>
          <w:color w:val="202124"/>
          <w:lang w:eastAsia="es-CO"/>
        </w:rPr>
        <w:t xml:space="preserve"> tiene como media </w:t>
      </w:r>
      <w:r w:rsidR="00335597" w:rsidRPr="008D5199">
        <w:rPr>
          <w:rFonts w:ascii="Arial" w:eastAsia="Times New Roman" w:hAnsi="Arial" w:cs="Arial"/>
          <w:color w:val="202124"/>
          <w:lang w:eastAsia="es-CO"/>
        </w:rPr>
        <w:t>25365.36</w:t>
      </w:r>
      <w:r w:rsidRPr="008D5199">
        <w:rPr>
          <w:rFonts w:ascii="Arial" w:eastAsia="Times New Roman" w:hAnsi="Arial" w:cs="Arial"/>
          <w:color w:val="202124"/>
          <w:lang w:eastAsia="es-CO"/>
        </w:rPr>
        <w:t xml:space="preserve">, una mediana de </w:t>
      </w:r>
      <w:r w:rsidR="00335597" w:rsidRPr="008D5199">
        <w:rPr>
          <w:rFonts w:ascii="Arial" w:eastAsia="Times New Roman" w:hAnsi="Arial" w:cs="Arial"/>
          <w:color w:val="202124"/>
          <w:lang w:eastAsia="es-CO"/>
        </w:rPr>
        <w:t>19995</w:t>
      </w:r>
      <w:r w:rsidR="00335597">
        <w:rPr>
          <w:rFonts w:ascii="Arial" w:eastAsia="Times New Roman" w:hAnsi="Arial" w:cs="Arial"/>
          <w:color w:val="202124"/>
          <w:lang w:eastAsia="es-CO"/>
        </w:rPr>
        <w:t>,</w:t>
      </w:r>
      <w:r w:rsidRPr="008D5199">
        <w:rPr>
          <w:rFonts w:ascii="Arial" w:eastAsia="Times New Roman" w:hAnsi="Arial" w:cs="Arial"/>
          <w:color w:val="202124"/>
          <w:lang w:eastAsia="es-CO"/>
        </w:rPr>
        <w:t xml:space="preserve"> una moda de </w:t>
      </w:r>
      <w:r w:rsidR="00335597">
        <w:rPr>
          <w:rFonts w:ascii="Arial" w:eastAsia="Times New Roman" w:hAnsi="Arial" w:cs="Arial"/>
          <w:color w:val="202124"/>
          <w:lang w:eastAsia="es-CO"/>
        </w:rPr>
        <w:t>2999 y 13495</w:t>
      </w:r>
      <w:r w:rsidRPr="008D5199">
        <w:rPr>
          <w:rFonts w:ascii="Arial" w:eastAsia="Times New Roman" w:hAnsi="Arial" w:cs="Arial"/>
          <w:color w:val="202124"/>
          <w:lang w:eastAsia="es-CO"/>
        </w:rPr>
        <w:t>, una varianza de</w:t>
      </w: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 </w:t>
      </w:r>
      <w:r w:rsidR="00335597" w:rsidRPr="00335597">
        <w:rPr>
          <w:rFonts w:ascii="Arial" w:eastAsia="Times New Roman" w:hAnsi="Arial" w:cs="Arial"/>
          <w:color w:val="202124"/>
          <w:lang w:eastAsia="es-CO"/>
        </w:rPr>
        <w:t>415508628</w:t>
      </w:r>
      <w:r>
        <w:rPr>
          <w:rFonts w:ascii="Arial" w:eastAsia="Times New Roman" w:hAnsi="Arial" w:cs="Arial"/>
          <w:color w:val="202124"/>
          <w:lang w:eastAsia="es-CO"/>
        </w:rPr>
        <w:t xml:space="preserve">, una desviación de </w:t>
      </w:r>
      <w:r w:rsidR="00335597" w:rsidRPr="00335597">
        <w:rPr>
          <w:rFonts w:ascii="Arial" w:eastAsia="Times New Roman" w:hAnsi="Arial" w:cs="Arial"/>
          <w:color w:val="202124"/>
          <w:lang w:eastAsia="es-CO"/>
        </w:rPr>
        <w:t>20384.03</w:t>
      </w:r>
      <w:r>
        <w:rPr>
          <w:rFonts w:ascii="Arial" w:eastAsia="Times New Roman" w:hAnsi="Arial" w:cs="Arial"/>
          <w:color w:val="202124"/>
          <w:lang w:eastAsia="es-CO"/>
        </w:rPr>
        <w:t xml:space="preserve">, </w:t>
      </w:r>
      <w:r w:rsidRPr="008D5199">
        <w:rPr>
          <w:rFonts w:ascii="Arial" w:hAnsi="Arial" w:cs="Arial"/>
          <w:lang w:val="es-MX"/>
        </w:rPr>
        <w:t>el 25% de la distribución de los datos corresponde</w:t>
      </w:r>
      <w:r>
        <w:rPr>
          <w:rFonts w:ascii="Arial" w:hAnsi="Arial" w:cs="Arial"/>
          <w:lang w:val="es-MX"/>
        </w:rPr>
        <w:t xml:space="preserve"> a </w:t>
      </w:r>
      <w:r w:rsidR="00335597">
        <w:rPr>
          <w:rFonts w:ascii="Arial" w:hAnsi="Arial" w:cs="Arial"/>
          <w:lang w:val="es-MX"/>
        </w:rPr>
        <w:t>12999</w:t>
      </w:r>
      <w:r w:rsidRPr="008D5199">
        <w:rPr>
          <w:rFonts w:ascii="Arial" w:hAnsi="Arial" w:cs="Arial"/>
          <w:lang w:val="es-MX"/>
        </w:rPr>
        <w:t xml:space="preserve">, el 50% a </w:t>
      </w:r>
      <w:r w:rsidR="00335597">
        <w:rPr>
          <w:rFonts w:ascii="Arial" w:hAnsi="Arial" w:cs="Arial"/>
          <w:lang w:val="es-MX"/>
        </w:rPr>
        <w:t>19995</w:t>
      </w:r>
      <w:r w:rsidRPr="008D5199">
        <w:rPr>
          <w:rFonts w:ascii="Arial" w:hAnsi="Arial" w:cs="Arial"/>
          <w:lang w:val="es-MX"/>
        </w:rPr>
        <w:t xml:space="preserve"> y el 75% a </w:t>
      </w:r>
      <w:r w:rsidR="00335597">
        <w:rPr>
          <w:rFonts w:ascii="Arial" w:hAnsi="Arial" w:cs="Arial"/>
          <w:lang w:val="es-MX"/>
        </w:rPr>
        <w:t>32900</w:t>
      </w:r>
      <w:r>
        <w:rPr>
          <w:rFonts w:ascii="Arial" w:hAnsi="Arial" w:cs="Arial"/>
          <w:lang w:val="es-MX"/>
        </w:rPr>
        <w:t>, según la muestra</w:t>
      </w:r>
      <w:r w:rsidRPr="008D5199">
        <w:rPr>
          <w:rFonts w:ascii="Arial" w:hAnsi="Arial" w:cs="Arial"/>
          <w:lang w:val="es-MX"/>
        </w:rPr>
        <w:t>.</w:t>
      </w:r>
    </w:p>
    <w:p w14:paraId="59172BBB" w14:textId="38746365" w:rsidR="008D5199" w:rsidRDefault="008D5199" w:rsidP="00335597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Diagrama de caja y bigote:</w:t>
      </w:r>
    </w:p>
    <w:p w14:paraId="6415FD92" w14:textId="0D2714C7" w:rsidR="00335597" w:rsidRDefault="00335597" w:rsidP="00335597">
      <w:pPr>
        <w:pStyle w:val="Prrafodelista"/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 w:rsidRPr="00335597">
        <w:rPr>
          <w:rFonts w:ascii="Arial" w:eastAsia="Times New Roman" w:hAnsi="Arial" w:cs="Arial"/>
          <w:b/>
          <w:bCs/>
          <w:noProof/>
          <w:color w:val="202124"/>
          <w:lang w:eastAsia="es-CO"/>
        </w:rPr>
        <w:drawing>
          <wp:inline distT="0" distB="0" distL="0" distR="0" wp14:anchorId="156EDC72" wp14:editId="5BE2215F">
            <wp:extent cx="3131820" cy="23079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273" cy="23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D2E9" w14:textId="35042F55" w:rsidR="00335597" w:rsidRDefault="00335597" w:rsidP="00335597">
      <w:pPr>
        <w:pStyle w:val="Prrafodelista"/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p w14:paraId="06A8758C" w14:textId="1D377477" w:rsidR="007D743F" w:rsidRDefault="007D743F" w:rsidP="007D743F">
      <w:pPr>
        <w:pStyle w:val="Prrafodelista"/>
        <w:numPr>
          <w:ilvl w:val="0"/>
          <w:numId w:val="1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proofErr w:type="spellStart"/>
      <w:r w:rsidRPr="007D743F">
        <w:rPr>
          <w:rFonts w:ascii="Arial" w:eastAsia="Times New Roman" w:hAnsi="Arial" w:cs="Arial"/>
          <w:b/>
          <w:bCs/>
          <w:color w:val="202124"/>
          <w:lang w:eastAsia="es-CO"/>
        </w:rPr>
        <w:t>Average</w:t>
      </w:r>
      <w:proofErr w:type="spellEnd"/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 </w:t>
      </w:r>
      <w:proofErr w:type="spellStart"/>
      <w:r w:rsidRPr="007D743F">
        <w:rPr>
          <w:rFonts w:ascii="Arial" w:eastAsia="Times New Roman" w:hAnsi="Arial" w:cs="Arial"/>
          <w:b/>
          <w:bCs/>
          <w:color w:val="202124"/>
          <w:lang w:eastAsia="es-CO"/>
        </w:rPr>
        <w:t>Battery</w:t>
      </w:r>
      <w:proofErr w:type="spellEnd"/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 </w:t>
      </w:r>
      <w:proofErr w:type="spellStart"/>
      <w:r w:rsidRPr="007D743F">
        <w:rPr>
          <w:rFonts w:ascii="Arial" w:eastAsia="Times New Roman" w:hAnsi="Arial" w:cs="Arial"/>
          <w:b/>
          <w:bCs/>
          <w:color w:val="202124"/>
          <w:lang w:eastAsia="es-CO"/>
        </w:rPr>
        <w:t>Life</w:t>
      </w:r>
      <w:proofErr w:type="spellEnd"/>
    </w:p>
    <w:p w14:paraId="07B22E97" w14:textId="5787529C" w:rsidR="007D743F" w:rsidRDefault="007D743F" w:rsidP="007D743F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Media: </w:t>
      </w:r>
      <w:r w:rsidRPr="007D743F">
        <w:rPr>
          <w:rFonts w:ascii="Arial" w:eastAsia="Times New Roman" w:hAnsi="Arial" w:cs="Arial"/>
          <w:color w:val="202124"/>
          <w:lang w:eastAsia="es-CO"/>
        </w:rPr>
        <w:t>9.026549</w:t>
      </w:r>
    </w:p>
    <w:p w14:paraId="59B20935" w14:textId="54CEB279" w:rsidR="007D743F" w:rsidRDefault="007D743F" w:rsidP="007D743F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lastRenderedPageBreak/>
        <w:t xml:space="preserve">Mediana: </w:t>
      </w:r>
      <w:r w:rsidRPr="007D743F">
        <w:rPr>
          <w:rFonts w:ascii="Arial" w:eastAsia="Times New Roman" w:hAnsi="Arial" w:cs="Arial"/>
          <w:color w:val="202124"/>
          <w:lang w:eastAsia="es-CO"/>
        </w:rPr>
        <w:t>7</w:t>
      </w:r>
    </w:p>
    <w:p w14:paraId="1E18127E" w14:textId="4C5E6CA8" w:rsidR="007D743F" w:rsidRDefault="007D743F" w:rsidP="007D743F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Moda: </w:t>
      </w:r>
      <w:r w:rsidRPr="007D743F">
        <w:rPr>
          <w:rFonts w:ascii="Arial" w:eastAsia="Times New Roman" w:hAnsi="Arial" w:cs="Arial"/>
          <w:b/>
          <w:bCs/>
          <w:color w:val="202124"/>
          <w:lang w:eastAsia="es-CO"/>
        </w:rPr>
        <w:drawing>
          <wp:inline distT="0" distB="0" distL="0" distR="0" wp14:anchorId="5D7B39CD" wp14:editId="267220FD">
            <wp:extent cx="2956560" cy="258256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755" cy="2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3641" w14:textId="5EC5C5BE" w:rsidR="007D743F" w:rsidRDefault="007D743F" w:rsidP="007D743F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Varianza: </w:t>
      </w:r>
      <w:r w:rsidRPr="007D743F">
        <w:rPr>
          <w:rFonts w:ascii="Arial" w:eastAsia="Times New Roman" w:hAnsi="Arial" w:cs="Arial"/>
          <w:color w:val="202124"/>
          <w:lang w:eastAsia="es-CO"/>
        </w:rPr>
        <w:t>61.91596</w:t>
      </w:r>
    </w:p>
    <w:p w14:paraId="7D502437" w14:textId="50D02967" w:rsidR="007D743F" w:rsidRDefault="007D743F" w:rsidP="007D743F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Desviación:</w:t>
      </w:r>
      <w:r w:rsidRPr="008D5199">
        <w:t xml:space="preserve"> </w:t>
      </w:r>
      <w:r w:rsidRPr="007D743F">
        <w:rPr>
          <w:rFonts w:ascii="Arial" w:eastAsia="Times New Roman" w:hAnsi="Arial" w:cs="Arial"/>
          <w:color w:val="202124"/>
          <w:lang w:eastAsia="es-CO"/>
        </w:rPr>
        <w:t>7.86867</w:t>
      </w:r>
    </w:p>
    <w:p w14:paraId="068A5290" w14:textId="780830A2" w:rsidR="007D743F" w:rsidRDefault="007D743F" w:rsidP="007D743F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Q1 – Q2 – Q3:</w:t>
      </w:r>
      <w:r w:rsidRPr="008D5199">
        <w:rPr>
          <w:noProof/>
        </w:rPr>
        <w:t xml:space="preserve"> </w:t>
      </w:r>
      <w:r w:rsidRPr="007D743F">
        <w:rPr>
          <w:noProof/>
        </w:rPr>
        <w:drawing>
          <wp:inline distT="0" distB="0" distL="0" distR="0" wp14:anchorId="6D3EBC5F" wp14:editId="0D7A6844">
            <wp:extent cx="960120" cy="31492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8926" cy="3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061A" w14:textId="0D5169E5" w:rsidR="007D743F" w:rsidRDefault="007D743F" w:rsidP="007D743F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Análisis por variable: </w:t>
      </w:r>
      <w:r w:rsidRPr="008D5199">
        <w:rPr>
          <w:rFonts w:ascii="Arial" w:eastAsia="Times New Roman" w:hAnsi="Arial" w:cs="Arial"/>
          <w:color w:val="202124"/>
          <w:lang w:eastAsia="es-CO"/>
        </w:rPr>
        <w:t>E</w:t>
      </w:r>
      <w:r>
        <w:rPr>
          <w:rFonts w:ascii="Arial" w:eastAsia="Times New Roman" w:hAnsi="Arial" w:cs="Arial"/>
          <w:color w:val="202124"/>
          <w:lang w:eastAsia="es-CO"/>
        </w:rPr>
        <w:t xml:space="preserve">l promedio de vida útil </w:t>
      </w:r>
      <w:r w:rsidRPr="008D5199">
        <w:rPr>
          <w:rFonts w:ascii="Arial" w:eastAsia="Times New Roman" w:hAnsi="Arial" w:cs="Arial"/>
          <w:color w:val="202124"/>
          <w:lang w:eastAsia="es-CO"/>
        </w:rPr>
        <w:t xml:space="preserve">tiene como media </w:t>
      </w:r>
      <w:r>
        <w:rPr>
          <w:rFonts w:ascii="Arial" w:eastAsia="Times New Roman" w:hAnsi="Arial" w:cs="Arial"/>
          <w:color w:val="202124"/>
          <w:lang w:eastAsia="es-CO"/>
        </w:rPr>
        <w:t>9.02</w:t>
      </w:r>
      <w:r w:rsidRPr="008D5199">
        <w:rPr>
          <w:rFonts w:ascii="Arial" w:eastAsia="Times New Roman" w:hAnsi="Arial" w:cs="Arial"/>
          <w:color w:val="202124"/>
          <w:lang w:eastAsia="es-CO"/>
        </w:rPr>
        <w:t xml:space="preserve">, una mediana de </w:t>
      </w:r>
      <w:r>
        <w:rPr>
          <w:rFonts w:ascii="Arial" w:eastAsia="Times New Roman" w:hAnsi="Arial" w:cs="Arial"/>
          <w:color w:val="202124"/>
          <w:lang w:eastAsia="es-CO"/>
        </w:rPr>
        <w:t>7</w:t>
      </w:r>
      <w:r>
        <w:rPr>
          <w:rFonts w:ascii="Arial" w:eastAsia="Times New Roman" w:hAnsi="Arial" w:cs="Arial"/>
          <w:color w:val="202124"/>
          <w:lang w:eastAsia="es-CO"/>
        </w:rPr>
        <w:t>,</w:t>
      </w:r>
      <w:r w:rsidRPr="008D5199">
        <w:rPr>
          <w:rFonts w:ascii="Arial" w:eastAsia="Times New Roman" w:hAnsi="Arial" w:cs="Arial"/>
          <w:color w:val="202124"/>
          <w:lang w:eastAsia="es-CO"/>
        </w:rPr>
        <w:t xml:space="preserve"> una moda de </w:t>
      </w:r>
      <w:r>
        <w:rPr>
          <w:rFonts w:ascii="Arial" w:eastAsia="Times New Roman" w:hAnsi="Arial" w:cs="Arial"/>
          <w:color w:val="202124"/>
          <w:lang w:eastAsia="es-CO"/>
        </w:rPr>
        <w:t>14</w:t>
      </w:r>
      <w:r w:rsidRPr="008D5199">
        <w:rPr>
          <w:rFonts w:ascii="Arial" w:eastAsia="Times New Roman" w:hAnsi="Arial" w:cs="Arial"/>
          <w:color w:val="202124"/>
          <w:lang w:eastAsia="es-CO"/>
        </w:rPr>
        <w:t>, una varianza de</w:t>
      </w:r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 </w:t>
      </w:r>
      <w:r>
        <w:rPr>
          <w:rFonts w:ascii="Arial" w:eastAsia="Times New Roman" w:hAnsi="Arial" w:cs="Arial"/>
          <w:color w:val="202124"/>
          <w:lang w:eastAsia="es-CO"/>
        </w:rPr>
        <w:t>61.91</w:t>
      </w:r>
      <w:r>
        <w:rPr>
          <w:rFonts w:ascii="Arial" w:eastAsia="Times New Roman" w:hAnsi="Arial" w:cs="Arial"/>
          <w:color w:val="202124"/>
          <w:lang w:eastAsia="es-CO"/>
        </w:rPr>
        <w:t xml:space="preserve">, una desviación de </w:t>
      </w:r>
      <w:r>
        <w:rPr>
          <w:rFonts w:ascii="Arial" w:eastAsia="Times New Roman" w:hAnsi="Arial" w:cs="Arial"/>
          <w:color w:val="202124"/>
          <w:lang w:eastAsia="es-CO"/>
        </w:rPr>
        <w:t>7.86</w:t>
      </w:r>
      <w:r>
        <w:rPr>
          <w:rFonts w:ascii="Arial" w:eastAsia="Times New Roman" w:hAnsi="Arial" w:cs="Arial"/>
          <w:color w:val="202124"/>
          <w:lang w:eastAsia="es-CO"/>
        </w:rPr>
        <w:t xml:space="preserve">, </w:t>
      </w:r>
      <w:r w:rsidRPr="008D5199">
        <w:rPr>
          <w:rFonts w:ascii="Arial" w:hAnsi="Arial" w:cs="Arial"/>
          <w:lang w:val="es-MX"/>
        </w:rPr>
        <w:t>el 25% de la distribución de los datos corresponde</w:t>
      </w:r>
      <w:r>
        <w:rPr>
          <w:rFonts w:ascii="Arial" w:hAnsi="Arial" w:cs="Arial"/>
          <w:lang w:val="es-MX"/>
        </w:rPr>
        <w:t xml:space="preserve"> a </w:t>
      </w:r>
      <w:r>
        <w:rPr>
          <w:rFonts w:ascii="Arial" w:hAnsi="Arial" w:cs="Arial"/>
          <w:lang w:val="es-MX"/>
        </w:rPr>
        <w:t>2</w:t>
      </w:r>
      <w:r w:rsidRPr="008D5199">
        <w:rPr>
          <w:rFonts w:ascii="Arial" w:hAnsi="Arial" w:cs="Arial"/>
          <w:lang w:val="es-MX"/>
        </w:rPr>
        <w:t xml:space="preserve">, el 50% a </w:t>
      </w:r>
      <w:r>
        <w:rPr>
          <w:rFonts w:ascii="Arial" w:hAnsi="Arial" w:cs="Arial"/>
          <w:lang w:val="es-MX"/>
        </w:rPr>
        <w:t>7</w:t>
      </w:r>
      <w:r w:rsidRPr="008D5199">
        <w:rPr>
          <w:rFonts w:ascii="Arial" w:hAnsi="Arial" w:cs="Arial"/>
          <w:lang w:val="es-MX"/>
        </w:rPr>
        <w:t xml:space="preserve"> y el 75% a </w:t>
      </w:r>
      <w:r>
        <w:rPr>
          <w:rFonts w:ascii="Arial" w:hAnsi="Arial" w:cs="Arial"/>
          <w:lang w:val="es-MX"/>
        </w:rPr>
        <w:t>14</w:t>
      </w:r>
      <w:r>
        <w:rPr>
          <w:rFonts w:ascii="Arial" w:hAnsi="Arial" w:cs="Arial"/>
          <w:lang w:val="es-MX"/>
        </w:rPr>
        <w:t>, según la muestra</w:t>
      </w:r>
      <w:r w:rsidRPr="008D5199">
        <w:rPr>
          <w:rFonts w:ascii="Arial" w:hAnsi="Arial" w:cs="Arial"/>
          <w:lang w:val="es-MX"/>
        </w:rPr>
        <w:t>.</w:t>
      </w:r>
    </w:p>
    <w:p w14:paraId="7A8CD83A" w14:textId="77777777" w:rsidR="007D743F" w:rsidRDefault="007D743F" w:rsidP="007D743F">
      <w:pPr>
        <w:pStyle w:val="Prrafodelista"/>
        <w:numPr>
          <w:ilvl w:val="0"/>
          <w:numId w:val="3"/>
        </w:numPr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Diagrama de caja y bigote:</w:t>
      </w:r>
    </w:p>
    <w:p w14:paraId="08501F89" w14:textId="560876D3" w:rsidR="007D743F" w:rsidRDefault="007D743F" w:rsidP="007D743F">
      <w:pPr>
        <w:pStyle w:val="Prrafodelista"/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 w:rsidRPr="007D743F">
        <w:rPr>
          <w:rFonts w:ascii="Arial" w:eastAsia="Times New Roman" w:hAnsi="Arial" w:cs="Arial"/>
          <w:b/>
          <w:bCs/>
          <w:noProof/>
          <w:color w:val="202124"/>
          <w:lang w:eastAsia="es-CO"/>
        </w:rPr>
        <w:drawing>
          <wp:inline distT="0" distB="0" distL="0" distR="0" wp14:anchorId="00438110" wp14:editId="3FC5C36C">
            <wp:extent cx="2784854" cy="21259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488" cy="212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2BF" w14:textId="075831B0" w:rsidR="007D743F" w:rsidRDefault="007D743F" w:rsidP="00335597">
      <w:pPr>
        <w:pStyle w:val="Prrafodelista"/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p w14:paraId="5D76E8F4" w14:textId="3D9F0837" w:rsidR="007D743F" w:rsidRDefault="007D743F" w:rsidP="00335597">
      <w:pPr>
        <w:pStyle w:val="Prrafodelista"/>
        <w:shd w:val="clear" w:color="auto" w:fill="FFFFFF"/>
        <w:spacing w:after="0"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p w14:paraId="190AF6C2" w14:textId="71610717" w:rsidR="007D743F" w:rsidRDefault="007D743F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t>Tipo de dispositivo: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13"/>
        <w:gridCol w:w="4095"/>
      </w:tblGrid>
      <w:tr w:rsidR="007D743F" w14:paraId="6B24B45D" w14:textId="77777777" w:rsidTr="0055769A">
        <w:tc>
          <w:tcPr>
            <w:tcW w:w="4013" w:type="dxa"/>
          </w:tcPr>
          <w:p w14:paraId="35EBE5BD" w14:textId="5A0B83FB" w:rsidR="007D743F" w:rsidRDefault="0055769A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FITNESS BAND</w:t>
            </w:r>
          </w:p>
        </w:tc>
        <w:tc>
          <w:tcPr>
            <w:tcW w:w="4095" w:type="dxa"/>
          </w:tcPr>
          <w:p w14:paraId="35D94479" w14:textId="274DF9E1" w:rsidR="007D743F" w:rsidRDefault="0055769A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SMARTWATCH</w:t>
            </w:r>
          </w:p>
        </w:tc>
      </w:tr>
      <w:tr w:rsidR="007D743F" w14:paraId="559206E6" w14:textId="77777777" w:rsidTr="0055769A">
        <w:tc>
          <w:tcPr>
            <w:tcW w:w="4013" w:type="dxa"/>
          </w:tcPr>
          <w:p w14:paraId="7A284EE4" w14:textId="14D59927" w:rsidR="007D743F" w:rsidRDefault="0055769A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75</w:t>
            </w:r>
          </w:p>
        </w:tc>
        <w:tc>
          <w:tcPr>
            <w:tcW w:w="4095" w:type="dxa"/>
          </w:tcPr>
          <w:p w14:paraId="77676B73" w14:textId="0E1ADECF" w:rsidR="007D743F" w:rsidRDefault="0055769A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490</w:t>
            </w:r>
          </w:p>
        </w:tc>
      </w:tr>
    </w:tbl>
    <w:p w14:paraId="184A29A4" w14:textId="390555B7" w:rsidR="007D743F" w:rsidRDefault="0055769A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 w:rsidRPr="0055769A">
        <w:rPr>
          <w:rFonts w:ascii="Arial" w:eastAsia="Times New Roman" w:hAnsi="Arial" w:cs="Arial"/>
          <w:b/>
          <w:bCs/>
          <w:color w:val="202124"/>
          <w:lang w:eastAsia="es-CO"/>
        </w:rPr>
        <w:lastRenderedPageBreak/>
        <w:drawing>
          <wp:inline distT="0" distB="0" distL="0" distR="0" wp14:anchorId="5B726324" wp14:editId="64E3FC18">
            <wp:extent cx="3032760" cy="2337195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6811" cy="23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0D66" w14:textId="2AF87328" w:rsidR="005E0A01" w:rsidRDefault="005E0A01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proofErr w:type="spellStart"/>
      <w:r>
        <w:rPr>
          <w:rFonts w:ascii="Arial" w:eastAsia="Times New Roman" w:hAnsi="Arial" w:cs="Arial"/>
          <w:b/>
          <w:bCs/>
          <w:color w:val="202124"/>
          <w:lang w:eastAsia="es-CO"/>
        </w:rPr>
        <w:t>Display</w:t>
      </w:r>
      <w:proofErr w:type="spellEnd"/>
      <w:r>
        <w:rPr>
          <w:rFonts w:ascii="Arial" w:eastAsia="Times New Roman" w:hAnsi="Arial" w:cs="Arial"/>
          <w:b/>
          <w:bCs/>
          <w:color w:val="202124"/>
          <w:lang w:eastAsia="es-CO"/>
        </w:rPr>
        <w:t xml:space="preserve"> del dispositivo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16"/>
        <w:gridCol w:w="1136"/>
        <w:gridCol w:w="1136"/>
        <w:gridCol w:w="1136"/>
        <w:gridCol w:w="1136"/>
        <w:gridCol w:w="1212"/>
        <w:gridCol w:w="1136"/>
      </w:tblGrid>
      <w:tr w:rsidR="005E0A01" w14:paraId="74CACC0B" w14:textId="77777777" w:rsidTr="005E0A01">
        <w:tc>
          <w:tcPr>
            <w:tcW w:w="1261" w:type="dxa"/>
          </w:tcPr>
          <w:p w14:paraId="688B1A7B" w14:textId="77777777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AMOLED</w:t>
            </w:r>
          </w:p>
          <w:p w14:paraId="75B70A78" w14:textId="581C4798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Display</w:t>
            </w:r>
            <w:proofErr w:type="spellEnd"/>
          </w:p>
        </w:tc>
        <w:tc>
          <w:tcPr>
            <w:tcW w:w="1261" w:type="dxa"/>
          </w:tcPr>
          <w:p w14:paraId="3EEBDE34" w14:textId="77777777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LCD</w:t>
            </w:r>
          </w:p>
          <w:p w14:paraId="0A19951C" w14:textId="266EFF9B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Display</w:t>
            </w:r>
            <w:proofErr w:type="spellEnd"/>
          </w:p>
        </w:tc>
        <w:tc>
          <w:tcPr>
            <w:tcW w:w="1261" w:type="dxa"/>
          </w:tcPr>
          <w:p w14:paraId="0773D5D6" w14:textId="77777777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LED</w:t>
            </w:r>
          </w:p>
          <w:p w14:paraId="1279FBDC" w14:textId="25D1F70A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Display</w:t>
            </w:r>
            <w:proofErr w:type="spellEnd"/>
          </w:p>
        </w:tc>
        <w:tc>
          <w:tcPr>
            <w:tcW w:w="1261" w:type="dxa"/>
          </w:tcPr>
          <w:p w14:paraId="0D7378DC" w14:textId="77777777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OLED</w:t>
            </w:r>
          </w:p>
          <w:p w14:paraId="6CBFF299" w14:textId="1C56F440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Display</w:t>
            </w:r>
            <w:proofErr w:type="spellEnd"/>
          </w:p>
        </w:tc>
        <w:tc>
          <w:tcPr>
            <w:tcW w:w="1261" w:type="dxa"/>
          </w:tcPr>
          <w:p w14:paraId="7285333B" w14:textId="77777777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OLED Retina</w:t>
            </w:r>
          </w:p>
          <w:p w14:paraId="1ACAC2F5" w14:textId="49DF9D6E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Display</w:t>
            </w:r>
            <w:proofErr w:type="spellEnd"/>
          </w:p>
        </w:tc>
        <w:tc>
          <w:tcPr>
            <w:tcW w:w="1261" w:type="dxa"/>
          </w:tcPr>
          <w:p w14:paraId="63EA1A87" w14:textId="77777777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PMOLED</w:t>
            </w:r>
          </w:p>
          <w:p w14:paraId="6FA5EFB7" w14:textId="08B79E2F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Display</w:t>
            </w:r>
            <w:proofErr w:type="spellEnd"/>
          </w:p>
        </w:tc>
        <w:tc>
          <w:tcPr>
            <w:tcW w:w="1262" w:type="dxa"/>
          </w:tcPr>
          <w:p w14:paraId="4BEA40F5" w14:textId="01A18E04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 xml:space="preserve">TFT-LCD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Display</w:t>
            </w:r>
            <w:proofErr w:type="spellEnd"/>
          </w:p>
        </w:tc>
      </w:tr>
      <w:tr w:rsidR="005E0A01" w14:paraId="3D14F205" w14:textId="77777777" w:rsidTr="005E0A01">
        <w:tc>
          <w:tcPr>
            <w:tcW w:w="1261" w:type="dxa"/>
          </w:tcPr>
          <w:p w14:paraId="2302C86B" w14:textId="5401A25E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355</w:t>
            </w:r>
          </w:p>
        </w:tc>
        <w:tc>
          <w:tcPr>
            <w:tcW w:w="1261" w:type="dxa"/>
          </w:tcPr>
          <w:p w14:paraId="3CCF859E" w14:textId="7B913DFE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20</w:t>
            </w:r>
          </w:p>
        </w:tc>
        <w:tc>
          <w:tcPr>
            <w:tcW w:w="1261" w:type="dxa"/>
          </w:tcPr>
          <w:p w14:paraId="0045C296" w14:textId="523219AC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28</w:t>
            </w:r>
          </w:p>
        </w:tc>
        <w:tc>
          <w:tcPr>
            <w:tcW w:w="1261" w:type="dxa"/>
          </w:tcPr>
          <w:p w14:paraId="0F46B336" w14:textId="608C643F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43</w:t>
            </w:r>
          </w:p>
        </w:tc>
        <w:tc>
          <w:tcPr>
            <w:tcW w:w="1261" w:type="dxa"/>
          </w:tcPr>
          <w:p w14:paraId="2655D35F" w14:textId="52462BFD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86</w:t>
            </w:r>
          </w:p>
        </w:tc>
        <w:tc>
          <w:tcPr>
            <w:tcW w:w="1261" w:type="dxa"/>
          </w:tcPr>
          <w:p w14:paraId="459AA08F" w14:textId="0514E6E1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20</w:t>
            </w:r>
          </w:p>
        </w:tc>
        <w:tc>
          <w:tcPr>
            <w:tcW w:w="1262" w:type="dxa"/>
          </w:tcPr>
          <w:p w14:paraId="580E7114" w14:textId="62023C0F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13</w:t>
            </w:r>
          </w:p>
        </w:tc>
      </w:tr>
    </w:tbl>
    <w:p w14:paraId="70955D45" w14:textId="2D280C0A" w:rsidR="0055769A" w:rsidRDefault="0055769A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p w14:paraId="7462ABBA" w14:textId="195510BD" w:rsidR="0055769A" w:rsidRDefault="0055769A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 w:rsidRPr="0055769A">
        <w:rPr>
          <w:rFonts w:ascii="Arial" w:eastAsia="Times New Roman" w:hAnsi="Arial" w:cs="Arial"/>
          <w:b/>
          <w:bCs/>
          <w:color w:val="202124"/>
          <w:lang w:eastAsia="es-CO"/>
        </w:rPr>
        <w:drawing>
          <wp:inline distT="0" distB="0" distL="0" distR="0" wp14:anchorId="7EB33572" wp14:editId="25787609">
            <wp:extent cx="3383280" cy="2722166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541" cy="27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D17D" w14:textId="10309926" w:rsidR="005E0A01" w:rsidRDefault="005E0A01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p w14:paraId="336FF1AA" w14:textId="6896DCB3" w:rsidR="005E0A01" w:rsidRDefault="005E0A01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p w14:paraId="7E9DA5FA" w14:textId="00F557B1" w:rsidR="005E0A01" w:rsidRDefault="005E0A01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p w14:paraId="5F31DC1E" w14:textId="77777777" w:rsidR="005E0A01" w:rsidRDefault="005E0A01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p w14:paraId="78DACDDD" w14:textId="53A1C0A5" w:rsidR="005E0A01" w:rsidRDefault="005E0A01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>
        <w:rPr>
          <w:rFonts w:ascii="Arial" w:eastAsia="Times New Roman" w:hAnsi="Arial" w:cs="Arial"/>
          <w:b/>
          <w:bCs/>
          <w:color w:val="202124"/>
          <w:lang w:eastAsia="es-CO"/>
        </w:rPr>
        <w:lastRenderedPageBreak/>
        <w:t>Material de la correa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0"/>
        <w:gridCol w:w="797"/>
        <w:gridCol w:w="626"/>
        <w:gridCol w:w="643"/>
        <w:gridCol w:w="663"/>
        <w:gridCol w:w="663"/>
        <w:gridCol w:w="597"/>
        <w:gridCol w:w="640"/>
        <w:gridCol w:w="656"/>
        <w:gridCol w:w="677"/>
        <w:gridCol w:w="743"/>
        <w:gridCol w:w="673"/>
      </w:tblGrid>
      <w:tr w:rsidR="005E0A01" w14:paraId="22DC1ED8" w14:textId="006FCFC7" w:rsidTr="005E0A01">
        <w:tc>
          <w:tcPr>
            <w:tcW w:w="675" w:type="dxa"/>
          </w:tcPr>
          <w:p w14:paraId="40E3DBD4" w14:textId="544AAD54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Alumium</w:t>
            </w:r>
            <w:proofErr w:type="spellEnd"/>
          </w:p>
        </w:tc>
        <w:tc>
          <w:tcPr>
            <w:tcW w:w="675" w:type="dxa"/>
          </w:tcPr>
          <w:p w14:paraId="007537C0" w14:textId="60CA9CA4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Elastomer</w:t>
            </w:r>
            <w:proofErr w:type="spellEnd"/>
          </w:p>
        </w:tc>
        <w:tc>
          <w:tcPr>
            <w:tcW w:w="675" w:type="dxa"/>
          </w:tcPr>
          <w:p w14:paraId="2BE86B29" w14:textId="7F0115D3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Fabric</w:t>
            </w:r>
            <w:proofErr w:type="spellEnd"/>
          </w:p>
        </w:tc>
        <w:tc>
          <w:tcPr>
            <w:tcW w:w="675" w:type="dxa"/>
          </w:tcPr>
          <w:p w14:paraId="0E63D665" w14:textId="0AE60B56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leather</w:t>
            </w:r>
            <w:proofErr w:type="spellEnd"/>
          </w:p>
        </w:tc>
        <w:tc>
          <w:tcPr>
            <w:tcW w:w="676" w:type="dxa"/>
          </w:tcPr>
          <w:p w14:paraId="27249F25" w14:textId="31CBD53E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Leather</w:t>
            </w:r>
            <w:proofErr w:type="spellEnd"/>
          </w:p>
        </w:tc>
        <w:tc>
          <w:tcPr>
            <w:tcW w:w="676" w:type="dxa"/>
          </w:tcPr>
          <w:p w14:paraId="42FA2459" w14:textId="7E69BC56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Leather</w:t>
            </w:r>
            <w:proofErr w:type="spellEnd"/>
          </w:p>
        </w:tc>
        <w:tc>
          <w:tcPr>
            <w:tcW w:w="676" w:type="dxa"/>
          </w:tcPr>
          <w:p w14:paraId="11513A9F" w14:textId="019B65EA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Nilon</w:t>
            </w:r>
            <w:proofErr w:type="spellEnd"/>
          </w:p>
        </w:tc>
        <w:tc>
          <w:tcPr>
            <w:tcW w:w="676" w:type="dxa"/>
          </w:tcPr>
          <w:p w14:paraId="74429E1B" w14:textId="624CF657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Plastic</w:t>
            </w:r>
            <w:proofErr w:type="spellEnd"/>
          </w:p>
        </w:tc>
        <w:tc>
          <w:tcPr>
            <w:tcW w:w="676" w:type="dxa"/>
          </w:tcPr>
          <w:p w14:paraId="3AB8626D" w14:textId="769F720B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Rubber</w:t>
            </w:r>
            <w:proofErr w:type="spellEnd"/>
          </w:p>
        </w:tc>
        <w:tc>
          <w:tcPr>
            <w:tcW w:w="676" w:type="dxa"/>
          </w:tcPr>
          <w:p w14:paraId="4EA4C9BC" w14:textId="57AB2654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Silicone</w:t>
            </w:r>
            <w:proofErr w:type="spellEnd"/>
          </w:p>
        </w:tc>
        <w:tc>
          <w:tcPr>
            <w:tcW w:w="676" w:type="dxa"/>
          </w:tcPr>
          <w:p w14:paraId="6A23612D" w14:textId="079D9D18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Stainless</w:t>
            </w:r>
            <w:proofErr w:type="spellEnd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 xml:space="preserve"> Steel</w:t>
            </w:r>
          </w:p>
        </w:tc>
        <w:tc>
          <w:tcPr>
            <w:tcW w:w="676" w:type="dxa"/>
          </w:tcPr>
          <w:p w14:paraId="5C82BDDD" w14:textId="11EEC60D" w:rsidR="005E0A01" w:rsidRP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</w:pPr>
            <w:proofErr w:type="spellStart"/>
            <w:r w:rsidRPr="005E0A01">
              <w:rPr>
                <w:rFonts w:ascii="Arial" w:eastAsia="Times New Roman" w:hAnsi="Arial" w:cs="Arial"/>
                <w:b/>
                <w:bCs/>
                <w:color w:val="202124"/>
                <w:sz w:val="12"/>
                <w:szCs w:val="12"/>
                <w:lang w:eastAsia="es-CO"/>
              </w:rPr>
              <w:t>oplastic</w:t>
            </w:r>
            <w:proofErr w:type="spellEnd"/>
          </w:p>
        </w:tc>
      </w:tr>
      <w:tr w:rsidR="005E0A01" w14:paraId="4BEC6178" w14:textId="77777777" w:rsidTr="005E0A01">
        <w:tc>
          <w:tcPr>
            <w:tcW w:w="675" w:type="dxa"/>
          </w:tcPr>
          <w:p w14:paraId="3C891198" w14:textId="38791CDF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57</w:t>
            </w:r>
          </w:p>
        </w:tc>
        <w:tc>
          <w:tcPr>
            <w:tcW w:w="675" w:type="dxa"/>
          </w:tcPr>
          <w:p w14:paraId="7174CE0E" w14:textId="7AA6D198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45</w:t>
            </w:r>
          </w:p>
        </w:tc>
        <w:tc>
          <w:tcPr>
            <w:tcW w:w="675" w:type="dxa"/>
          </w:tcPr>
          <w:p w14:paraId="2911E71F" w14:textId="6CC3A116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1</w:t>
            </w:r>
          </w:p>
        </w:tc>
        <w:tc>
          <w:tcPr>
            <w:tcW w:w="675" w:type="dxa"/>
          </w:tcPr>
          <w:p w14:paraId="2EDC69CD" w14:textId="2807C659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1</w:t>
            </w:r>
          </w:p>
        </w:tc>
        <w:tc>
          <w:tcPr>
            <w:tcW w:w="676" w:type="dxa"/>
          </w:tcPr>
          <w:p w14:paraId="58D3B9A2" w14:textId="3B589728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59</w:t>
            </w:r>
          </w:p>
        </w:tc>
        <w:tc>
          <w:tcPr>
            <w:tcW w:w="676" w:type="dxa"/>
          </w:tcPr>
          <w:p w14:paraId="4D8565BA" w14:textId="50ABBBC3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1</w:t>
            </w:r>
          </w:p>
        </w:tc>
        <w:tc>
          <w:tcPr>
            <w:tcW w:w="676" w:type="dxa"/>
          </w:tcPr>
          <w:p w14:paraId="119C5D4D" w14:textId="5DC0D937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12</w:t>
            </w:r>
          </w:p>
        </w:tc>
        <w:tc>
          <w:tcPr>
            <w:tcW w:w="676" w:type="dxa"/>
          </w:tcPr>
          <w:p w14:paraId="36B40673" w14:textId="7B6B3195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16</w:t>
            </w:r>
          </w:p>
        </w:tc>
        <w:tc>
          <w:tcPr>
            <w:tcW w:w="676" w:type="dxa"/>
          </w:tcPr>
          <w:p w14:paraId="33683B73" w14:textId="4BC3CDF9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11</w:t>
            </w:r>
          </w:p>
        </w:tc>
        <w:tc>
          <w:tcPr>
            <w:tcW w:w="676" w:type="dxa"/>
          </w:tcPr>
          <w:p w14:paraId="40BD842B" w14:textId="1E8C67B7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232</w:t>
            </w:r>
          </w:p>
        </w:tc>
        <w:tc>
          <w:tcPr>
            <w:tcW w:w="676" w:type="dxa"/>
          </w:tcPr>
          <w:p w14:paraId="418433D9" w14:textId="6F2FF66D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97</w:t>
            </w:r>
          </w:p>
        </w:tc>
        <w:tc>
          <w:tcPr>
            <w:tcW w:w="676" w:type="dxa"/>
          </w:tcPr>
          <w:p w14:paraId="07C5D797" w14:textId="0C5BEC62" w:rsidR="005E0A01" w:rsidRDefault="005E0A01" w:rsidP="0055769A">
            <w:pPr>
              <w:pStyle w:val="Prrafodelista"/>
              <w:spacing w:line="480" w:lineRule="atLeast"/>
              <w:ind w:left="0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lang w:eastAsia="es-CO"/>
              </w:rPr>
              <w:t>33</w:t>
            </w:r>
          </w:p>
        </w:tc>
      </w:tr>
    </w:tbl>
    <w:p w14:paraId="7F6858F2" w14:textId="77777777" w:rsidR="005E0A01" w:rsidRDefault="005E0A01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p w14:paraId="2FEF1FDF" w14:textId="7B669EBA" w:rsidR="005E0A01" w:rsidRDefault="005E0A01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  <w:r w:rsidRPr="005E0A01">
        <w:rPr>
          <w:rFonts w:ascii="Arial" w:eastAsia="Times New Roman" w:hAnsi="Arial" w:cs="Arial"/>
          <w:b/>
          <w:bCs/>
          <w:color w:val="202124"/>
          <w:lang w:eastAsia="es-CO"/>
        </w:rPr>
        <w:drawing>
          <wp:inline distT="0" distB="0" distL="0" distR="0" wp14:anchorId="2AE438A9" wp14:editId="09E32E95">
            <wp:extent cx="3837612" cy="22631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651" cy="22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E023" w14:textId="77777777" w:rsidR="005E0A01" w:rsidRPr="00335597" w:rsidRDefault="005E0A01" w:rsidP="0055769A">
      <w:pPr>
        <w:pStyle w:val="Prrafodelista"/>
        <w:shd w:val="clear" w:color="auto" w:fill="FFFFFF"/>
        <w:spacing w:after="0" w:line="48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s-CO"/>
        </w:rPr>
      </w:pPr>
    </w:p>
    <w:sectPr w:rsidR="005E0A01" w:rsidRPr="00335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2132"/>
    <w:multiLevelType w:val="hybridMultilevel"/>
    <w:tmpl w:val="1FCAF682"/>
    <w:lvl w:ilvl="0" w:tplc="1FAEADE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E7987"/>
    <w:multiLevelType w:val="hybridMultilevel"/>
    <w:tmpl w:val="459E0C42"/>
    <w:lvl w:ilvl="0" w:tplc="7E5E7C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619B6"/>
    <w:multiLevelType w:val="hybridMultilevel"/>
    <w:tmpl w:val="9FBC91A4"/>
    <w:lvl w:ilvl="0" w:tplc="FD6A4F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86"/>
    <w:rsid w:val="00335597"/>
    <w:rsid w:val="003D50A7"/>
    <w:rsid w:val="004B36B5"/>
    <w:rsid w:val="0055769A"/>
    <w:rsid w:val="005E0A01"/>
    <w:rsid w:val="007D743F"/>
    <w:rsid w:val="008D5199"/>
    <w:rsid w:val="00D7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C594"/>
  <w15:chartTrackingRefBased/>
  <w15:docId w15:val="{2E81ADDF-D706-4267-82BE-9CA79A82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1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1F8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D71F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Hernandez</dc:creator>
  <cp:keywords/>
  <dc:description/>
  <cp:lastModifiedBy>Julian Hernandez</cp:lastModifiedBy>
  <cp:revision>2</cp:revision>
  <dcterms:created xsi:type="dcterms:W3CDTF">2024-12-07T17:00:00Z</dcterms:created>
  <dcterms:modified xsi:type="dcterms:W3CDTF">2024-12-08T23:52:00Z</dcterms:modified>
</cp:coreProperties>
</file>