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46752" w14:textId="4D388762" w:rsidR="001C2889" w:rsidRPr="00126D11" w:rsidRDefault="001C2889">
      <w:pPr>
        <w:rPr>
          <w:rFonts w:ascii="Arial" w:hAnsi="Arial" w:cs="Arial"/>
          <w:b/>
          <w:bCs/>
          <w:sz w:val="28"/>
          <w:szCs w:val="28"/>
        </w:rPr>
      </w:pPr>
      <w:r w:rsidRPr="00126D11">
        <w:rPr>
          <w:rFonts w:ascii="Arial" w:hAnsi="Arial" w:cs="Arial"/>
          <w:b/>
          <w:bCs/>
          <w:sz w:val="28"/>
          <w:szCs w:val="28"/>
        </w:rPr>
        <w:t>Que es una base de datos relacional:</w:t>
      </w:r>
    </w:p>
    <w:p w14:paraId="2376E171" w14:textId="7B895C8F" w:rsidR="001C2889" w:rsidRPr="001C2889" w:rsidRDefault="001C2889">
      <w:r w:rsidRPr="001C2889">
        <w:t xml:space="preserve">Una </w:t>
      </w:r>
      <w:r w:rsidRPr="001C2889">
        <w:rPr>
          <w:b/>
          <w:bCs/>
        </w:rPr>
        <w:t>base de datos relacional</w:t>
      </w:r>
      <w:r w:rsidRPr="001C2889">
        <w:t xml:space="preserve"> es un sistema que organiza la información en tablas formadas por filas y columnas. Estas tablas pueden estar conectadas entre sí mediante relaciones, lo que permite vincular y asociar datos de diferentes tablas de manera lógica. Este tipo de estructura facilita la búsqueda, el análisis y la comprensión de cómo se relacionan los distintos conjuntos de datos.</w:t>
      </w:r>
    </w:p>
    <w:p w14:paraId="19F6812F" w14:textId="77777777" w:rsidR="001C2889" w:rsidRPr="001C2889" w:rsidRDefault="001C2889" w:rsidP="001C2889">
      <w:pPr>
        <w:rPr>
          <w:b/>
          <w:bCs/>
          <w:sz w:val="28"/>
          <w:szCs w:val="28"/>
        </w:rPr>
      </w:pPr>
      <w:r w:rsidRPr="001C2889">
        <w:rPr>
          <w:b/>
          <w:bCs/>
          <w:sz w:val="28"/>
          <w:szCs w:val="28"/>
        </w:rPr>
        <w:t>Beneficios de las bases de datos relacionales</w:t>
      </w:r>
    </w:p>
    <w:p w14:paraId="20C69722" w14:textId="77777777" w:rsidR="001C2889" w:rsidRPr="001C2889" w:rsidRDefault="001C2889" w:rsidP="001C2889">
      <w:r w:rsidRPr="001C2889">
        <w:t>El principal beneficio del modelo de base de datos relacional es que</w:t>
      </w:r>
      <w:r w:rsidRPr="001C2889">
        <w:rPr>
          <w:b/>
          <w:bCs/>
        </w:rPr>
        <w:t xml:space="preserve"> proporciona una manera intuitiva de representar datos </w:t>
      </w:r>
      <w:r w:rsidRPr="001C2889">
        <w:t>y permite un acceso fácil a datos relacionados. Por lo tanto, el uso de bases de datos relacionales es más común en las organizaciones que necesitan administrar grandes cantidades de datos estructurados, desde el seguimiento del inventario hasta el procesamiento de datos transaccionales y el registro de aplicaciones.</w:t>
      </w:r>
    </w:p>
    <w:p w14:paraId="17946009" w14:textId="77777777" w:rsidR="001C2889" w:rsidRPr="001C2889" w:rsidRDefault="001C2889" w:rsidP="001C2889">
      <w:pPr>
        <w:rPr>
          <w:b/>
          <w:bCs/>
        </w:rPr>
      </w:pPr>
      <w:r w:rsidRPr="001C2889">
        <w:rPr>
          <w:b/>
          <w:bCs/>
        </w:rPr>
        <w:t>Flexibilidad</w:t>
      </w:r>
    </w:p>
    <w:p w14:paraId="3234F18B" w14:textId="77777777" w:rsidR="001C2889" w:rsidRPr="001C2889" w:rsidRDefault="001C2889" w:rsidP="001C2889">
      <w:r w:rsidRPr="001C2889">
        <w:t>Es fácil agregar, actualizar o borrar tablas, relaciones y hacer otros cambios a los datos cuando lo necesites sin cambiar la estructura general de la base de datos ni afectar las aplicaciones existentes.</w:t>
      </w:r>
    </w:p>
    <w:p w14:paraId="342324C8" w14:textId="77777777" w:rsidR="001C2889" w:rsidRPr="001C2889" w:rsidRDefault="001C2889" w:rsidP="001C2889">
      <w:pPr>
        <w:rPr>
          <w:b/>
          <w:bCs/>
        </w:rPr>
      </w:pPr>
      <w:r w:rsidRPr="001C2889">
        <w:rPr>
          <w:b/>
          <w:bCs/>
        </w:rPr>
        <w:t>Cumplimiento de ACID</w:t>
      </w:r>
    </w:p>
    <w:p w14:paraId="4346EAD7" w14:textId="77777777" w:rsidR="001C2889" w:rsidRPr="001C2889" w:rsidRDefault="001C2889" w:rsidP="001C2889">
      <w:r w:rsidRPr="001C2889">
        <w:t>Las bases de datos relacionales admiten el cumplimiento de ACID (atomicidad, coherencia, aislamiento y durabilidad) para garantizar la validez de los datos, sin importar si se producen errores, fallas o contratiempos de otro tipo.</w:t>
      </w:r>
    </w:p>
    <w:p w14:paraId="12AC2050" w14:textId="77777777" w:rsidR="001C2889" w:rsidRPr="001C2889" w:rsidRDefault="001C2889" w:rsidP="001C2889">
      <w:pPr>
        <w:rPr>
          <w:b/>
          <w:bCs/>
        </w:rPr>
      </w:pPr>
      <w:r w:rsidRPr="001C2889">
        <w:rPr>
          <w:b/>
          <w:bCs/>
        </w:rPr>
        <w:t>Facilidad de uso</w:t>
      </w:r>
    </w:p>
    <w:p w14:paraId="7060473F" w14:textId="77777777" w:rsidR="001C2889" w:rsidRPr="001C2889" w:rsidRDefault="001C2889" w:rsidP="001C2889">
      <w:r w:rsidRPr="001C2889">
        <w:t>Es fácil ejecutar consultas complejas con SQL, lo que permite que incluso los usuarios no técnicos aprendan a interactuar con la base de datos.</w:t>
      </w:r>
    </w:p>
    <w:p w14:paraId="07C784E6" w14:textId="77777777" w:rsidR="001C2889" w:rsidRPr="001C2889" w:rsidRDefault="001C2889" w:rsidP="001C2889">
      <w:pPr>
        <w:rPr>
          <w:b/>
          <w:bCs/>
        </w:rPr>
      </w:pPr>
      <w:r w:rsidRPr="001C2889">
        <w:rPr>
          <w:b/>
          <w:bCs/>
        </w:rPr>
        <w:t>Seguridad integrada</w:t>
      </w:r>
    </w:p>
    <w:p w14:paraId="0C421764" w14:textId="77777777" w:rsidR="001C2889" w:rsidRPr="001C2889" w:rsidRDefault="001C2889" w:rsidP="001C2889">
      <w:r w:rsidRPr="001C2889">
        <w:t>La seguridad basada en roles garantiza que el acceso a los datos esté limitado a usuarios específicos.</w:t>
      </w:r>
    </w:p>
    <w:p w14:paraId="77B71C67" w14:textId="77777777" w:rsidR="00126D11" w:rsidRPr="00126D11" w:rsidRDefault="00126D11" w:rsidP="00126D11">
      <w:pPr>
        <w:rPr>
          <w:b/>
          <w:bCs/>
          <w:color w:val="FF0000"/>
        </w:rPr>
      </w:pPr>
      <w:r w:rsidRPr="00126D11">
        <w:rPr>
          <w:b/>
          <w:bCs/>
          <w:color w:val="FF0000"/>
        </w:rPr>
        <w:t>Ventajas y desventajas de las bases de datos relacionales</w:t>
      </w:r>
    </w:p>
    <w:p w14:paraId="46C9A00A" w14:textId="77777777" w:rsidR="00126D11" w:rsidRPr="00126D11" w:rsidRDefault="00126D11" w:rsidP="00126D11">
      <w:pPr>
        <w:rPr>
          <w:color w:val="FF0000"/>
        </w:rPr>
      </w:pPr>
      <w:r w:rsidRPr="00126D11">
        <w:rPr>
          <w:color w:val="FF0000"/>
        </w:rPr>
        <w:t>Aunque las bases de datos relacionales se han impuesto en gran medida, también tienen sus límites. La fuente de su fortaleza también puede ser su debilidad con ciertos tipos de datos (por ejemplo, grandes volúmenes, multimedia, objetos).</w:t>
      </w:r>
    </w:p>
    <w:p w14:paraId="400D8CF4" w14:textId="77777777" w:rsidR="00126D11" w:rsidRPr="00126D11" w:rsidRDefault="00126D11" w:rsidP="00126D11">
      <w:pPr>
        <w:rPr>
          <w:b/>
          <w:bCs/>
          <w:color w:val="FF0000"/>
        </w:rPr>
      </w:pPr>
      <w:r w:rsidRPr="00126D11">
        <w:rPr>
          <w:b/>
          <w:bCs/>
          <w:color w:val="FF0000"/>
        </w:rPr>
        <w:t>Ventajas</w:t>
      </w:r>
    </w:p>
    <w:p w14:paraId="62E54701" w14:textId="1250D461" w:rsidR="00126D11" w:rsidRPr="00126D11" w:rsidRDefault="00126D11" w:rsidP="00126D11">
      <w:pPr>
        <w:numPr>
          <w:ilvl w:val="0"/>
          <w:numId w:val="6"/>
        </w:numPr>
        <w:rPr>
          <w:color w:val="FF0000"/>
        </w:rPr>
      </w:pPr>
      <w:r w:rsidRPr="00126D11">
        <w:rPr>
          <w:b/>
          <w:bCs/>
          <w:color w:val="FF0000"/>
        </w:rPr>
        <w:t>El modelo en tablas:</w:t>
      </w:r>
      <w:r w:rsidRPr="00126D11">
        <w:rPr>
          <w:color w:val="FF0000"/>
        </w:rPr>
        <w:t> es bastante sencillo de crear. Permite consultar datos de clientes o stocks sin dificultad y rápidamente.</w:t>
      </w:r>
    </w:p>
    <w:p w14:paraId="10E1CD74" w14:textId="3BA9FEBA" w:rsidR="00126D11" w:rsidRPr="00126D11" w:rsidRDefault="00126D11" w:rsidP="00126D11">
      <w:pPr>
        <w:numPr>
          <w:ilvl w:val="0"/>
          <w:numId w:val="6"/>
        </w:numPr>
        <w:rPr>
          <w:color w:val="FF0000"/>
        </w:rPr>
      </w:pPr>
      <w:r w:rsidRPr="00126D11">
        <w:rPr>
          <w:b/>
          <w:bCs/>
          <w:color w:val="FF0000"/>
        </w:rPr>
        <w:lastRenderedPageBreak/>
        <w:t>Baja redundancia de los datos:</w:t>
      </w:r>
      <w:r w:rsidRPr="00126D11">
        <w:rPr>
          <w:color w:val="FF0000"/>
        </w:rPr>
        <w:t> gracias a la normalización, podrá evitar distorsionar la información que utiliza su base de datos y aumentar su coherencia.</w:t>
      </w:r>
    </w:p>
    <w:p w14:paraId="419397AF" w14:textId="5EB29872" w:rsidR="00126D11" w:rsidRPr="00126D11" w:rsidRDefault="00126D11" w:rsidP="00126D11">
      <w:pPr>
        <w:numPr>
          <w:ilvl w:val="0"/>
          <w:numId w:val="6"/>
        </w:numPr>
        <w:rPr>
          <w:color w:val="FF0000"/>
        </w:rPr>
      </w:pPr>
      <w:r w:rsidRPr="00126D11">
        <w:rPr>
          <w:b/>
          <w:bCs/>
          <w:color w:val="FF0000"/>
        </w:rPr>
        <w:t>Tratamiento de los datos cuantitativos:</w:t>
      </w:r>
      <w:r w:rsidRPr="00126D11">
        <w:rPr>
          <w:color w:val="FF0000"/>
        </w:rPr>
        <w:t> permite asociar valores a los atributos.</w:t>
      </w:r>
    </w:p>
    <w:p w14:paraId="562EE56C" w14:textId="77777777" w:rsidR="00126D11" w:rsidRDefault="00126D11" w:rsidP="00126D11">
      <w:pPr>
        <w:numPr>
          <w:ilvl w:val="0"/>
          <w:numId w:val="6"/>
        </w:numPr>
        <w:rPr>
          <w:color w:val="FF0000"/>
        </w:rPr>
      </w:pPr>
      <w:r w:rsidRPr="00126D11">
        <w:rPr>
          <w:b/>
          <w:bCs/>
          <w:color w:val="FF0000"/>
        </w:rPr>
        <w:t>Lenguaje de consulta estándar (SQL):</w:t>
      </w:r>
      <w:r w:rsidRPr="00126D11">
        <w:rPr>
          <w:color w:val="FF0000"/>
        </w:rPr>
        <w:t> las aplicaciones pueden desarrollarse y ejecutarse en diversos proyectos web con una mayor compatibilidad.</w:t>
      </w:r>
    </w:p>
    <w:p w14:paraId="426E31DB" w14:textId="566DB952" w:rsidR="00A7723F" w:rsidRPr="00126D11" w:rsidRDefault="00A7723F" w:rsidP="00A7723F">
      <w:pPr>
        <w:ind w:left="360"/>
        <w:rPr>
          <w:color w:val="FF0000"/>
          <w:sz w:val="28"/>
          <w:szCs w:val="28"/>
        </w:rPr>
      </w:pPr>
      <w:r w:rsidRPr="00A7723F">
        <w:rPr>
          <w:b/>
          <w:bCs/>
          <w:color w:val="FF0000"/>
          <w:sz w:val="28"/>
          <w:szCs w:val="28"/>
        </w:rPr>
        <w:t>Desventajas:</w:t>
      </w:r>
    </w:p>
    <w:p w14:paraId="5453EAB3" w14:textId="77777777" w:rsidR="00A7723F" w:rsidRPr="00A7723F" w:rsidRDefault="00A7723F" w:rsidP="00A7723F">
      <w:pPr>
        <w:pStyle w:val="NormalWeb"/>
        <w:numPr>
          <w:ilvl w:val="0"/>
          <w:numId w:val="6"/>
        </w:numPr>
        <w:rPr>
          <w:rFonts w:ascii="Arial" w:hAnsi="Arial" w:cs="Arial"/>
        </w:rPr>
      </w:pPr>
      <w:r w:rsidRPr="00A7723F">
        <w:rPr>
          <w:rStyle w:val="Textoennegrita"/>
          <w:rFonts w:ascii="Arial" w:eastAsiaTheme="majorEastAsia" w:hAnsi="Arial" w:cs="Arial"/>
        </w:rPr>
        <w:t>Limitaciones con Datos No Estructurados</w:t>
      </w:r>
      <w:r w:rsidRPr="00A7723F">
        <w:rPr>
          <w:rFonts w:ascii="Arial" w:hAnsi="Arial" w:cs="Arial"/>
        </w:rPr>
        <w:t>: Las bases de datos relacionales están diseñadas para manejar datos estructurados organizados en tablas. Sin embargo, no son adecuadas para datos no estructurados o abstractos, como documentos, imágenes, o datos generados por sensores, ya que estos no encajan bien en un formato tabular.</w:t>
      </w:r>
    </w:p>
    <w:p w14:paraId="325FB0BE" w14:textId="77777777" w:rsidR="00A7723F" w:rsidRPr="00A7723F" w:rsidRDefault="00A7723F" w:rsidP="00A7723F">
      <w:pPr>
        <w:pStyle w:val="NormalWeb"/>
        <w:numPr>
          <w:ilvl w:val="0"/>
          <w:numId w:val="6"/>
        </w:numPr>
        <w:rPr>
          <w:rFonts w:ascii="Arial" w:hAnsi="Arial" w:cs="Arial"/>
        </w:rPr>
      </w:pPr>
      <w:r w:rsidRPr="00A7723F">
        <w:rPr>
          <w:rStyle w:val="Textoennegrita"/>
          <w:rFonts w:ascii="Arial" w:eastAsiaTheme="majorEastAsia" w:hAnsi="Arial" w:cs="Arial"/>
        </w:rPr>
        <w:t>Falta de Jerarquías de Datos</w:t>
      </w:r>
      <w:r w:rsidRPr="00A7723F">
        <w:rPr>
          <w:rFonts w:ascii="Arial" w:hAnsi="Arial" w:cs="Arial"/>
        </w:rPr>
        <w:t>: A diferencia de las bases de datos orientadas a objetos, las bases de datos relacionales no soportan jerarquías complejas entre los datos. Esto significa que no pueden manejar estructuras como subclases de datos, lo que limita la capacidad para realizar análisis que requieren estas relaciones jerárquicas.</w:t>
      </w:r>
    </w:p>
    <w:p w14:paraId="1C0C2917" w14:textId="77777777" w:rsidR="00A7723F" w:rsidRPr="00A7723F" w:rsidRDefault="00A7723F" w:rsidP="00A7723F">
      <w:pPr>
        <w:pStyle w:val="NormalWeb"/>
        <w:numPr>
          <w:ilvl w:val="0"/>
          <w:numId w:val="6"/>
        </w:numPr>
        <w:rPr>
          <w:rFonts w:ascii="Arial" w:hAnsi="Arial" w:cs="Arial"/>
        </w:rPr>
      </w:pPr>
      <w:r w:rsidRPr="00A7723F">
        <w:rPr>
          <w:rStyle w:val="Textoennegrita"/>
          <w:rFonts w:ascii="Arial" w:eastAsiaTheme="majorEastAsia" w:hAnsi="Arial" w:cs="Arial"/>
        </w:rPr>
        <w:t>Rendimiento Reducido con Consultas Complejas</w:t>
      </w:r>
      <w:r w:rsidRPr="00A7723F">
        <w:rPr>
          <w:rFonts w:ascii="Arial" w:hAnsi="Arial" w:cs="Arial"/>
        </w:rPr>
        <w:t>: Debido a la normalización de datos, la información se divide en varias tablas para evitar redundancias. Aunque esto mejora la consistencia, puede llevar a un rendimiento bajo cuando se necesitan realizar consultas complejas que involucren múltiples tablas. Estas consultas pueden ser lentas y consumir muchos recursos.</w:t>
      </w:r>
    </w:p>
    <w:p w14:paraId="19911673" w14:textId="77777777" w:rsidR="00A7723F" w:rsidRPr="00A7723F" w:rsidRDefault="00A7723F" w:rsidP="00A7723F">
      <w:pPr>
        <w:pStyle w:val="NormalWeb"/>
        <w:numPr>
          <w:ilvl w:val="0"/>
          <w:numId w:val="6"/>
        </w:numPr>
        <w:rPr>
          <w:rFonts w:ascii="Arial" w:hAnsi="Arial" w:cs="Arial"/>
        </w:rPr>
      </w:pPr>
      <w:r w:rsidRPr="00A7723F">
        <w:rPr>
          <w:rStyle w:val="Textoennegrita"/>
          <w:rFonts w:ascii="Arial" w:eastAsiaTheme="majorEastAsia" w:hAnsi="Arial" w:cs="Arial"/>
        </w:rPr>
        <w:t>Escalabilidad y Costos de Mantenimiento</w:t>
      </w:r>
      <w:r w:rsidRPr="00A7723F">
        <w:rPr>
          <w:rFonts w:ascii="Arial" w:hAnsi="Arial" w:cs="Arial"/>
        </w:rPr>
        <w:t>: A medida que el volumen de datos crece, el rendimiento del sistema puede verse afectado y los costos de mantenimiento aumentan. Las bases de datos relacionales requieren ajustes constantes para manejar grandes volúmenes de datos, lo cual puede resultar costoso y complicado para las empresas.</w:t>
      </w:r>
    </w:p>
    <w:p w14:paraId="6E16EB01" w14:textId="77777777" w:rsidR="00A7723F" w:rsidRPr="00A7723F" w:rsidRDefault="00A7723F" w:rsidP="00A7723F">
      <w:pPr>
        <w:pStyle w:val="NormalWeb"/>
        <w:numPr>
          <w:ilvl w:val="0"/>
          <w:numId w:val="6"/>
        </w:numPr>
        <w:rPr>
          <w:rFonts w:ascii="Arial" w:hAnsi="Arial" w:cs="Arial"/>
        </w:rPr>
      </w:pPr>
      <w:r w:rsidRPr="00A7723F">
        <w:rPr>
          <w:rStyle w:val="Textoennegrita"/>
          <w:rFonts w:ascii="Arial" w:eastAsiaTheme="majorEastAsia" w:hAnsi="Arial" w:cs="Arial"/>
        </w:rPr>
        <w:t>Complejidad de Aprendizaje y Uso</w:t>
      </w:r>
      <w:r w:rsidRPr="00A7723F">
        <w:rPr>
          <w:rFonts w:ascii="Arial" w:hAnsi="Arial" w:cs="Arial"/>
        </w:rPr>
        <w:t>: Aunque las bases de datos relacionales son fáciles de usar para tareas básicas, su gran cantidad de herramientas y funcionalidades puede resultar abrumadora. Esto implica una curva de aprendizaje más pronunciada para aprovechar todo su potencial.</w:t>
      </w:r>
    </w:p>
    <w:p w14:paraId="00426C2B" w14:textId="77777777" w:rsidR="00A7723F" w:rsidRPr="00A7723F" w:rsidRDefault="00A7723F" w:rsidP="00A7723F">
      <w:pPr>
        <w:pStyle w:val="NormalWeb"/>
        <w:numPr>
          <w:ilvl w:val="0"/>
          <w:numId w:val="6"/>
        </w:numPr>
        <w:rPr>
          <w:rFonts w:ascii="Arial" w:hAnsi="Arial" w:cs="Arial"/>
        </w:rPr>
      </w:pPr>
      <w:r w:rsidRPr="00A7723F">
        <w:rPr>
          <w:rStyle w:val="Textoennegrita"/>
          <w:rFonts w:ascii="Arial" w:eastAsiaTheme="majorEastAsia" w:hAnsi="Arial" w:cs="Arial"/>
        </w:rPr>
        <w:t>Espacio de Almacenamiento Limitado</w:t>
      </w:r>
      <w:r w:rsidRPr="00A7723F">
        <w:rPr>
          <w:rFonts w:ascii="Arial" w:hAnsi="Arial" w:cs="Arial"/>
        </w:rPr>
        <w:t>: Las bases de datos relacionales tienen limitaciones en cuanto a la capacidad de almacenamiento y manejo de grandes volúmenes de datos. Esto puede convertirse en un problema cuando las necesidades de almacenamiento superan el límite, afectando el rendimiento del sistema.</w:t>
      </w:r>
    </w:p>
    <w:p w14:paraId="0F3C6931" w14:textId="77777777" w:rsidR="00A7723F" w:rsidRPr="00A7723F" w:rsidRDefault="00A7723F" w:rsidP="00A7723F">
      <w:pPr>
        <w:pStyle w:val="NormalWeb"/>
        <w:rPr>
          <w:rFonts w:ascii="Arial" w:hAnsi="Arial" w:cs="Arial"/>
        </w:rPr>
      </w:pPr>
      <w:r w:rsidRPr="00A7723F">
        <w:rPr>
          <w:rFonts w:ascii="Arial" w:hAnsi="Arial" w:cs="Arial"/>
        </w:rPr>
        <w:t xml:space="preserve">En general, aunque las bases de datos relacionales son muy populares y útiles en muchos casos, no son ideales para todos los tipos de datos o escenarios, </w:t>
      </w:r>
      <w:r w:rsidRPr="00A7723F">
        <w:rPr>
          <w:rFonts w:ascii="Arial" w:hAnsi="Arial" w:cs="Arial"/>
        </w:rPr>
        <w:lastRenderedPageBreak/>
        <w:t>especialmente aquellos que involucran datos no estructurados o volúmenes masivos como en el Big Data.</w:t>
      </w:r>
    </w:p>
    <w:p w14:paraId="2912BA26" w14:textId="77777777" w:rsidR="00126D11" w:rsidRDefault="00126D11">
      <w:pPr>
        <w:rPr>
          <w:strike/>
          <w:color w:val="FF0000"/>
        </w:rPr>
      </w:pPr>
    </w:p>
    <w:p w14:paraId="6AEE89FF" w14:textId="77777777" w:rsidR="007524AE" w:rsidRPr="007524AE" w:rsidRDefault="007524AE" w:rsidP="007524AE">
      <w:pPr>
        <w:rPr>
          <w:b/>
          <w:bCs/>
        </w:rPr>
      </w:pPr>
      <w:r w:rsidRPr="007524AE">
        <w:rPr>
          <w:b/>
          <w:bCs/>
        </w:rPr>
        <w:t>Bases de datos relacionales y no relacionales</w:t>
      </w:r>
    </w:p>
    <w:p w14:paraId="5C30DB05" w14:textId="77777777" w:rsidR="007524AE" w:rsidRPr="007524AE" w:rsidRDefault="007524AE" w:rsidP="007524AE">
      <w:r w:rsidRPr="007524AE">
        <w:t xml:space="preserve">La principal diferencia entre las bases de datos relacionales y no relacionales (bases de datos NoSQL) es la forma en que se almacenan y organizan los datos. Las bases de datos no relacionales no almacenan datos de manera tabular y basada en reglas. En su lugar, almacenan datos como archivos individuales y no conectados, y se pueden usar para tipos de datos complejos y no estructurados, como documentos o archivos de </w:t>
      </w:r>
      <w:proofErr w:type="spellStart"/>
      <w:r w:rsidRPr="007524AE">
        <w:t>rich</w:t>
      </w:r>
      <w:proofErr w:type="spellEnd"/>
      <w:r w:rsidRPr="007524AE">
        <w:t xml:space="preserve"> media.</w:t>
      </w:r>
    </w:p>
    <w:p w14:paraId="594F317F" w14:textId="77777777" w:rsidR="007524AE" w:rsidRPr="007524AE" w:rsidRDefault="007524AE" w:rsidP="007524AE">
      <w:r w:rsidRPr="007524AE">
        <w:t>A diferencia de las bases de datos relacionales, las bases de datos NoSQL siguen un modelo de datos flexible, por lo que son ideales para almacenar datos que cambian con frecuencia o para aplicaciones que manejan tipos de datos diversos.</w:t>
      </w:r>
    </w:p>
    <w:p w14:paraId="098326F0" w14:textId="1F138D86" w:rsidR="00351FE7" w:rsidRDefault="00351FE7" w:rsidP="00351FE7">
      <w:pPr>
        <w:tabs>
          <w:tab w:val="left" w:pos="1573"/>
        </w:tabs>
      </w:pPr>
    </w:p>
    <w:p w14:paraId="125389B6" w14:textId="77777777" w:rsidR="00351FE7" w:rsidRPr="00351FE7" w:rsidRDefault="00351FE7" w:rsidP="00351FE7">
      <w:pPr>
        <w:tabs>
          <w:tab w:val="left" w:pos="1573"/>
        </w:tabs>
        <w:rPr>
          <w:b/>
          <w:bCs/>
        </w:rPr>
      </w:pPr>
      <w:r w:rsidRPr="00351FE7">
        <w:rPr>
          <w:b/>
          <w:bCs/>
        </w:rPr>
        <w:t>Representadas por el acrónimo, ACID, las propiedades de ACID se definen de la siguiente manera:</w:t>
      </w:r>
    </w:p>
    <w:p w14:paraId="4C464A4B" w14:textId="77777777" w:rsidR="00351FE7" w:rsidRDefault="00351FE7" w:rsidP="00351FE7">
      <w:pPr>
        <w:numPr>
          <w:ilvl w:val="0"/>
          <w:numId w:val="1"/>
        </w:numPr>
        <w:tabs>
          <w:tab w:val="left" w:pos="1573"/>
        </w:tabs>
      </w:pPr>
      <w:r w:rsidRPr="00351FE7">
        <w:rPr>
          <w:b/>
          <w:bCs/>
        </w:rPr>
        <w:t>Atomicidad:</w:t>
      </w:r>
      <w:r w:rsidRPr="00351FE7">
        <w:t> Todos los cambios en los datos se realizan como si fueran una sola operación. Es decir, se realizan todos los cambios o no se realiza ninguno.</w:t>
      </w:r>
    </w:p>
    <w:p w14:paraId="0F177767" w14:textId="3EC2A525" w:rsidR="00351FE7" w:rsidRPr="00351FE7" w:rsidRDefault="00351FE7" w:rsidP="00351FE7">
      <w:pPr>
        <w:numPr>
          <w:ilvl w:val="0"/>
          <w:numId w:val="1"/>
        </w:numPr>
        <w:tabs>
          <w:tab w:val="left" w:pos="1573"/>
        </w:tabs>
      </w:pPr>
      <w:r w:rsidRPr="00351FE7">
        <w:rPr>
          <w:rFonts w:ascii="Arial" w:hAnsi="Arial" w:cs="Arial"/>
          <w:b/>
          <w:bCs/>
          <w:lang w:eastAsia="es-419"/>
        </w:rPr>
        <w:t>Atomicidad</w:t>
      </w:r>
      <w:r w:rsidRPr="00351FE7">
        <w:rPr>
          <w:rFonts w:ascii="Arial" w:hAnsi="Arial" w:cs="Arial"/>
          <w:lang w:eastAsia="es-419"/>
        </w:rPr>
        <w:t xml:space="preserve"> define los elementos que componen una transacción completa.</w:t>
      </w:r>
    </w:p>
    <w:p w14:paraId="4590D17D" w14:textId="77777777" w:rsidR="00351FE7" w:rsidRDefault="00351FE7" w:rsidP="00351FE7">
      <w:pPr>
        <w:numPr>
          <w:ilvl w:val="0"/>
          <w:numId w:val="2"/>
        </w:numPr>
        <w:tabs>
          <w:tab w:val="left" w:pos="1573"/>
        </w:tabs>
      </w:pPr>
      <w:r w:rsidRPr="00351FE7">
        <w:rPr>
          <w:b/>
          <w:bCs/>
        </w:rPr>
        <w:t>Coherencia:</w:t>
      </w:r>
      <w:r w:rsidRPr="00351FE7">
        <w:t> Los datos permanecen en un estado coherente desde el comienzo hasta el final, lo que refuerza la integridad de los datos.</w:t>
      </w:r>
    </w:p>
    <w:p w14:paraId="3FE545F7" w14:textId="6F4659B8" w:rsidR="00351FE7" w:rsidRPr="00351FE7" w:rsidRDefault="00351FE7" w:rsidP="00351FE7">
      <w:pPr>
        <w:numPr>
          <w:ilvl w:val="0"/>
          <w:numId w:val="2"/>
        </w:numPr>
        <w:tabs>
          <w:tab w:val="left" w:pos="1573"/>
        </w:tabs>
      </w:pPr>
      <w:r w:rsidRPr="00351FE7">
        <w:rPr>
          <w:rFonts w:ascii="Arial" w:hAnsi="Arial" w:cs="Arial"/>
          <w:b/>
          <w:bCs/>
          <w:lang w:eastAsia="es-419"/>
        </w:rPr>
        <w:t>C</w:t>
      </w:r>
      <w:r w:rsidRPr="00351FE7">
        <w:rPr>
          <w:rFonts w:ascii="Arial" w:hAnsi="Arial" w:cs="Arial"/>
          <w:b/>
          <w:bCs/>
          <w:lang w:eastAsia="es-419"/>
        </w:rPr>
        <w:t>oherencia</w:t>
      </w:r>
      <w:r w:rsidRPr="00351FE7">
        <w:rPr>
          <w:rFonts w:ascii="Arial" w:hAnsi="Arial" w:cs="Arial"/>
          <w:lang w:eastAsia="es-419"/>
        </w:rPr>
        <w:t xml:space="preserve"> define reglas para mantener la integridad de los datos después de una transacción.</w:t>
      </w:r>
    </w:p>
    <w:p w14:paraId="0C30B6A4" w14:textId="77777777" w:rsidR="00351FE7" w:rsidRDefault="00351FE7" w:rsidP="00351FE7">
      <w:pPr>
        <w:numPr>
          <w:ilvl w:val="0"/>
          <w:numId w:val="3"/>
        </w:numPr>
        <w:tabs>
          <w:tab w:val="left" w:pos="1573"/>
        </w:tabs>
      </w:pPr>
      <w:r w:rsidRPr="00351FE7">
        <w:rPr>
          <w:b/>
          <w:bCs/>
        </w:rPr>
        <w:t>Aislamiento:</w:t>
      </w:r>
      <w:r w:rsidRPr="00351FE7">
        <w:t> El estado intermedio de una transacción no es visible para otras transacciones y, como resultado, las transacciones que se ejecutan de manera simultánea parecen estar serializadas.</w:t>
      </w:r>
    </w:p>
    <w:p w14:paraId="37466AF8" w14:textId="7A14D4B2" w:rsidR="00351FE7" w:rsidRPr="00351FE7" w:rsidRDefault="00351FE7" w:rsidP="00351FE7">
      <w:pPr>
        <w:numPr>
          <w:ilvl w:val="0"/>
          <w:numId w:val="3"/>
        </w:numPr>
        <w:tabs>
          <w:tab w:val="left" w:pos="1573"/>
        </w:tabs>
      </w:pPr>
      <w:r w:rsidRPr="00351FE7">
        <w:rPr>
          <w:rFonts w:ascii="Arial" w:hAnsi="Arial" w:cs="Arial"/>
          <w:b/>
          <w:bCs/>
        </w:rPr>
        <w:t>Ai</w:t>
      </w:r>
      <w:r w:rsidRPr="00351FE7">
        <w:rPr>
          <w:rFonts w:ascii="Arial" w:hAnsi="Arial" w:cs="Arial"/>
          <w:b/>
          <w:bCs/>
          <w:lang w:eastAsia="es-419"/>
        </w:rPr>
        <w:t>slamiento</w:t>
      </w:r>
      <w:r w:rsidRPr="00351FE7">
        <w:rPr>
          <w:rFonts w:ascii="Arial" w:hAnsi="Arial" w:cs="Arial"/>
          <w:lang w:eastAsia="es-419"/>
        </w:rPr>
        <w:t xml:space="preserve"> mantiene los efectos de las transacciones invisibles para los demás, por lo que no se enfrenta entre sí.</w:t>
      </w:r>
    </w:p>
    <w:p w14:paraId="57052628" w14:textId="77777777" w:rsidR="00351FE7" w:rsidRDefault="00351FE7" w:rsidP="00351FE7">
      <w:pPr>
        <w:numPr>
          <w:ilvl w:val="0"/>
          <w:numId w:val="4"/>
        </w:numPr>
        <w:tabs>
          <w:tab w:val="left" w:pos="1573"/>
        </w:tabs>
      </w:pPr>
      <w:r w:rsidRPr="00351FE7">
        <w:rPr>
          <w:b/>
          <w:bCs/>
        </w:rPr>
        <w:t>Durabilidad:</w:t>
      </w:r>
      <w:r w:rsidRPr="00351FE7">
        <w:t> Después de completar una transacción correctamente, los cambios en los datos persisten y no se deshacen, incluso en caso de una falla del sistema.</w:t>
      </w:r>
    </w:p>
    <w:p w14:paraId="7499C1AA" w14:textId="49F1A99F" w:rsidR="00351FE7" w:rsidRPr="00351FE7" w:rsidRDefault="00351FE7" w:rsidP="00351FE7">
      <w:pPr>
        <w:numPr>
          <w:ilvl w:val="0"/>
          <w:numId w:val="4"/>
        </w:numPr>
        <w:tabs>
          <w:tab w:val="left" w:pos="1573"/>
        </w:tabs>
      </w:pPr>
      <w:r w:rsidRPr="00351FE7">
        <w:rPr>
          <w:rFonts w:ascii="Arial" w:hAnsi="Arial" w:cs="Arial"/>
          <w:lang w:eastAsia="es-419"/>
        </w:rPr>
        <w:t>La durabilidad garantiza que los cambios de datos se conviertan en permanentes después de cada transacción confirmada.</w:t>
      </w:r>
    </w:p>
    <w:p w14:paraId="5E3A94E3" w14:textId="77777777" w:rsidR="00351FE7" w:rsidRPr="00351FE7" w:rsidRDefault="00351FE7" w:rsidP="00351FE7">
      <w:pPr>
        <w:tabs>
          <w:tab w:val="left" w:pos="1573"/>
        </w:tabs>
        <w:ind w:left="720"/>
      </w:pPr>
    </w:p>
    <w:p w14:paraId="6C9DE3A8" w14:textId="47266565" w:rsidR="00351FE7" w:rsidRPr="00351FE7" w:rsidRDefault="00351FE7" w:rsidP="00351FE7">
      <w:pPr>
        <w:tabs>
          <w:tab w:val="left" w:pos="1573"/>
        </w:tabs>
      </w:pPr>
      <w:r w:rsidRPr="00126D11">
        <w:rPr>
          <w:b/>
          <w:bCs/>
        </w:rPr>
        <w:t>Estos criterios hacen que las bases de datos relacionales sean útiles en aplicaciones que requieren una alta precisión, como transacciones financieras y comerciales</w:t>
      </w:r>
      <w:r w:rsidRPr="00351FE7">
        <w:t>, también conocidas como procesamiento de transacciones en línea (OLTP). Las instituciones financieras se basan en bases de datos para realizar un seguimiento de grandes cantidades de transacciones de clientes, desde consultas de saldo hasta transferencias entre cuentas. Una base de datos relacional es ideal para la banca, ya que se ha creado para controlar un gran número de clientes, cambios frecuentes en los datos de las transacciones y tiempos de respuesta rápidos.</w:t>
      </w:r>
    </w:p>
    <w:sectPr w:rsidR="00351FE7" w:rsidRPr="00351F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31DAA"/>
    <w:multiLevelType w:val="multilevel"/>
    <w:tmpl w:val="6624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31874"/>
    <w:multiLevelType w:val="multilevel"/>
    <w:tmpl w:val="9392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E363C"/>
    <w:multiLevelType w:val="multilevel"/>
    <w:tmpl w:val="9FE0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B094E"/>
    <w:multiLevelType w:val="multilevel"/>
    <w:tmpl w:val="5DC2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D2B70"/>
    <w:multiLevelType w:val="multilevel"/>
    <w:tmpl w:val="3590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C44AE"/>
    <w:multiLevelType w:val="multilevel"/>
    <w:tmpl w:val="2AD2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8C0600"/>
    <w:multiLevelType w:val="multilevel"/>
    <w:tmpl w:val="A70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73FA9"/>
    <w:multiLevelType w:val="multilevel"/>
    <w:tmpl w:val="E450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191517">
    <w:abstractNumId w:val="0"/>
  </w:num>
  <w:num w:numId="2" w16cid:durableId="1721830352">
    <w:abstractNumId w:val="2"/>
  </w:num>
  <w:num w:numId="3" w16cid:durableId="697005910">
    <w:abstractNumId w:val="4"/>
  </w:num>
  <w:num w:numId="4" w16cid:durableId="1027367500">
    <w:abstractNumId w:val="7"/>
  </w:num>
  <w:num w:numId="5" w16cid:durableId="267280117">
    <w:abstractNumId w:val="1"/>
  </w:num>
  <w:num w:numId="6" w16cid:durableId="1997568891">
    <w:abstractNumId w:val="6"/>
  </w:num>
  <w:num w:numId="7" w16cid:durableId="249389671">
    <w:abstractNumId w:val="3"/>
  </w:num>
  <w:num w:numId="8" w16cid:durableId="1396515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89"/>
    <w:rsid w:val="00126D11"/>
    <w:rsid w:val="001C2889"/>
    <w:rsid w:val="002C055B"/>
    <w:rsid w:val="00351FE7"/>
    <w:rsid w:val="003B1173"/>
    <w:rsid w:val="007524AE"/>
    <w:rsid w:val="00A7723F"/>
    <w:rsid w:val="00D508D4"/>
    <w:rsid w:val="00EB612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D8C6"/>
  <w15:chartTrackingRefBased/>
  <w15:docId w15:val="{F8AE7E8A-3EFC-4B6F-AA32-75C9B953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2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C2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C28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C28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C28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28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28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28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28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28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C28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C28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C28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C28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28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28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28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2889"/>
    <w:rPr>
      <w:rFonts w:eastAsiaTheme="majorEastAsia" w:cstheme="majorBidi"/>
      <w:color w:val="272727" w:themeColor="text1" w:themeTint="D8"/>
    </w:rPr>
  </w:style>
  <w:style w:type="paragraph" w:styleId="Ttulo">
    <w:name w:val="Title"/>
    <w:basedOn w:val="Normal"/>
    <w:next w:val="Normal"/>
    <w:link w:val="TtuloCar"/>
    <w:uiPriority w:val="10"/>
    <w:qFormat/>
    <w:rsid w:val="001C2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28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28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28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2889"/>
    <w:pPr>
      <w:spacing w:before="160"/>
      <w:jc w:val="center"/>
    </w:pPr>
    <w:rPr>
      <w:i/>
      <w:iCs/>
      <w:color w:val="404040" w:themeColor="text1" w:themeTint="BF"/>
    </w:rPr>
  </w:style>
  <w:style w:type="character" w:customStyle="1" w:styleId="CitaCar">
    <w:name w:val="Cita Car"/>
    <w:basedOn w:val="Fuentedeprrafopredeter"/>
    <w:link w:val="Cita"/>
    <w:uiPriority w:val="29"/>
    <w:rsid w:val="001C2889"/>
    <w:rPr>
      <w:i/>
      <w:iCs/>
      <w:color w:val="404040" w:themeColor="text1" w:themeTint="BF"/>
    </w:rPr>
  </w:style>
  <w:style w:type="paragraph" w:styleId="Prrafodelista">
    <w:name w:val="List Paragraph"/>
    <w:basedOn w:val="Normal"/>
    <w:uiPriority w:val="34"/>
    <w:qFormat/>
    <w:rsid w:val="001C2889"/>
    <w:pPr>
      <w:ind w:left="720"/>
      <w:contextualSpacing/>
    </w:pPr>
  </w:style>
  <w:style w:type="character" w:styleId="nfasisintenso">
    <w:name w:val="Intense Emphasis"/>
    <w:basedOn w:val="Fuentedeprrafopredeter"/>
    <w:uiPriority w:val="21"/>
    <w:qFormat/>
    <w:rsid w:val="001C2889"/>
    <w:rPr>
      <w:i/>
      <w:iCs/>
      <w:color w:val="0F4761" w:themeColor="accent1" w:themeShade="BF"/>
    </w:rPr>
  </w:style>
  <w:style w:type="paragraph" w:styleId="Citadestacada">
    <w:name w:val="Intense Quote"/>
    <w:basedOn w:val="Normal"/>
    <w:next w:val="Normal"/>
    <w:link w:val="CitadestacadaCar"/>
    <w:uiPriority w:val="30"/>
    <w:qFormat/>
    <w:rsid w:val="001C2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2889"/>
    <w:rPr>
      <w:i/>
      <w:iCs/>
      <w:color w:val="0F4761" w:themeColor="accent1" w:themeShade="BF"/>
    </w:rPr>
  </w:style>
  <w:style w:type="character" w:styleId="Referenciaintensa">
    <w:name w:val="Intense Reference"/>
    <w:basedOn w:val="Fuentedeprrafopredeter"/>
    <w:uiPriority w:val="32"/>
    <w:qFormat/>
    <w:rsid w:val="001C2889"/>
    <w:rPr>
      <w:b/>
      <w:bCs/>
      <w:smallCaps/>
      <w:color w:val="0F4761" w:themeColor="accent1" w:themeShade="BF"/>
      <w:spacing w:val="5"/>
    </w:rPr>
  </w:style>
  <w:style w:type="paragraph" w:styleId="NormalWeb">
    <w:name w:val="Normal (Web)"/>
    <w:basedOn w:val="Normal"/>
    <w:uiPriority w:val="99"/>
    <w:semiHidden/>
    <w:unhideWhenUsed/>
    <w:rsid w:val="00A7723F"/>
    <w:pPr>
      <w:spacing w:before="100" w:beforeAutospacing="1" w:after="100" w:afterAutospacing="1" w:line="240" w:lineRule="auto"/>
    </w:pPr>
    <w:rPr>
      <w:rFonts w:ascii="Times New Roman" w:eastAsia="Times New Roman" w:hAnsi="Times New Roman" w:cs="Times New Roman"/>
      <w:kern w:val="0"/>
      <w:lang w:eastAsia="es-419"/>
      <w14:ligatures w14:val="none"/>
    </w:rPr>
  </w:style>
  <w:style w:type="character" w:styleId="Textoennegrita">
    <w:name w:val="Strong"/>
    <w:basedOn w:val="Fuentedeprrafopredeter"/>
    <w:uiPriority w:val="22"/>
    <w:qFormat/>
    <w:rsid w:val="00A77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2710">
      <w:bodyDiv w:val="1"/>
      <w:marLeft w:val="0"/>
      <w:marRight w:val="0"/>
      <w:marTop w:val="0"/>
      <w:marBottom w:val="0"/>
      <w:divBdr>
        <w:top w:val="none" w:sz="0" w:space="0" w:color="auto"/>
        <w:left w:val="none" w:sz="0" w:space="0" w:color="auto"/>
        <w:bottom w:val="none" w:sz="0" w:space="0" w:color="auto"/>
        <w:right w:val="none" w:sz="0" w:space="0" w:color="auto"/>
      </w:divBdr>
    </w:div>
    <w:div w:id="162093103">
      <w:bodyDiv w:val="1"/>
      <w:marLeft w:val="0"/>
      <w:marRight w:val="0"/>
      <w:marTop w:val="0"/>
      <w:marBottom w:val="0"/>
      <w:divBdr>
        <w:top w:val="none" w:sz="0" w:space="0" w:color="auto"/>
        <w:left w:val="none" w:sz="0" w:space="0" w:color="auto"/>
        <w:bottom w:val="none" w:sz="0" w:space="0" w:color="auto"/>
        <w:right w:val="none" w:sz="0" w:space="0" w:color="auto"/>
      </w:divBdr>
      <w:divsChild>
        <w:div w:id="1949196595">
          <w:marLeft w:val="0"/>
          <w:marRight w:val="0"/>
          <w:marTop w:val="0"/>
          <w:marBottom w:val="0"/>
          <w:divBdr>
            <w:top w:val="none" w:sz="0" w:space="0" w:color="auto"/>
            <w:left w:val="none" w:sz="0" w:space="0" w:color="auto"/>
            <w:bottom w:val="none" w:sz="0" w:space="0" w:color="auto"/>
            <w:right w:val="none" w:sz="0" w:space="0" w:color="auto"/>
          </w:divBdr>
          <w:divsChild>
            <w:div w:id="1788045626">
              <w:marLeft w:val="0"/>
              <w:marRight w:val="0"/>
              <w:marTop w:val="0"/>
              <w:marBottom w:val="0"/>
              <w:divBdr>
                <w:top w:val="none" w:sz="0" w:space="0" w:color="auto"/>
                <w:left w:val="none" w:sz="0" w:space="0" w:color="auto"/>
                <w:bottom w:val="none" w:sz="0" w:space="0" w:color="auto"/>
                <w:right w:val="none" w:sz="0" w:space="0" w:color="auto"/>
              </w:divBdr>
              <w:divsChild>
                <w:div w:id="726689849">
                  <w:marLeft w:val="0"/>
                  <w:marRight w:val="0"/>
                  <w:marTop w:val="360"/>
                  <w:marBottom w:val="360"/>
                  <w:divBdr>
                    <w:top w:val="none" w:sz="0" w:space="0" w:color="auto"/>
                    <w:left w:val="none" w:sz="0" w:space="0" w:color="auto"/>
                    <w:bottom w:val="none" w:sz="0" w:space="0" w:color="auto"/>
                    <w:right w:val="none" w:sz="0" w:space="0" w:color="auto"/>
                  </w:divBdr>
                  <w:divsChild>
                    <w:div w:id="12653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119500">
      <w:bodyDiv w:val="1"/>
      <w:marLeft w:val="0"/>
      <w:marRight w:val="0"/>
      <w:marTop w:val="0"/>
      <w:marBottom w:val="0"/>
      <w:divBdr>
        <w:top w:val="none" w:sz="0" w:space="0" w:color="auto"/>
        <w:left w:val="none" w:sz="0" w:space="0" w:color="auto"/>
        <w:bottom w:val="none" w:sz="0" w:space="0" w:color="auto"/>
        <w:right w:val="none" w:sz="0" w:space="0" w:color="auto"/>
      </w:divBdr>
      <w:divsChild>
        <w:div w:id="1585803677">
          <w:marLeft w:val="0"/>
          <w:marRight w:val="0"/>
          <w:marTop w:val="0"/>
          <w:marBottom w:val="540"/>
          <w:divBdr>
            <w:top w:val="none" w:sz="0" w:space="0" w:color="auto"/>
            <w:left w:val="none" w:sz="0" w:space="0" w:color="auto"/>
            <w:bottom w:val="none" w:sz="0" w:space="0" w:color="auto"/>
            <w:right w:val="none" w:sz="0" w:space="0" w:color="auto"/>
          </w:divBdr>
          <w:divsChild>
            <w:div w:id="1658724223">
              <w:marLeft w:val="0"/>
              <w:marRight w:val="0"/>
              <w:marTop w:val="0"/>
              <w:marBottom w:val="0"/>
              <w:divBdr>
                <w:top w:val="none" w:sz="0" w:space="0" w:color="auto"/>
                <w:left w:val="none" w:sz="0" w:space="0" w:color="auto"/>
                <w:bottom w:val="none" w:sz="0" w:space="0" w:color="auto"/>
                <w:right w:val="none" w:sz="0" w:space="0" w:color="auto"/>
              </w:divBdr>
              <w:divsChild>
                <w:div w:id="835270859">
                  <w:marLeft w:val="0"/>
                  <w:marRight w:val="0"/>
                  <w:marTop w:val="0"/>
                  <w:marBottom w:val="0"/>
                  <w:divBdr>
                    <w:top w:val="none" w:sz="0" w:space="0" w:color="auto"/>
                    <w:left w:val="none" w:sz="0" w:space="0" w:color="auto"/>
                    <w:bottom w:val="none" w:sz="0" w:space="0" w:color="auto"/>
                    <w:right w:val="none" w:sz="0" w:space="0" w:color="auto"/>
                  </w:divBdr>
                  <w:divsChild>
                    <w:div w:id="695236036">
                      <w:marLeft w:val="0"/>
                      <w:marRight w:val="0"/>
                      <w:marTop w:val="0"/>
                      <w:marBottom w:val="0"/>
                      <w:divBdr>
                        <w:top w:val="none" w:sz="0" w:space="0" w:color="auto"/>
                        <w:left w:val="none" w:sz="0" w:space="0" w:color="auto"/>
                        <w:bottom w:val="none" w:sz="0" w:space="0" w:color="auto"/>
                        <w:right w:val="none" w:sz="0" w:space="0" w:color="auto"/>
                      </w:divBdr>
                    </w:div>
                    <w:div w:id="1032683297">
                      <w:marLeft w:val="0"/>
                      <w:marRight w:val="0"/>
                      <w:marTop w:val="240"/>
                      <w:marBottom w:val="0"/>
                      <w:divBdr>
                        <w:top w:val="none" w:sz="0" w:space="0" w:color="auto"/>
                        <w:left w:val="none" w:sz="0" w:space="0" w:color="auto"/>
                        <w:bottom w:val="none" w:sz="0" w:space="0" w:color="auto"/>
                        <w:right w:val="none" w:sz="0" w:space="0" w:color="auto"/>
                      </w:divBdr>
                      <w:divsChild>
                        <w:div w:id="21158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6664">
          <w:marLeft w:val="0"/>
          <w:marRight w:val="0"/>
          <w:marTop w:val="0"/>
          <w:marBottom w:val="0"/>
          <w:divBdr>
            <w:top w:val="none" w:sz="0" w:space="0" w:color="auto"/>
            <w:left w:val="none" w:sz="0" w:space="0" w:color="auto"/>
            <w:bottom w:val="none" w:sz="0" w:space="0" w:color="auto"/>
            <w:right w:val="none" w:sz="0" w:space="0" w:color="auto"/>
          </w:divBdr>
          <w:divsChild>
            <w:div w:id="760446928">
              <w:marLeft w:val="0"/>
              <w:marRight w:val="0"/>
              <w:marTop w:val="0"/>
              <w:marBottom w:val="0"/>
              <w:divBdr>
                <w:top w:val="none" w:sz="0" w:space="0" w:color="auto"/>
                <w:left w:val="none" w:sz="0" w:space="0" w:color="auto"/>
                <w:bottom w:val="none" w:sz="0" w:space="0" w:color="auto"/>
                <w:right w:val="none" w:sz="0" w:space="0" w:color="auto"/>
              </w:divBdr>
              <w:divsChild>
                <w:div w:id="1728215660">
                  <w:marLeft w:val="0"/>
                  <w:marRight w:val="0"/>
                  <w:marTop w:val="0"/>
                  <w:marBottom w:val="0"/>
                  <w:divBdr>
                    <w:top w:val="none" w:sz="0" w:space="0" w:color="auto"/>
                    <w:left w:val="none" w:sz="0" w:space="0" w:color="auto"/>
                    <w:bottom w:val="none" w:sz="0" w:space="0" w:color="auto"/>
                    <w:right w:val="none" w:sz="0" w:space="0" w:color="auto"/>
                  </w:divBdr>
                  <w:divsChild>
                    <w:div w:id="742410671">
                      <w:marLeft w:val="0"/>
                      <w:marRight w:val="0"/>
                      <w:marTop w:val="0"/>
                      <w:marBottom w:val="0"/>
                      <w:divBdr>
                        <w:top w:val="none" w:sz="0" w:space="0" w:color="auto"/>
                        <w:left w:val="none" w:sz="0" w:space="0" w:color="auto"/>
                        <w:bottom w:val="none" w:sz="0" w:space="0" w:color="auto"/>
                        <w:right w:val="none" w:sz="0" w:space="0" w:color="auto"/>
                      </w:divBdr>
                      <w:divsChild>
                        <w:div w:id="1360203311">
                          <w:marLeft w:val="0"/>
                          <w:marRight w:val="0"/>
                          <w:marTop w:val="0"/>
                          <w:marBottom w:val="0"/>
                          <w:divBdr>
                            <w:top w:val="none" w:sz="0" w:space="0" w:color="auto"/>
                            <w:left w:val="none" w:sz="0" w:space="0" w:color="auto"/>
                            <w:bottom w:val="none" w:sz="0" w:space="0" w:color="auto"/>
                            <w:right w:val="none" w:sz="0" w:space="0" w:color="auto"/>
                          </w:divBdr>
                        </w:div>
                        <w:div w:id="1013915591">
                          <w:marLeft w:val="0"/>
                          <w:marRight w:val="0"/>
                          <w:marTop w:val="240"/>
                          <w:marBottom w:val="0"/>
                          <w:divBdr>
                            <w:top w:val="none" w:sz="0" w:space="0" w:color="auto"/>
                            <w:left w:val="none" w:sz="0" w:space="0" w:color="auto"/>
                            <w:bottom w:val="none" w:sz="0" w:space="0" w:color="auto"/>
                            <w:right w:val="none" w:sz="0" w:space="0" w:color="auto"/>
                          </w:divBdr>
                          <w:divsChild>
                            <w:div w:id="7304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932236">
              <w:marLeft w:val="0"/>
              <w:marRight w:val="0"/>
              <w:marTop w:val="0"/>
              <w:marBottom w:val="0"/>
              <w:divBdr>
                <w:top w:val="none" w:sz="0" w:space="0" w:color="auto"/>
                <w:left w:val="none" w:sz="0" w:space="0" w:color="auto"/>
                <w:bottom w:val="none" w:sz="0" w:space="0" w:color="auto"/>
                <w:right w:val="none" w:sz="0" w:space="0" w:color="auto"/>
              </w:divBdr>
              <w:divsChild>
                <w:div w:id="1051659656">
                  <w:marLeft w:val="0"/>
                  <w:marRight w:val="0"/>
                  <w:marTop w:val="0"/>
                  <w:marBottom w:val="0"/>
                  <w:divBdr>
                    <w:top w:val="none" w:sz="0" w:space="0" w:color="auto"/>
                    <w:left w:val="none" w:sz="0" w:space="0" w:color="auto"/>
                    <w:bottom w:val="none" w:sz="0" w:space="0" w:color="auto"/>
                    <w:right w:val="none" w:sz="0" w:space="0" w:color="auto"/>
                  </w:divBdr>
                  <w:divsChild>
                    <w:div w:id="26950171">
                      <w:marLeft w:val="0"/>
                      <w:marRight w:val="0"/>
                      <w:marTop w:val="0"/>
                      <w:marBottom w:val="0"/>
                      <w:divBdr>
                        <w:top w:val="none" w:sz="0" w:space="0" w:color="auto"/>
                        <w:left w:val="none" w:sz="0" w:space="0" w:color="auto"/>
                        <w:bottom w:val="none" w:sz="0" w:space="0" w:color="auto"/>
                        <w:right w:val="none" w:sz="0" w:space="0" w:color="auto"/>
                      </w:divBdr>
                      <w:divsChild>
                        <w:div w:id="1903562131">
                          <w:marLeft w:val="0"/>
                          <w:marRight w:val="0"/>
                          <w:marTop w:val="0"/>
                          <w:marBottom w:val="0"/>
                          <w:divBdr>
                            <w:top w:val="none" w:sz="0" w:space="0" w:color="auto"/>
                            <w:left w:val="none" w:sz="0" w:space="0" w:color="auto"/>
                            <w:bottom w:val="none" w:sz="0" w:space="0" w:color="auto"/>
                            <w:right w:val="none" w:sz="0" w:space="0" w:color="auto"/>
                          </w:divBdr>
                        </w:div>
                        <w:div w:id="303893935">
                          <w:marLeft w:val="0"/>
                          <w:marRight w:val="0"/>
                          <w:marTop w:val="240"/>
                          <w:marBottom w:val="0"/>
                          <w:divBdr>
                            <w:top w:val="none" w:sz="0" w:space="0" w:color="auto"/>
                            <w:left w:val="none" w:sz="0" w:space="0" w:color="auto"/>
                            <w:bottom w:val="none" w:sz="0" w:space="0" w:color="auto"/>
                            <w:right w:val="none" w:sz="0" w:space="0" w:color="auto"/>
                          </w:divBdr>
                          <w:divsChild>
                            <w:div w:id="13765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537761">
              <w:marLeft w:val="0"/>
              <w:marRight w:val="0"/>
              <w:marTop w:val="0"/>
              <w:marBottom w:val="0"/>
              <w:divBdr>
                <w:top w:val="none" w:sz="0" w:space="0" w:color="auto"/>
                <w:left w:val="none" w:sz="0" w:space="0" w:color="auto"/>
                <w:bottom w:val="none" w:sz="0" w:space="0" w:color="auto"/>
                <w:right w:val="none" w:sz="0" w:space="0" w:color="auto"/>
              </w:divBdr>
              <w:divsChild>
                <w:div w:id="709495304">
                  <w:marLeft w:val="0"/>
                  <w:marRight w:val="0"/>
                  <w:marTop w:val="0"/>
                  <w:marBottom w:val="0"/>
                  <w:divBdr>
                    <w:top w:val="none" w:sz="0" w:space="0" w:color="auto"/>
                    <w:left w:val="none" w:sz="0" w:space="0" w:color="auto"/>
                    <w:bottom w:val="none" w:sz="0" w:space="0" w:color="auto"/>
                    <w:right w:val="none" w:sz="0" w:space="0" w:color="auto"/>
                  </w:divBdr>
                  <w:divsChild>
                    <w:div w:id="1745301475">
                      <w:marLeft w:val="0"/>
                      <w:marRight w:val="0"/>
                      <w:marTop w:val="0"/>
                      <w:marBottom w:val="0"/>
                      <w:divBdr>
                        <w:top w:val="none" w:sz="0" w:space="0" w:color="auto"/>
                        <w:left w:val="none" w:sz="0" w:space="0" w:color="auto"/>
                        <w:bottom w:val="none" w:sz="0" w:space="0" w:color="auto"/>
                        <w:right w:val="none" w:sz="0" w:space="0" w:color="auto"/>
                      </w:divBdr>
                      <w:divsChild>
                        <w:div w:id="1292244497">
                          <w:marLeft w:val="0"/>
                          <w:marRight w:val="0"/>
                          <w:marTop w:val="0"/>
                          <w:marBottom w:val="0"/>
                          <w:divBdr>
                            <w:top w:val="none" w:sz="0" w:space="0" w:color="auto"/>
                            <w:left w:val="none" w:sz="0" w:space="0" w:color="auto"/>
                            <w:bottom w:val="none" w:sz="0" w:space="0" w:color="auto"/>
                            <w:right w:val="none" w:sz="0" w:space="0" w:color="auto"/>
                          </w:divBdr>
                        </w:div>
                        <w:div w:id="1678775210">
                          <w:marLeft w:val="0"/>
                          <w:marRight w:val="0"/>
                          <w:marTop w:val="240"/>
                          <w:marBottom w:val="0"/>
                          <w:divBdr>
                            <w:top w:val="none" w:sz="0" w:space="0" w:color="auto"/>
                            <w:left w:val="none" w:sz="0" w:space="0" w:color="auto"/>
                            <w:bottom w:val="none" w:sz="0" w:space="0" w:color="auto"/>
                            <w:right w:val="none" w:sz="0" w:space="0" w:color="auto"/>
                          </w:divBdr>
                          <w:divsChild>
                            <w:div w:id="1962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638890">
              <w:marLeft w:val="0"/>
              <w:marRight w:val="0"/>
              <w:marTop w:val="0"/>
              <w:marBottom w:val="0"/>
              <w:divBdr>
                <w:top w:val="none" w:sz="0" w:space="0" w:color="auto"/>
                <w:left w:val="none" w:sz="0" w:space="0" w:color="auto"/>
                <w:bottom w:val="none" w:sz="0" w:space="0" w:color="auto"/>
                <w:right w:val="none" w:sz="0" w:space="0" w:color="auto"/>
              </w:divBdr>
              <w:divsChild>
                <w:div w:id="1249577298">
                  <w:marLeft w:val="0"/>
                  <w:marRight w:val="0"/>
                  <w:marTop w:val="0"/>
                  <w:marBottom w:val="0"/>
                  <w:divBdr>
                    <w:top w:val="none" w:sz="0" w:space="0" w:color="auto"/>
                    <w:left w:val="none" w:sz="0" w:space="0" w:color="auto"/>
                    <w:bottom w:val="none" w:sz="0" w:space="0" w:color="auto"/>
                    <w:right w:val="none" w:sz="0" w:space="0" w:color="auto"/>
                  </w:divBdr>
                  <w:divsChild>
                    <w:div w:id="1429887581">
                      <w:marLeft w:val="0"/>
                      <w:marRight w:val="0"/>
                      <w:marTop w:val="0"/>
                      <w:marBottom w:val="0"/>
                      <w:divBdr>
                        <w:top w:val="none" w:sz="0" w:space="0" w:color="auto"/>
                        <w:left w:val="none" w:sz="0" w:space="0" w:color="auto"/>
                        <w:bottom w:val="none" w:sz="0" w:space="0" w:color="auto"/>
                        <w:right w:val="none" w:sz="0" w:space="0" w:color="auto"/>
                      </w:divBdr>
                      <w:divsChild>
                        <w:div w:id="1901861614">
                          <w:marLeft w:val="0"/>
                          <w:marRight w:val="0"/>
                          <w:marTop w:val="0"/>
                          <w:marBottom w:val="0"/>
                          <w:divBdr>
                            <w:top w:val="none" w:sz="0" w:space="0" w:color="auto"/>
                            <w:left w:val="none" w:sz="0" w:space="0" w:color="auto"/>
                            <w:bottom w:val="none" w:sz="0" w:space="0" w:color="auto"/>
                            <w:right w:val="none" w:sz="0" w:space="0" w:color="auto"/>
                          </w:divBdr>
                        </w:div>
                        <w:div w:id="40639736">
                          <w:marLeft w:val="0"/>
                          <w:marRight w:val="0"/>
                          <w:marTop w:val="240"/>
                          <w:marBottom w:val="0"/>
                          <w:divBdr>
                            <w:top w:val="none" w:sz="0" w:space="0" w:color="auto"/>
                            <w:left w:val="none" w:sz="0" w:space="0" w:color="auto"/>
                            <w:bottom w:val="none" w:sz="0" w:space="0" w:color="auto"/>
                            <w:right w:val="none" w:sz="0" w:space="0" w:color="auto"/>
                          </w:divBdr>
                          <w:divsChild>
                            <w:div w:id="8024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700663">
              <w:marLeft w:val="0"/>
              <w:marRight w:val="0"/>
              <w:marTop w:val="0"/>
              <w:marBottom w:val="0"/>
              <w:divBdr>
                <w:top w:val="none" w:sz="0" w:space="0" w:color="auto"/>
                <w:left w:val="none" w:sz="0" w:space="0" w:color="auto"/>
                <w:bottom w:val="none" w:sz="0" w:space="0" w:color="auto"/>
                <w:right w:val="none" w:sz="0" w:space="0" w:color="auto"/>
              </w:divBdr>
              <w:divsChild>
                <w:div w:id="274098932">
                  <w:marLeft w:val="0"/>
                  <w:marRight w:val="0"/>
                  <w:marTop w:val="0"/>
                  <w:marBottom w:val="0"/>
                  <w:divBdr>
                    <w:top w:val="none" w:sz="0" w:space="0" w:color="auto"/>
                    <w:left w:val="none" w:sz="0" w:space="0" w:color="auto"/>
                    <w:bottom w:val="none" w:sz="0" w:space="0" w:color="auto"/>
                    <w:right w:val="none" w:sz="0" w:space="0" w:color="auto"/>
                  </w:divBdr>
                  <w:divsChild>
                    <w:div w:id="1149858921">
                      <w:marLeft w:val="0"/>
                      <w:marRight w:val="0"/>
                      <w:marTop w:val="0"/>
                      <w:marBottom w:val="0"/>
                      <w:divBdr>
                        <w:top w:val="none" w:sz="0" w:space="0" w:color="auto"/>
                        <w:left w:val="none" w:sz="0" w:space="0" w:color="auto"/>
                        <w:bottom w:val="none" w:sz="0" w:space="0" w:color="auto"/>
                        <w:right w:val="none" w:sz="0" w:space="0" w:color="auto"/>
                      </w:divBdr>
                      <w:divsChild>
                        <w:div w:id="1708752108">
                          <w:marLeft w:val="0"/>
                          <w:marRight w:val="0"/>
                          <w:marTop w:val="0"/>
                          <w:marBottom w:val="0"/>
                          <w:divBdr>
                            <w:top w:val="none" w:sz="0" w:space="0" w:color="auto"/>
                            <w:left w:val="none" w:sz="0" w:space="0" w:color="auto"/>
                            <w:bottom w:val="none" w:sz="0" w:space="0" w:color="auto"/>
                            <w:right w:val="none" w:sz="0" w:space="0" w:color="auto"/>
                          </w:divBdr>
                        </w:div>
                        <w:div w:id="942878942">
                          <w:marLeft w:val="0"/>
                          <w:marRight w:val="0"/>
                          <w:marTop w:val="240"/>
                          <w:marBottom w:val="0"/>
                          <w:divBdr>
                            <w:top w:val="none" w:sz="0" w:space="0" w:color="auto"/>
                            <w:left w:val="none" w:sz="0" w:space="0" w:color="auto"/>
                            <w:bottom w:val="none" w:sz="0" w:space="0" w:color="auto"/>
                            <w:right w:val="none" w:sz="0" w:space="0" w:color="auto"/>
                          </w:divBdr>
                          <w:divsChild>
                            <w:div w:id="5034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538460">
              <w:marLeft w:val="0"/>
              <w:marRight w:val="0"/>
              <w:marTop w:val="0"/>
              <w:marBottom w:val="0"/>
              <w:divBdr>
                <w:top w:val="none" w:sz="0" w:space="0" w:color="auto"/>
                <w:left w:val="none" w:sz="0" w:space="0" w:color="auto"/>
                <w:bottom w:val="none" w:sz="0" w:space="0" w:color="auto"/>
                <w:right w:val="none" w:sz="0" w:space="0" w:color="auto"/>
              </w:divBdr>
              <w:divsChild>
                <w:div w:id="1390301395">
                  <w:marLeft w:val="0"/>
                  <w:marRight w:val="0"/>
                  <w:marTop w:val="0"/>
                  <w:marBottom w:val="0"/>
                  <w:divBdr>
                    <w:top w:val="none" w:sz="0" w:space="0" w:color="auto"/>
                    <w:left w:val="none" w:sz="0" w:space="0" w:color="auto"/>
                    <w:bottom w:val="none" w:sz="0" w:space="0" w:color="auto"/>
                    <w:right w:val="none" w:sz="0" w:space="0" w:color="auto"/>
                  </w:divBdr>
                  <w:divsChild>
                    <w:div w:id="243730998">
                      <w:marLeft w:val="0"/>
                      <w:marRight w:val="0"/>
                      <w:marTop w:val="0"/>
                      <w:marBottom w:val="0"/>
                      <w:divBdr>
                        <w:top w:val="none" w:sz="0" w:space="0" w:color="auto"/>
                        <w:left w:val="none" w:sz="0" w:space="0" w:color="auto"/>
                        <w:bottom w:val="none" w:sz="0" w:space="0" w:color="auto"/>
                        <w:right w:val="none" w:sz="0" w:space="0" w:color="auto"/>
                      </w:divBdr>
                      <w:divsChild>
                        <w:div w:id="1297569957">
                          <w:marLeft w:val="0"/>
                          <w:marRight w:val="0"/>
                          <w:marTop w:val="0"/>
                          <w:marBottom w:val="0"/>
                          <w:divBdr>
                            <w:top w:val="none" w:sz="0" w:space="0" w:color="auto"/>
                            <w:left w:val="none" w:sz="0" w:space="0" w:color="auto"/>
                            <w:bottom w:val="none" w:sz="0" w:space="0" w:color="auto"/>
                            <w:right w:val="none" w:sz="0" w:space="0" w:color="auto"/>
                          </w:divBdr>
                        </w:div>
                        <w:div w:id="2036301156">
                          <w:marLeft w:val="0"/>
                          <w:marRight w:val="0"/>
                          <w:marTop w:val="240"/>
                          <w:marBottom w:val="0"/>
                          <w:divBdr>
                            <w:top w:val="none" w:sz="0" w:space="0" w:color="auto"/>
                            <w:left w:val="none" w:sz="0" w:space="0" w:color="auto"/>
                            <w:bottom w:val="none" w:sz="0" w:space="0" w:color="auto"/>
                            <w:right w:val="none" w:sz="0" w:space="0" w:color="auto"/>
                          </w:divBdr>
                          <w:divsChild>
                            <w:div w:id="13200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034930">
      <w:bodyDiv w:val="1"/>
      <w:marLeft w:val="0"/>
      <w:marRight w:val="0"/>
      <w:marTop w:val="0"/>
      <w:marBottom w:val="0"/>
      <w:divBdr>
        <w:top w:val="none" w:sz="0" w:space="0" w:color="auto"/>
        <w:left w:val="none" w:sz="0" w:space="0" w:color="auto"/>
        <w:bottom w:val="none" w:sz="0" w:space="0" w:color="auto"/>
        <w:right w:val="none" w:sz="0" w:space="0" w:color="auto"/>
      </w:divBdr>
    </w:div>
    <w:div w:id="400449869">
      <w:bodyDiv w:val="1"/>
      <w:marLeft w:val="0"/>
      <w:marRight w:val="0"/>
      <w:marTop w:val="0"/>
      <w:marBottom w:val="0"/>
      <w:divBdr>
        <w:top w:val="none" w:sz="0" w:space="0" w:color="auto"/>
        <w:left w:val="none" w:sz="0" w:space="0" w:color="auto"/>
        <w:bottom w:val="none" w:sz="0" w:space="0" w:color="auto"/>
        <w:right w:val="none" w:sz="0" w:space="0" w:color="auto"/>
      </w:divBdr>
    </w:div>
    <w:div w:id="1140343260">
      <w:bodyDiv w:val="1"/>
      <w:marLeft w:val="0"/>
      <w:marRight w:val="0"/>
      <w:marTop w:val="0"/>
      <w:marBottom w:val="0"/>
      <w:divBdr>
        <w:top w:val="none" w:sz="0" w:space="0" w:color="auto"/>
        <w:left w:val="none" w:sz="0" w:space="0" w:color="auto"/>
        <w:bottom w:val="none" w:sz="0" w:space="0" w:color="auto"/>
        <w:right w:val="none" w:sz="0" w:space="0" w:color="auto"/>
      </w:divBdr>
      <w:divsChild>
        <w:div w:id="1742629558">
          <w:marLeft w:val="0"/>
          <w:marRight w:val="0"/>
          <w:marTop w:val="0"/>
          <w:marBottom w:val="540"/>
          <w:divBdr>
            <w:top w:val="none" w:sz="0" w:space="0" w:color="auto"/>
            <w:left w:val="none" w:sz="0" w:space="0" w:color="auto"/>
            <w:bottom w:val="none" w:sz="0" w:space="0" w:color="auto"/>
            <w:right w:val="none" w:sz="0" w:space="0" w:color="auto"/>
          </w:divBdr>
          <w:divsChild>
            <w:div w:id="205411039">
              <w:marLeft w:val="0"/>
              <w:marRight w:val="0"/>
              <w:marTop w:val="0"/>
              <w:marBottom w:val="0"/>
              <w:divBdr>
                <w:top w:val="none" w:sz="0" w:space="0" w:color="auto"/>
                <w:left w:val="none" w:sz="0" w:space="0" w:color="auto"/>
                <w:bottom w:val="none" w:sz="0" w:space="0" w:color="auto"/>
                <w:right w:val="none" w:sz="0" w:space="0" w:color="auto"/>
              </w:divBdr>
              <w:divsChild>
                <w:div w:id="1281492492">
                  <w:marLeft w:val="0"/>
                  <w:marRight w:val="0"/>
                  <w:marTop w:val="0"/>
                  <w:marBottom w:val="0"/>
                  <w:divBdr>
                    <w:top w:val="none" w:sz="0" w:space="0" w:color="auto"/>
                    <w:left w:val="none" w:sz="0" w:space="0" w:color="auto"/>
                    <w:bottom w:val="none" w:sz="0" w:space="0" w:color="auto"/>
                    <w:right w:val="none" w:sz="0" w:space="0" w:color="auto"/>
                  </w:divBdr>
                  <w:divsChild>
                    <w:div w:id="1440830671">
                      <w:marLeft w:val="0"/>
                      <w:marRight w:val="0"/>
                      <w:marTop w:val="0"/>
                      <w:marBottom w:val="0"/>
                      <w:divBdr>
                        <w:top w:val="none" w:sz="0" w:space="0" w:color="auto"/>
                        <w:left w:val="none" w:sz="0" w:space="0" w:color="auto"/>
                        <w:bottom w:val="none" w:sz="0" w:space="0" w:color="auto"/>
                        <w:right w:val="none" w:sz="0" w:space="0" w:color="auto"/>
                      </w:divBdr>
                    </w:div>
                    <w:div w:id="384649483">
                      <w:marLeft w:val="0"/>
                      <w:marRight w:val="0"/>
                      <w:marTop w:val="240"/>
                      <w:marBottom w:val="0"/>
                      <w:divBdr>
                        <w:top w:val="none" w:sz="0" w:space="0" w:color="auto"/>
                        <w:left w:val="none" w:sz="0" w:space="0" w:color="auto"/>
                        <w:bottom w:val="none" w:sz="0" w:space="0" w:color="auto"/>
                        <w:right w:val="none" w:sz="0" w:space="0" w:color="auto"/>
                      </w:divBdr>
                      <w:divsChild>
                        <w:div w:id="4378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3155">
          <w:marLeft w:val="0"/>
          <w:marRight w:val="0"/>
          <w:marTop w:val="0"/>
          <w:marBottom w:val="0"/>
          <w:divBdr>
            <w:top w:val="none" w:sz="0" w:space="0" w:color="auto"/>
            <w:left w:val="none" w:sz="0" w:space="0" w:color="auto"/>
            <w:bottom w:val="none" w:sz="0" w:space="0" w:color="auto"/>
            <w:right w:val="none" w:sz="0" w:space="0" w:color="auto"/>
          </w:divBdr>
          <w:divsChild>
            <w:div w:id="1694304677">
              <w:marLeft w:val="0"/>
              <w:marRight w:val="0"/>
              <w:marTop w:val="0"/>
              <w:marBottom w:val="0"/>
              <w:divBdr>
                <w:top w:val="none" w:sz="0" w:space="0" w:color="auto"/>
                <w:left w:val="none" w:sz="0" w:space="0" w:color="auto"/>
                <w:bottom w:val="none" w:sz="0" w:space="0" w:color="auto"/>
                <w:right w:val="none" w:sz="0" w:space="0" w:color="auto"/>
              </w:divBdr>
              <w:divsChild>
                <w:div w:id="1134635013">
                  <w:marLeft w:val="0"/>
                  <w:marRight w:val="0"/>
                  <w:marTop w:val="0"/>
                  <w:marBottom w:val="0"/>
                  <w:divBdr>
                    <w:top w:val="none" w:sz="0" w:space="0" w:color="auto"/>
                    <w:left w:val="none" w:sz="0" w:space="0" w:color="auto"/>
                    <w:bottom w:val="none" w:sz="0" w:space="0" w:color="auto"/>
                    <w:right w:val="none" w:sz="0" w:space="0" w:color="auto"/>
                  </w:divBdr>
                  <w:divsChild>
                    <w:div w:id="1255892801">
                      <w:marLeft w:val="0"/>
                      <w:marRight w:val="0"/>
                      <w:marTop w:val="0"/>
                      <w:marBottom w:val="0"/>
                      <w:divBdr>
                        <w:top w:val="none" w:sz="0" w:space="0" w:color="auto"/>
                        <w:left w:val="none" w:sz="0" w:space="0" w:color="auto"/>
                        <w:bottom w:val="none" w:sz="0" w:space="0" w:color="auto"/>
                        <w:right w:val="none" w:sz="0" w:space="0" w:color="auto"/>
                      </w:divBdr>
                      <w:divsChild>
                        <w:div w:id="2038314982">
                          <w:marLeft w:val="0"/>
                          <w:marRight w:val="0"/>
                          <w:marTop w:val="0"/>
                          <w:marBottom w:val="0"/>
                          <w:divBdr>
                            <w:top w:val="none" w:sz="0" w:space="0" w:color="auto"/>
                            <w:left w:val="none" w:sz="0" w:space="0" w:color="auto"/>
                            <w:bottom w:val="none" w:sz="0" w:space="0" w:color="auto"/>
                            <w:right w:val="none" w:sz="0" w:space="0" w:color="auto"/>
                          </w:divBdr>
                        </w:div>
                        <w:div w:id="741563440">
                          <w:marLeft w:val="0"/>
                          <w:marRight w:val="0"/>
                          <w:marTop w:val="240"/>
                          <w:marBottom w:val="0"/>
                          <w:divBdr>
                            <w:top w:val="none" w:sz="0" w:space="0" w:color="auto"/>
                            <w:left w:val="none" w:sz="0" w:space="0" w:color="auto"/>
                            <w:bottom w:val="none" w:sz="0" w:space="0" w:color="auto"/>
                            <w:right w:val="none" w:sz="0" w:space="0" w:color="auto"/>
                          </w:divBdr>
                          <w:divsChild>
                            <w:div w:id="814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738996">
              <w:marLeft w:val="0"/>
              <w:marRight w:val="0"/>
              <w:marTop w:val="0"/>
              <w:marBottom w:val="0"/>
              <w:divBdr>
                <w:top w:val="none" w:sz="0" w:space="0" w:color="auto"/>
                <w:left w:val="none" w:sz="0" w:space="0" w:color="auto"/>
                <w:bottom w:val="none" w:sz="0" w:space="0" w:color="auto"/>
                <w:right w:val="none" w:sz="0" w:space="0" w:color="auto"/>
              </w:divBdr>
              <w:divsChild>
                <w:div w:id="1105350420">
                  <w:marLeft w:val="0"/>
                  <w:marRight w:val="0"/>
                  <w:marTop w:val="0"/>
                  <w:marBottom w:val="0"/>
                  <w:divBdr>
                    <w:top w:val="none" w:sz="0" w:space="0" w:color="auto"/>
                    <w:left w:val="none" w:sz="0" w:space="0" w:color="auto"/>
                    <w:bottom w:val="none" w:sz="0" w:space="0" w:color="auto"/>
                    <w:right w:val="none" w:sz="0" w:space="0" w:color="auto"/>
                  </w:divBdr>
                  <w:divsChild>
                    <w:div w:id="1023286552">
                      <w:marLeft w:val="0"/>
                      <w:marRight w:val="0"/>
                      <w:marTop w:val="0"/>
                      <w:marBottom w:val="0"/>
                      <w:divBdr>
                        <w:top w:val="none" w:sz="0" w:space="0" w:color="auto"/>
                        <w:left w:val="none" w:sz="0" w:space="0" w:color="auto"/>
                        <w:bottom w:val="none" w:sz="0" w:space="0" w:color="auto"/>
                        <w:right w:val="none" w:sz="0" w:space="0" w:color="auto"/>
                      </w:divBdr>
                      <w:divsChild>
                        <w:div w:id="328022337">
                          <w:marLeft w:val="0"/>
                          <w:marRight w:val="0"/>
                          <w:marTop w:val="0"/>
                          <w:marBottom w:val="0"/>
                          <w:divBdr>
                            <w:top w:val="none" w:sz="0" w:space="0" w:color="auto"/>
                            <w:left w:val="none" w:sz="0" w:space="0" w:color="auto"/>
                            <w:bottom w:val="none" w:sz="0" w:space="0" w:color="auto"/>
                            <w:right w:val="none" w:sz="0" w:space="0" w:color="auto"/>
                          </w:divBdr>
                        </w:div>
                        <w:div w:id="1091590051">
                          <w:marLeft w:val="0"/>
                          <w:marRight w:val="0"/>
                          <w:marTop w:val="240"/>
                          <w:marBottom w:val="0"/>
                          <w:divBdr>
                            <w:top w:val="none" w:sz="0" w:space="0" w:color="auto"/>
                            <w:left w:val="none" w:sz="0" w:space="0" w:color="auto"/>
                            <w:bottom w:val="none" w:sz="0" w:space="0" w:color="auto"/>
                            <w:right w:val="none" w:sz="0" w:space="0" w:color="auto"/>
                          </w:divBdr>
                          <w:divsChild>
                            <w:div w:id="3355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03844">
              <w:marLeft w:val="0"/>
              <w:marRight w:val="0"/>
              <w:marTop w:val="0"/>
              <w:marBottom w:val="0"/>
              <w:divBdr>
                <w:top w:val="none" w:sz="0" w:space="0" w:color="auto"/>
                <w:left w:val="none" w:sz="0" w:space="0" w:color="auto"/>
                <w:bottom w:val="none" w:sz="0" w:space="0" w:color="auto"/>
                <w:right w:val="none" w:sz="0" w:space="0" w:color="auto"/>
              </w:divBdr>
              <w:divsChild>
                <w:div w:id="1772892981">
                  <w:marLeft w:val="0"/>
                  <w:marRight w:val="0"/>
                  <w:marTop w:val="0"/>
                  <w:marBottom w:val="0"/>
                  <w:divBdr>
                    <w:top w:val="none" w:sz="0" w:space="0" w:color="auto"/>
                    <w:left w:val="none" w:sz="0" w:space="0" w:color="auto"/>
                    <w:bottom w:val="none" w:sz="0" w:space="0" w:color="auto"/>
                    <w:right w:val="none" w:sz="0" w:space="0" w:color="auto"/>
                  </w:divBdr>
                  <w:divsChild>
                    <w:div w:id="2095277216">
                      <w:marLeft w:val="0"/>
                      <w:marRight w:val="0"/>
                      <w:marTop w:val="0"/>
                      <w:marBottom w:val="0"/>
                      <w:divBdr>
                        <w:top w:val="none" w:sz="0" w:space="0" w:color="auto"/>
                        <w:left w:val="none" w:sz="0" w:space="0" w:color="auto"/>
                        <w:bottom w:val="none" w:sz="0" w:space="0" w:color="auto"/>
                        <w:right w:val="none" w:sz="0" w:space="0" w:color="auto"/>
                      </w:divBdr>
                      <w:divsChild>
                        <w:div w:id="499974432">
                          <w:marLeft w:val="0"/>
                          <w:marRight w:val="0"/>
                          <w:marTop w:val="0"/>
                          <w:marBottom w:val="0"/>
                          <w:divBdr>
                            <w:top w:val="none" w:sz="0" w:space="0" w:color="auto"/>
                            <w:left w:val="none" w:sz="0" w:space="0" w:color="auto"/>
                            <w:bottom w:val="none" w:sz="0" w:space="0" w:color="auto"/>
                            <w:right w:val="none" w:sz="0" w:space="0" w:color="auto"/>
                          </w:divBdr>
                        </w:div>
                        <w:div w:id="1886405450">
                          <w:marLeft w:val="0"/>
                          <w:marRight w:val="0"/>
                          <w:marTop w:val="240"/>
                          <w:marBottom w:val="0"/>
                          <w:divBdr>
                            <w:top w:val="none" w:sz="0" w:space="0" w:color="auto"/>
                            <w:left w:val="none" w:sz="0" w:space="0" w:color="auto"/>
                            <w:bottom w:val="none" w:sz="0" w:space="0" w:color="auto"/>
                            <w:right w:val="none" w:sz="0" w:space="0" w:color="auto"/>
                          </w:divBdr>
                          <w:divsChild>
                            <w:div w:id="9698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1125">
              <w:marLeft w:val="0"/>
              <w:marRight w:val="0"/>
              <w:marTop w:val="0"/>
              <w:marBottom w:val="0"/>
              <w:divBdr>
                <w:top w:val="none" w:sz="0" w:space="0" w:color="auto"/>
                <w:left w:val="none" w:sz="0" w:space="0" w:color="auto"/>
                <w:bottom w:val="none" w:sz="0" w:space="0" w:color="auto"/>
                <w:right w:val="none" w:sz="0" w:space="0" w:color="auto"/>
              </w:divBdr>
              <w:divsChild>
                <w:div w:id="1030958198">
                  <w:marLeft w:val="0"/>
                  <w:marRight w:val="0"/>
                  <w:marTop w:val="0"/>
                  <w:marBottom w:val="0"/>
                  <w:divBdr>
                    <w:top w:val="none" w:sz="0" w:space="0" w:color="auto"/>
                    <w:left w:val="none" w:sz="0" w:space="0" w:color="auto"/>
                    <w:bottom w:val="none" w:sz="0" w:space="0" w:color="auto"/>
                    <w:right w:val="none" w:sz="0" w:space="0" w:color="auto"/>
                  </w:divBdr>
                  <w:divsChild>
                    <w:div w:id="1140264249">
                      <w:marLeft w:val="0"/>
                      <w:marRight w:val="0"/>
                      <w:marTop w:val="0"/>
                      <w:marBottom w:val="0"/>
                      <w:divBdr>
                        <w:top w:val="none" w:sz="0" w:space="0" w:color="auto"/>
                        <w:left w:val="none" w:sz="0" w:space="0" w:color="auto"/>
                        <w:bottom w:val="none" w:sz="0" w:space="0" w:color="auto"/>
                        <w:right w:val="none" w:sz="0" w:space="0" w:color="auto"/>
                      </w:divBdr>
                      <w:divsChild>
                        <w:div w:id="774325238">
                          <w:marLeft w:val="0"/>
                          <w:marRight w:val="0"/>
                          <w:marTop w:val="0"/>
                          <w:marBottom w:val="0"/>
                          <w:divBdr>
                            <w:top w:val="none" w:sz="0" w:space="0" w:color="auto"/>
                            <w:left w:val="none" w:sz="0" w:space="0" w:color="auto"/>
                            <w:bottom w:val="none" w:sz="0" w:space="0" w:color="auto"/>
                            <w:right w:val="none" w:sz="0" w:space="0" w:color="auto"/>
                          </w:divBdr>
                        </w:div>
                        <w:div w:id="1088230239">
                          <w:marLeft w:val="0"/>
                          <w:marRight w:val="0"/>
                          <w:marTop w:val="240"/>
                          <w:marBottom w:val="0"/>
                          <w:divBdr>
                            <w:top w:val="none" w:sz="0" w:space="0" w:color="auto"/>
                            <w:left w:val="none" w:sz="0" w:space="0" w:color="auto"/>
                            <w:bottom w:val="none" w:sz="0" w:space="0" w:color="auto"/>
                            <w:right w:val="none" w:sz="0" w:space="0" w:color="auto"/>
                          </w:divBdr>
                          <w:divsChild>
                            <w:div w:id="11742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741662">
              <w:marLeft w:val="0"/>
              <w:marRight w:val="0"/>
              <w:marTop w:val="0"/>
              <w:marBottom w:val="0"/>
              <w:divBdr>
                <w:top w:val="none" w:sz="0" w:space="0" w:color="auto"/>
                <w:left w:val="none" w:sz="0" w:space="0" w:color="auto"/>
                <w:bottom w:val="none" w:sz="0" w:space="0" w:color="auto"/>
                <w:right w:val="none" w:sz="0" w:space="0" w:color="auto"/>
              </w:divBdr>
              <w:divsChild>
                <w:div w:id="484975907">
                  <w:marLeft w:val="0"/>
                  <w:marRight w:val="0"/>
                  <w:marTop w:val="0"/>
                  <w:marBottom w:val="0"/>
                  <w:divBdr>
                    <w:top w:val="none" w:sz="0" w:space="0" w:color="auto"/>
                    <w:left w:val="none" w:sz="0" w:space="0" w:color="auto"/>
                    <w:bottom w:val="none" w:sz="0" w:space="0" w:color="auto"/>
                    <w:right w:val="none" w:sz="0" w:space="0" w:color="auto"/>
                  </w:divBdr>
                  <w:divsChild>
                    <w:div w:id="1584337532">
                      <w:marLeft w:val="0"/>
                      <w:marRight w:val="0"/>
                      <w:marTop w:val="0"/>
                      <w:marBottom w:val="0"/>
                      <w:divBdr>
                        <w:top w:val="none" w:sz="0" w:space="0" w:color="auto"/>
                        <w:left w:val="none" w:sz="0" w:space="0" w:color="auto"/>
                        <w:bottom w:val="none" w:sz="0" w:space="0" w:color="auto"/>
                        <w:right w:val="none" w:sz="0" w:space="0" w:color="auto"/>
                      </w:divBdr>
                      <w:divsChild>
                        <w:div w:id="610862848">
                          <w:marLeft w:val="0"/>
                          <w:marRight w:val="0"/>
                          <w:marTop w:val="0"/>
                          <w:marBottom w:val="0"/>
                          <w:divBdr>
                            <w:top w:val="none" w:sz="0" w:space="0" w:color="auto"/>
                            <w:left w:val="none" w:sz="0" w:space="0" w:color="auto"/>
                            <w:bottom w:val="none" w:sz="0" w:space="0" w:color="auto"/>
                            <w:right w:val="none" w:sz="0" w:space="0" w:color="auto"/>
                          </w:divBdr>
                        </w:div>
                        <w:div w:id="1030105273">
                          <w:marLeft w:val="0"/>
                          <w:marRight w:val="0"/>
                          <w:marTop w:val="240"/>
                          <w:marBottom w:val="0"/>
                          <w:divBdr>
                            <w:top w:val="none" w:sz="0" w:space="0" w:color="auto"/>
                            <w:left w:val="none" w:sz="0" w:space="0" w:color="auto"/>
                            <w:bottom w:val="none" w:sz="0" w:space="0" w:color="auto"/>
                            <w:right w:val="none" w:sz="0" w:space="0" w:color="auto"/>
                          </w:divBdr>
                          <w:divsChild>
                            <w:div w:id="2949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92717">
              <w:marLeft w:val="0"/>
              <w:marRight w:val="0"/>
              <w:marTop w:val="0"/>
              <w:marBottom w:val="0"/>
              <w:divBdr>
                <w:top w:val="none" w:sz="0" w:space="0" w:color="auto"/>
                <w:left w:val="none" w:sz="0" w:space="0" w:color="auto"/>
                <w:bottom w:val="none" w:sz="0" w:space="0" w:color="auto"/>
                <w:right w:val="none" w:sz="0" w:space="0" w:color="auto"/>
              </w:divBdr>
              <w:divsChild>
                <w:div w:id="1463887245">
                  <w:marLeft w:val="0"/>
                  <w:marRight w:val="0"/>
                  <w:marTop w:val="0"/>
                  <w:marBottom w:val="0"/>
                  <w:divBdr>
                    <w:top w:val="none" w:sz="0" w:space="0" w:color="auto"/>
                    <w:left w:val="none" w:sz="0" w:space="0" w:color="auto"/>
                    <w:bottom w:val="none" w:sz="0" w:space="0" w:color="auto"/>
                    <w:right w:val="none" w:sz="0" w:space="0" w:color="auto"/>
                  </w:divBdr>
                  <w:divsChild>
                    <w:div w:id="1026179195">
                      <w:marLeft w:val="0"/>
                      <w:marRight w:val="0"/>
                      <w:marTop w:val="0"/>
                      <w:marBottom w:val="0"/>
                      <w:divBdr>
                        <w:top w:val="none" w:sz="0" w:space="0" w:color="auto"/>
                        <w:left w:val="none" w:sz="0" w:space="0" w:color="auto"/>
                        <w:bottom w:val="none" w:sz="0" w:space="0" w:color="auto"/>
                        <w:right w:val="none" w:sz="0" w:space="0" w:color="auto"/>
                      </w:divBdr>
                      <w:divsChild>
                        <w:div w:id="2040157475">
                          <w:marLeft w:val="0"/>
                          <w:marRight w:val="0"/>
                          <w:marTop w:val="0"/>
                          <w:marBottom w:val="0"/>
                          <w:divBdr>
                            <w:top w:val="none" w:sz="0" w:space="0" w:color="auto"/>
                            <w:left w:val="none" w:sz="0" w:space="0" w:color="auto"/>
                            <w:bottom w:val="none" w:sz="0" w:space="0" w:color="auto"/>
                            <w:right w:val="none" w:sz="0" w:space="0" w:color="auto"/>
                          </w:divBdr>
                        </w:div>
                        <w:div w:id="1477842737">
                          <w:marLeft w:val="0"/>
                          <w:marRight w:val="0"/>
                          <w:marTop w:val="240"/>
                          <w:marBottom w:val="0"/>
                          <w:divBdr>
                            <w:top w:val="none" w:sz="0" w:space="0" w:color="auto"/>
                            <w:left w:val="none" w:sz="0" w:space="0" w:color="auto"/>
                            <w:bottom w:val="none" w:sz="0" w:space="0" w:color="auto"/>
                            <w:right w:val="none" w:sz="0" w:space="0" w:color="auto"/>
                          </w:divBdr>
                          <w:divsChild>
                            <w:div w:id="7956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364926">
      <w:bodyDiv w:val="1"/>
      <w:marLeft w:val="0"/>
      <w:marRight w:val="0"/>
      <w:marTop w:val="0"/>
      <w:marBottom w:val="0"/>
      <w:divBdr>
        <w:top w:val="none" w:sz="0" w:space="0" w:color="auto"/>
        <w:left w:val="none" w:sz="0" w:space="0" w:color="auto"/>
        <w:bottom w:val="none" w:sz="0" w:space="0" w:color="auto"/>
        <w:right w:val="none" w:sz="0" w:space="0" w:color="auto"/>
      </w:divBdr>
    </w:div>
    <w:div w:id="1434789928">
      <w:bodyDiv w:val="1"/>
      <w:marLeft w:val="0"/>
      <w:marRight w:val="0"/>
      <w:marTop w:val="0"/>
      <w:marBottom w:val="0"/>
      <w:divBdr>
        <w:top w:val="none" w:sz="0" w:space="0" w:color="auto"/>
        <w:left w:val="none" w:sz="0" w:space="0" w:color="auto"/>
        <w:bottom w:val="none" w:sz="0" w:space="0" w:color="auto"/>
        <w:right w:val="none" w:sz="0" w:space="0" w:color="auto"/>
      </w:divBdr>
      <w:divsChild>
        <w:div w:id="71971246">
          <w:marLeft w:val="0"/>
          <w:marRight w:val="0"/>
          <w:marTop w:val="0"/>
          <w:marBottom w:val="0"/>
          <w:divBdr>
            <w:top w:val="none" w:sz="0" w:space="0" w:color="auto"/>
            <w:left w:val="none" w:sz="0" w:space="0" w:color="auto"/>
            <w:bottom w:val="none" w:sz="0" w:space="0" w:color="auto"/>
            <w:right w:val="none" w:sz="0" w:space="0" w:color="auto"/>
          </w:divBdr>
          <w:divsChild>
            <w:div w:id="1690526620">
              <w:marLeft w:val="0"/>
              <w:marRight w:val="0"/>
              <w:marTop w:val="0"/>
              <w:marBottom w:val="0"/>
              <w:divBdr>
                <w:top w:val="none" w:sz="0" w:space="0" w:color="auto"/>
                <w:left w:val="none" w:sz="0" w:space="0" w:color="auto"/>
                <w:bottom w:val="none" w:sz="0" w:space="0" w:color="auto"/>
                <w:right w:val="none" w:sz="0" w:space="0" w:color="auto"/>
              </w:divBdr>
              <w:divsChild>
                <w:div w:id="2081128159">
                  <w:marLeft w:val="0"/>
                  <w:marRight w:val="0"/>
                  <w:marTop w:val="360"/>
                  <w:marBottom w:val="360"/>
                  <w:divBdr>
                    <w:top w:val="none" w:sz="0" w:space="0" w:color="auto"/>
                    <w:left w:val="none" w:sz="0" w:space="0" w:color="auto"/>
                    <w:bottom w:val="none" w:sz="0" w:space="0" w:color="auto"/>
                    <w:right w:val="none" w:sz="0" w:space="0" w:color="auto"/>
                  </w:divBdr>
                  <w:divsChild>
                    <w:div w:id="19448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673737">
      <w:bodyDiv w:val="1"/>
      <w:marLeft w:val="0"/>
      <w:marRight w:val="0"/>
      <w:marTop w:val="0"/>
      <w:marBottom w:val="0"/>
      <w:divBdr>
        <w:top w:val="none" w:sz="0" w:space="0" w:color="auto"/>
        <w:left w:val="none" w:sz="0" w:space="0" w:color="auto"/>
        <w:bottom w:val="none" w:sz="0" w:space="0" w:color="auto"/>
        <w:right w:val="none" w:sz="0" w:space="0" w:color="auto"/>
      </w:divBdr>
      <w:divsChild>
        <w:div w:id="514617819">
          <w:marLeft w:val="0"/>
          <w:marRight w:val="0"/>
          <w:marTop w:val="0"/>
          <w:marBottom w:val="0"/>
          <w:divBdr>
            <w:top w:val="none" w:sz="0" w:space="0" w:color="auto"/>
            <w:left w:val="none" w:sz="0" w:space="0" w:color="auto"/>
            <w:bottom w:val="none" w:sz="0" w:space="0" w:color="auto"/>
            <w:right w:val="none" w:sz="0" w:space="0" w:color="auto"/>
          </w:divBdr>
        </w:div>
        <w:div w:id="233854312">
          <w:marLeft w:val="0"/>
          <w:marRight w:val="0"/>
          <w:marTop w:val="0"/>
          <w:marBottom w:val="0"/>
          <w:divBdr>
            <w:top w:val="none" w:sz="0" w:space="0" w:color="auto"/>
            <w:left w:val="none" w:sz="0" w:space="0" w:color="auto"/>
            <w:bottom w:val="none" w:sz="0" w:space="0" w:color="auto"/>
            <w:right w:val="none" w:sz="0" w:space="0" w:color="auto"/>
          </w:divBdr>
        </w:div>
        <w:div w:id="990672446">
          <w:marLeft w:val="0"/>
          <w:marRight w:val="0"/>
          <w:marTop w:val="0"/>
          <w:marBottom w:val="0"/>
          <w:divBdr>
            <w:top w:val="none" w:sz="0" w:space="0" w:color="auto"/>
            <w:left w:val="none" w:sz="0" w:space="0" w:color="auto"/>
            <w:bottom w:val="none" w:sz="0" w:space="0" w:color="auto"/>
            <w:right w:val="none" w:sz="0" w:space="0" w:color="auto"/>
          </w:divBdr>
          <w:divsChild>
            <w:div w:id="106974466">
              <w:marLeft w:val="0"/>
              <w:marRight w:val="0"/>
              <w:marTop w:val="0"/>
              <w:marBottom w:val="0"/>
              <w:divBdr>
                <w:top w:val="none" w:sz="0" w:space="0" w:color="auto"/>
                <w:left w:val="none" w:sz="0" w:space="0" w:color="auto"/>
                <w:bottom w:val="none" w:sz="0" w:space="0" w:color="auto"/>
                <w:right w:val="none" w:sz="0" w:space="0" w:color="auto"/>
              </w:divBdr>
            </w:div>
            <w:div w:id="1805198984">
              <w:marLeft w:val="0"/>
              <w:marRight w:val="0"/>
              <w:marTop w:val="0"/>
              <w:marBottom w:val="0"/>
              <w:divBdr>
                <w:top w:val="none" w:sz="0" w:space="0" w:color="auto"/>
                <w:left w:val="none" w:sz="0" w:space="0" w:color="auto"/>
                <w:bottom w:val="none" w:sz="0" w:space="0" w:color="auto"/>
                <w:right w:val="none" w:sz="0" w:space="0" w:color="auto"/>
              </w:divBdr>
            </w:div>
          </w:divsChild>
        </w:div>
        <w:div w:id="694773439">
          <w:marLeft w:val="0"/>
          <w:marRight w:val="0"/>
          <w:marTop w:val="0"/>
          <w:marBottom w:val="0"/>
          <w:divBdr>
            <w:top w:val="none" w:sz="0" w:space="0" w:color="auto"/>
            <w:left w:val="none" w:sz="0" w:space="0" w:color="auto"/>
            <w:bottom w:val="none" w:sz="0" w:space="0" w:color="auto"/>
            <w:right w:val="none" w:sz="0" w:space="0" w:color="auto"/>
          </w:divBdr>
          <w:divsChild>
            <w:div w:id="1283145891">
              <w:marLeft w:val="0"/>
              <w:marRight w:val="0"/>
              <w:marTop w:val="0"/>
              <w:marBottom w:val="0"/>
              <w:divBdr>
                <w:top w:val="none" w:sz="0" w:space="0" w:color="auto"/>
                <w:left w:val="none" w:sz="0" w:space="0" w:color="auto"/>
                <w:bottom w:val="none" w:sz="0" w:space="0" w:color="auto"/>
                <w:right w:val="none" w:sz="0" w:space="0" w:color="auto"/>
              </w:divBdr>
            </w:div>
            <w:div w:id="15228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3449">
      <w:bodyDiv w:val="1"/>
      <w:marLeft w:val="0"/>
      <w:marRight w:val="0"/>
      <w:marTop w:val="0"/>
      <w:marBottom w:val="0"/>
      <w:divBdr>
        <w:top w:val="none" w:sz="0" w:space="0" w:color="auto"/>
        <w:left w:val="none" w:sz="0" w:space="0" w:color="auto"/>
        <w:bottom w:val="none" w:sz="0" w:space="0" w:color="auto"/>
        <w:right w:val="none" w:sz="0" w:space="0" w:color="auto"/>
      </w:divBdr>
    </w:div>
    <w:div w:id="1736466077">
      <w:bodyDiv w:val="1"/>
      <w:marLeft w:val="0"/>
      <w:marRight w:val="0"/>
      <w:marTop w:val="0"/>
      <w:marBottom w:val="0"/>
      <w:divBdr>
        <w:top w:val="none" w:sz="0" w:space="0" w:color="auto"/>
        <w:left w:val="none" w:sz="0" w:space="0" w:color="auto"/>
        <w:bottom w:val="none" w:sz="0" w:space="0" w:color="auto"/>
        <w:right w:val="none" w:sz="0" w:space="0" w:color="auto"/>
      </w:divBdr>
      <w:divsChild>
        <w:div w:id="2115438267">
          <w:marLeft w:val="0"/>
          <w:marRight w:val="0"/>
          <w:marTop w:val="0"/>
          <w:marBottom w:val="0"/>
          <w:divBdr>
            <w:top w:val="none" w:sz="0" w:space="0" w:color="auto"/>
            <w:left w:val="none" w:sz="0" w:space="0" w:color="auto"/>
            <w:bottom w:val="none" w:sz="0" w:space="0" w:color="auto"/>
            <w:right w:val="none" w:sz="0" w:space="0" w:color="auto"/>
          </w:divBdr>
        </w:div>
        <w:div w:id="762724458">
          <w:marLeft w:val="0"/>
          <w:marRight w:val="0"/>
          <w:marTop w:val="0"/>
          <w:marBottom w:val="0"/>
          <w:divBdr>
            <w:top w:val="none" w:sz="0" w:space="0" w:color="auto"/>
            <w:left w:val="none" w:sz="0" w:space="0" w:color="auto"/>
            <w:bottom w:val="none" w:sz="0" w:space="0" w:color="auto"/>
            <w:right w:val="none" w:sz="0" w:space="0" w:color="auto"/>
          </w:divBdr>
        </w:div>
        <w:div w:id="101267692">
          <w:marLeft w:val="0"/>
          <w:marRight w:val="0"/>
          <w:marTop w:val="0"/>
          <w:marBottom w:val="0"/>
          <w:divBdr>
            <w:top w:val="none" w:sz="0" w:space="0" w:color="auto"/>
            <w:left w:val="none" w:sz="0" w:space="0" w:color="auto"/>
            <w:bottom w:val="none" w:sz="0" w:space="0" w:color="auto"/>
            <w:right w:val="none" w:sz="0" w:space="0" w:color="auto"/>
          </w:divBdr>
          <w:divsChild>
            <w:div w:id="889651405">
              <w:marLeft w:val="0"/>
              <w:marRight w:val="0"/>
              <w:marTop w:val="0"/>
              <w:marBottom w:val="0"/>
              <w:divBdr>
                <w:top w:val="none" w:sz="0" w:space="0" w:color="auto"/>
                <w:left w:val="none" w:sz="0" w:space="0" w:color="auto"/>
                <w:bottom w:val="none" w:sz="0" w:space="0" w:color="auto"/>
                <w:right w:val="none" w:sz="0" w:space="0" w:color="auto"/>
              </w:divBdr>
            </w:div>
            <w:div w:id="1710765273">
              <w:marLeft w:val="0"/>
              <w:marRight w:val="0"/>
              <w:marTop w:val="0"/>
              <w:marBottom w:val="0"/>
              <w:divBdr>
                <w:top w:val="none" w:sz="0" w:space="0" w:color="auto"/>
                <w:left w:val="none" w:sz="0" w:space="0" w:color="auto"/>
                <w:bottom w:val="none" w:sz="0" w:space="0" w:color="auto"/>
                <w:right w:val="none" w:sz="0" w:space="0" w:color="auto"/>
              </w:divBdr>
            </w:div>
          </w:divsChild>
        </w:div>
        <w:div w:id="940727218">
          <w:marLeft w:val="0"/>
          <w:marRight w:val="0"/>
          <w:marTop w:val="0"/>
          <w:marBottom w:val="0"/>
          <w:divBdr>
            <w:top w:val="none" w:sz="0" w:space="0" w:color="auto"/>
            <w:left w:val="none" w:sz="0" w:space="0" w:color="auto"/>
            <w:bottom w:val="none" w:sz="0" w:space="0" w:color="auto"/>
            <w:right w:val="none" w:sz="0" w:space="0" w:color="auto"/>
          </w:divBdr>
          <w:divsChild>
            <w:div w:id="1321546697">
              <w:marLeft w:val="0"/>
              <w:marRight w:val="0"/>
              <w:marTop w:val="0"/>
              <w:marBottom w:val="0"/>
              <w:divBdr>
                <w:top w:val="none" w:sz="0" w:space="0" w:color="auto"/>
                <w:left w:val="none" w:sz="0" w:space="0" w:color="auto"/>
                <w:bottom w:val="none" w:sz="0" w:space="0" w:color="auto"/>
                <w:right w:val="none" w:sz="0" w:space="0" w:color="auto"/>
              </w:divBdr>
            </w:div>
            <w:div w:id="13246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1107</Words>
  <Characters>6090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AUGUSTO CHAN ABAN</dc:creator>
  <cp:keywords/>
  <dc:description/>
  <cp:lastModifiedBy>JULIAN AUGUSTO CHAN ABAN</cp:lastModifiedBy>
  <cp:revision>3</cp:revision>
  <dcterms:created xsi:type="dcterms:W3CDTF">2024-09-07T23:53:00Z</dcterms:created>
  <dcterms:modified xsi:type="dcterms:W3CDTF">2024-09-08T02:55:00Z</dcterms:modified>
</cp:coreProperties>
</file>