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9EC89" w14:textId="77777777" w:rsidR="007E2476" w:rsidRPr="000D24C1" w:rsidRDefault="007E2476" w:rsidP="000D24C1">
      <w:pPr>
        <w:spacing w:before="100" w:beforeAutospacing="1" w:after="100" w:afterAutospacing="1"/>
        <w:jc w:val="both"/>
        <w:outlineLvl w:val="2"/>
        <w:rPr>
          <w:rFonts w:ascii="Century Gothic" w:eastAsia="Times New Roman" w:hAnsi="Century Gothic" w:cs="Times New Roman"/>
          <w:b/>
          <w:bCs/>
          <w:kern w:val="0"/>
          <w:lang w:eastAsia="es-MX"/>
          <w14:ligatures w14:val="none"/>
        </w:rPr>
      </w:pPr>
      <w:r w:rsidRPr="000D24C1">
        <w:rPr>
          <w:rFonts w:ascii="Century Gothic" w:eastAsia="Times New Roman" w:hAnsi="Century Gothic" w:cs="Times New Roman"/>
          <w:b/>
          <w:bCs/>
          <w:kern w:val="0"/>
          <w:lang w:eastAsia="es-MX"/>
          <w14:ligatures w14:val="none"/>
        </w:rPr>
        <w:t>Prueba teórica o de conocimientos técnicos</w:t>
      </w:r>
    </w:p>
    <w:p w14:paraId="6346857C" w14:textId="6EFEFBD9" w:rsidR="007E2476" w:rsidRPr="000D24C1" w:rsidRDefault="007E2476" w:rsidP="000D24C1">
      <w:pPr>
        <w:pStyle w:val="p1"/>
        <w:jc w:val="both"/>
        <w:rPr>
          <w:rFonts w:ascii="Century Gothic" w:hAnsi="Century Gothic"/>
          <w:sz w:val="24"/>
          <w:szCs w:val="24"/>
        </w:rPr>
      </w:pPr>
      <w:r w:rsidRPr="000D24C1">
        <w:rPr>
          <w:rFonts w:ascii="Century Gothic" w:hAnsi="Century Gothic"/>
          <w:sz w:val="24"/>
          <w:szCs w:val="24"/>
        </w:rPr>
        <w:t>El conjunto de escenarios presentados a continuación pretender entender un poco su</w:t>
      </w:r>
      <w:r w:rsidRPr="000D24C1">
        <w:rPr>
          <w:rFonts w:ascii="Century Gothic" w:hAnsi="Century Gothic"/>
          <w:sz w:val="24"/>
          <w:szCs w:val="24"/>
        </w:rPr>
        <w:t xml:space="preserve"> </w:t>
      </w:r>
      <w:r w:rsidRPr="000D24C1">
        <w:rPr>
          <w:rFonts w:ascii="Century Gothic" w:hAnsi="Century Gothic"/>
          <w:sz w:val="24"/>
          <w:szCs w:val="24"/>
        </w:rPr>
        <w:t>capacidad de resolución de problemas o incidentes, no hay respuesta mala o incorrecta.</w:t>
      </w:r>
    </w:p>
    <w:p w14:paraId="622BC4D0" w14:textId="77777777" w:rsidR="007E2476" w:rsidRPr="000D24C1" w:rsidRDefault="007E2476" w:rsidP="000D24C1">
      <w:pPr>
        <w:pStyle w:val="p1"/>
        <w:jc w:val="both"/>
        <w:rPr>
          <w:rFonts w:ascii="Century Gothic" w:hAnsi="Century Gothic"/>
          <w:sz w:val="24"/>
          <w:szCs w:val="24"/>
        </w:rPr>
      </w:pPr>
    </w:p>
    <w:p w14:paraId="6248A1EA" w14:textId="78F53FBE" w:rsidR="007E2476" w:rsidRPr="000D24C1" w:rsidRDefault="007E2476" w:rsidP="000D24C1">
      <w:pPr>
        <w:pStyle w:val="p1"/>
        <w:jc w:val="both"/>
        <w:rPr>
          <w:rFonts w:ascii="Century Gothic" w:hAnsi="Century Gothic"/>
          <w:sz w:val="24"/>
          <w:szCs w:val="24"/>
        </w:rPr>
      </w:pPr>
      <w:r w:rsidRPr="000D24C1">
        <w:rPr>
          <w:rFonts w:ascii="Century Gothic" w:hAnsi="Century Gothic"/>
          <w:sz w:val="24"/>
          <w:szCs w:val="24"/>
        </w:rPr>
        <w:t xml:space="preserve">No obstante, debe explicar detalladamente y justificar las soluciones ofrecidas a </w:t>
      </w:r>
      <w:proofErr w:type="spellStart"/>
      <w:r w:rsidRPr="000D24C1">
        <w:rPr>
          <w:rFonts w:ascii="Century Gothic" w:hAnsi="Century Gothic"/>
          <w:sz w:val="24"/>
          <w:szCs w:val="24"/>
        </w:rPr>
        <w:t>cadauno</w:t>
      </w:r>
      <w:proofErr w:type="spellEnd"/>
      <w:r w:rsidRPr="000D24C1">
        <w:rPr>
          <w:rFonts w:ascii="Century Gothic" w:hAnsi="Century Gothic"/>
          <w:sz w:val="24"/>
          <w:szCs w:val="24"/>
        </w:rPr>
        <w:t xml:space="preserve"> de los casos expuestos de manera escrita.</w:t>
      </w:r>
    </w:p>
    <w:p w14:paraId="2A16EFDA" w14:textId="77777777" w:rsidR="007E2476" w:rsidRPr="000D24C1" w:rsidRDefault="007E2476" w:rsidP="000D24C1">
      <w:pPr>
        <w:pStyle w:val="p1"/>
        <w:jc w:val="both"/>
        <w:rPr>
          <w:rFonts w:ascii="Century Gothic" w:hAnsi="Century Gothic"/>
          <w:sz w:val="24"/>
          <w:szCs w:val="24"/>
        </w:rPr>
      </w:pPr>
    </w:p>
    <w:p w14:paraId="28E2BF67" w14:textId="77777777" w:rsidR="007E2476" w:rsidRPr="007E2476" w:rsidRDefault="007E2476" w:rsidP="000D24C1">
      <w:pPr>
        <w:spacing w:before="100" w:beforeAutospacing="1" w:after="100" w:afterAutospacing="1"/>
        <w:jc w:val="both"/>
        <w:outlineLvl w:val="2"/>
        <w:rPr>
          <w:rFonts w:ascii="Century Gothic" w:eastAsia="Times New Roman" w:hAnsi="Century Gothic" w:cs="Times New Roman"/>
          <w:b/>
          <w:bCs/>
          <w:kern w:val="0"/>
          <w:lang w:eastAsia="es-MX"/>
          <w14:ligatures w14:val="none"/>
        </w:rPr>
      </w:pPr>
      <w:r w:rsidRPr="007E2476">
        <w:rPr>
          <w:rFonts w:ascii="Century Gothic" w:eastAsia="Times New Roman" w:hAnsi="Century Gothic" w:cs="Times New Roman"/>
          <w:b/>
          <w:bCs/>
          <w:kern w:val="0"/>
          <w:lang w:eastAsia="es-MX"/>
          <w14:ligatures w14:val="none"/>
        </w:rPr>
        <w:t xml:space="preserve">1. Soluciones para publicar la página web y los Web </w:t>
      </w:r>
      <w:proofErr w:type="spellStart"/>
      <w:r w:rsidRPr="007E2476">
        <w:rPr>
          <w:rFonts w:ascii="Century Gothic" w:eastAsia="Times New Roman" w:hAnsi="Century Gothic" w:cs="Times New Roman"/>
          <w:b/>
          <w:bCs/>
          <w:kern w:val="0"/>
          <w:lang w:eastAsia="es-MX"/>
          <w14:ligatures w14:val="none"/>
        </w:rPr>
        <w:t>Services</w:t>
      </w:r>
      <w:proofErr w:type="spellEnd"/>
      <w:r w:rsidRPr="007E2476">
        <w:rPr>
          <w:rFonts w:ascii="Century Gothic" w:eastAsia="Times New Roman" w:hAnsi="Century Gothic" w:cs="Times New Roman"/>
          <w:b/>
          <w:bCs/>
          <w:kern w:val="0"/>
          <w:lang w:eastAsia="es-MX"/>
          <w14:ligatures w14:val="none"/>
        </w:rPr>
        <w:t xml:space="preserve"> en el mismo puerto y URL (HTTPS - 443):</w:t>
      </w:r>
    </w:p>
    <w:p w14:paraId="3061AF16" w14:textId="0A0E5BDD" w:rsidR="007E2476" w:rsidRPr="000D24C1" w:rsidRDefault="007E2476" w:rsidP="000D24C1">
      <w:pPr>
        <w:spacing w:before="100" w:beforeAutospacing="1" w:after="100" w:afterAutospacing="1"/>
        <w:jc w:val="both"/>
        <w:outlineLvl w:val="3"/>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 xml:space="preserve">Para mí una de las estrategias más recomendadas, que ayudan a mejorar los servicios, es agregar o utilizar </w:t>
      </w:r>
      <w:r w:rsidRPr="007E2476">
        <w:rPr>
          <w:rFonts w:ascii="Century Gothic" w:eastAsia="Times New Roman" w:hAnsi="Century Gothic" w:cs="Times New Roman"/>
          <w:kern w:val="0"/>
          <w:lang w:eastAsia="es-MX"/>
          <w14:ligatures w14:val="none"/>
        </w:rPr>
        <w:t xml:space="preserve">un Reverse Proxy (como </w:t>
      </w:r>
      <w:proofErr w:type="spellStart"/>
      <w:r w:rsidRPr="007E2476">
        <w:rPr>
          <w:rFonts w:ascii="Century Gothic" w:eastAsia="Times New Roman" w:hAnsi="Century Gothic" w:cs="Times New Roman"/>
          <w:kern w:val="0"/>
          <w:lang w:eastAsia="es-MX"/>
          <w14:ligatures w14:val="none"/>
        </w:rPr>
        <w:t>Nginx</w:t>
      </w:r>
      <w:proofErr w:type="spellEnd"/>
      <w:r w:rsidRPr="007E2476">
        <w:rPr>
          <w:rFonts w:ascii="Century Gothic" w:eastAsia="Times New Roman" w:hAnsi="Century Gothic" w:cs="Times New Roman"/>
          <w:kern w:val="0"/>
          <w:lang w:eastAsia="es-MX"/>
          <w14:ligatures w14:val="none"/>
        </w:rPr>
        <w:t xml:space="preserve"> o Apache HTTP Server)</w:t>
      </w:r>
    </w:p>
    <w:p w14:paraId="7F540D3B" w14:textId="3AD13AC4" w:rsidR="007E2476" w:rsidRPr="007E2476" w:rsidRDefault="007E2476" w:rsidP="000D24C1">
      <w:pPr>
        <w:spacing w:before="100" w:beforeAutospacing="1" w:after="100" w:afterAutospacing="1"/>
        <w:jc w:val="both"/>
        <w:outlineLvl w:val="3"/>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 xml:space="preserve">Esto permite que el servicio web o aplicación funcionen los dos bajo el mismo dominio, y por el puerto 443, este proxy reverso se realiza con NGINX. De la siguiente manera : </w:t>
      </w:r>
    </w:p>
    <w:p w14:paraId="03DEF553" w14:textId="77777777" w:rsidR="007E2476" w:rsidRPr="007E2476" w:rsidRDefault="007E2476" w:rsidP="000D24C1">
      <w:pPr>
        <w:numPr>
          <w:ilvl w:val="0"/>
          <w:numId w:val="1"/>
        </w:numPr>
        <w:spacing w:before="100" w:beforeAutospacing="1" w:after="100" w:afterAutospacing="1"/>
        <w:jc w:val="both"/>
        <w:rPr>
          <w:rFonts w:ascii="Century Gothic" w:eastAsia="Times New Roman" w:hAnsi="Century Gothic" w:cs="Times New Roman"/>
          <w:kern w:val="0"/>
          <w:lang w:eastAsia="es-MX"/>
          <w14:ligatures w14:val="none"/>
        </w:rPr>
      </w:pPr>
      <w:proofErr w:type="spellStart"/>
      <w:r w:rsidRPr="007E2476">
        <w:rPr>
          <w:rFonts w:ascii="Century Gothic" w:eastAsia="Times New Roman" w:hAnsi="Century Gothic" w:cs="Times New Roman"/>
          <w:b/>
          <w:bCs/>
          <w:kern w:val="0"/>
          <w:lang w:eastAsia="es-MX"/>
          <w14:ligatures w14:val="none"/>
        </w:rPr>
        <w:t>Nginx</w:t>
      </w:r>
      <w:proofErr w:type="spellEnd"/>
      <w:r w:rsidRPr="007E2476">
        <w:rPr>
          <w:rFonts w:ascii="Century Gothic" w:eastAsia="Times New Roman" w:hAnsi="Century Gothic" w:cs="Times New Roman"/>
          <w:b/>
          <w:bCs/>
          <w:kern w:val="0"/>
          <w:lang w:eastAsia="es-MX"/>
          <w14:ligatures w14:val="none"/>
        </w:rPr>
        <w:t xml:space="preserve"> o Apache HTTP Server</w:t>
      </w:r>
      <w:r w:rsidRPr="007E2476">
        <w:rPr>
          <w:rFonts w:ascii="Century Gothic" w:eastAsia="Times New Roman" w:hAnsi="Century Gothic" w:cs="Times New Roman"/>
          <w:kern w:val="0"/>
          <w:lang w:eastAsia="es-MX"/>
          <w14:ligatures w14:val="none"/>
        </w:rPr>
        <w:t xml:space="preserve"> se configura para escuchar en el puerto 443 (HTTPS).</w:t>
      </w:r>
    </w:p>
    <w:p w14:paraId="1B7634F7" w14:textId="77777777" w:rsidR="007E2476" w:rsidRPr="007E2476" w:rsidRDefault="007E2476" w:rsidP="000D24C1">
      <w:pPr>
        <w:numPr>
          <w:ilvl w:val="0"/>
          <w:numId w:val="1"/>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 xml:space="preserve">El tráfico HTTPS entrante se redirige de acuerdo con el </w:t>
      </w:r>
      <w:proofErr w:type="spellStart"/>
      <w:r w:rsidRPr="007E2476">
        <w:rPr>
          <w:rFonts w:ascii="Century Gothic" w:eastAsia="Times New Roman" w:hAnsi="Century Gothic" w:cs="Times New Roman"/>
          <w:b/>
          <w:bCs/>
          <w:kern w:val="0"/>
          <w:lang w:eastAsia="es-MX"/>
          <w14:ligatures w14:val="none"/>
        </w:rPr>
        <w:t>path</w:t>
      </w:r>
      <w:proofErr w:type="spellEnd"/>
      <w:r w:rsidRPr="007E2476">
        <w:rPr>
          <w:rFonts w:ascii="Century Gothic" w:eastAsia="Times New Roman" w:hAnsi="Century Gothic" w:cs="Times New Roman"/>
          <w:kern w:val="0"/>
          <w:lang w:eastAsia="es-MX"/>
          <w14:ligatures w14:val="none"/>
        </w:rPr>
        <w:t xml:space="preserve"> o la URL. Por ejemplo:</w:t>
      </w:r>
    </w:p>
    <w:p w14:paraId="20DAA9F8" w14:textId="77777777" w:rsidR="007E2476" w:rsidRPr="007E2476" w:rsidRDefault="007E2476" w:rsidP="000D24C1">
      <w:pPr>
        <w:numPr>
          <w:ilvl w:val="1"/>
          <w:numId w:val="1"/>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Si la solicitud es para la página web (</w:t>
      </w:r>
      <w:r w:rsidRPr="007E2476">
        <w:rPr>
          <w:rFonts w:ascii="Century Gothic" w:eastAsia="Times New Roman" w:hAnsi="Century Gothic" w:cs="Courier New"/>
          <w:kern w:val="0"/>
          <w:lang w:eastAsia="es-MX"/>
          <w14:ligatures w14:val="none"/>
        </w:rPr>
        <w:t>https://mipruebaFinaktiva.com.co/</w:t>
      </w:r>
      <w:r w:rsidRPr="007E2476">
        <w:rPr>
          <w:rFonts w:ascii="Century Gothic" w:eastAsia="Times New Roman" w:hAnsi="Century Gothic" w:cs="Times New Roman"/>
          <w:kern w:val="0"/>
          <w:lang w:eastAsia="es-MX"/>
          <w14:ligatures w14:val="none"/>
        </w:rPr>
        <w:t xml:space="preserve">), el proxy redirige el tráfico a </w:t>
      </w:r>
      <w:r w:rsidRPr="007E2476">
        <w:rPr>
          <w:rFonts w:ascii="Century Gothic" w:eastAsia="Times New Roman" w:hAnsi="Century Gothic" w:cs="Times New Roman"/>
          <w:b/>
          <w:bCs/>
          <w:kern w:val="0"/>
          <w:lang w:eastAsia="es-MX"/>
          <w14:ligatures w14:val="none"/>
        </w:rPr>
        <w:t>Tomcat en el puerto 8080</w:t>
      </w:r>
      <w:r w:rsidRPr="007E2476">
        <w:rPr>
          <w:rFonts w:ascii="Century Gothic" w:eastAsia="Times New Roman" w:hAnsi="Century Gothic" w:cs="Times New Roman"/>
          <w:kern w:val="0"/>
          <w:lang w:eastAsia="es-MX"/>
          <w14:ligatures w14:val="none"/>
        </w:rPr>
        <w:t>.</w:t>
      </w:r>
    </w:p>
    <w:p w14:paraId="7FB75872" w14:textId="77777777" w:rsidR="007E2476" w:rsidRPr="007E2476" w:rsidRDefault="007E2476" w:rsidP="000D24C1">
      <w:pPr>
        <w:numPr>
          <w:ilvl w:val="1"/>
          <w:numId w:val="1"/>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 xml:space="preserve">Si la solicitud es para el Web </w:t>
      </w:r>
      <w:proofErr w:type="spellStart"/>
      <w:r w:rsidRPr="007E2476">
        <w:rPr>
          <w:rFonts w:ascii="Century Gothic" w:eastAsia="Times New Roman" w:hAnsi="Century Gothic" w:cs="Times New Roman"/>
          <w:kern w:val="0"/>
          <w:lang w:eastAsia="es-MX"/>
          <w14:ligatures w14:val="none"/>
        </w:rPr>
        <w:t>Service</w:t>
      </w:r>
      <w:proofErr w:type="spellEnd"/>
      <w:r w:rsidRPr="007E2476">
        <w:rPr>
          <w:rFonts w:ascii="Century Gothic" w:eastAsia="Times New Roman" w:hAnsi="Century Gothic" w:cs="Times New Roman"/>
          <w:kern w:val="0"/>
          <w:lang w:eastAsia="es-MX"/>
          <w14:ligatures w14:val="none"/>
        </w:rPr>
        <w:t xml:space="preserve"> (</w:t>
      </w:r>
      <w:r w:rsidRPr="007E2476">
        <w:rPr>
          <w:rFonts w:ascii="Century Gothic" w:eastAsia="Times New Roman" w:hAnsi="Century Gothic" w:cs="Courier New"/>
          <w:kern w:val="0"/>
          <w:lang w:eastAsia="es-MX"/>
          <w14:ligatures w14:val="none"/>
        </w:rPr>
        <w:t>https://mipruebaFinaktiva.com.co/servicio</w:t>
      </w:r>
      <w:r w:rsidRPr="007E2476">
        <w:rPr>
          <w:rFonts w:ascii="Century Gothic" w:eastAsia="Times New Roman" w:hAnsi="Century Gothic" w:cs="Times New Roman"/>
          <w:kern w:val="0"/>
          <w:lang w:eastAsia="es-MX"/>
          <w14:ligatures w14:val="none"/>
        </w:rPr>
        <w:t xml:space="preserve">), el proxy redirige el tráfico al puerto </w:t>
      </w:r>
      <w:r w:rsidRPr="007E2476">
        <w:rPr>
          <w:rFonts w:ascii="Century Gothic" w:eastAsia="Times New Roman" w:hAnsi="Century Gothic" w:cs="Times New Roman"/>
          <w:b/>
          <w:bCs/>
          <w:kern w:val="0"/>
          <w:lang w:eastAsia="es-MX"/>
          <w14:ligatures w14:val="none"/>
        </w:rPr>
        <w:t>8443</w:t>
      </w:r>
      <w:r w:rsidRPr="007E2476">
        <w:rPr>
          <w:rFonts w:ascii="Century Gothic" w:eastAsia="Times New Roman" w:hAnsi="Century Gothic" w:cs="Times New Roman"/>
          <w:kern w:val="0"/>
          <w:lang w:eastAsia="es-MX"/>
          <w14:ligatures w14:val="none"/>
        </w:rPr>
        <w:t xml:space="preserve"> en el mismo servidor o en otro servidor que aloje los Web </w:t>
      </w:r>
      <w:proofErr w:type="spellStart"/>
      <w:r w:rsidRPr="007E2476">
        <w:rPr>
          <w:rFonts w:ascii="Century Gothic" w:eastAsia="Times New Roman" w:hAnsi="Century Gothic" w:cs="Times New Roman"/>
          <w:kern w:val="0"/>
          <w:lang w:eastAsia="es-MX"/>
          <w14:ligatures w14:val="none"/>
        </w:rPr>
        <w:t>Services</w:t>
      </w:r>
      <w:proofErr w:type="spellEnd"/>
      <w:r w:rsidRPr="007E2476">
        <w:rPr>
          <w:rFonts w:ascii="Century Gothic" w:eastAsia="Times New Roman" w:hAnsi="Century Gothic" w:cs="Times New Roman"/>
          <w:kern w:val="0"/>
          <w:lang w:eastAsia="es-MX"/>
          <w14:ligatures w14:val="none"/>
        </w:rPr>
        <w:t>.</w:t>
      </w:r>
    </w:p>
    <w:p w14:paraId="37C906F3"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 xml:space="preserve">De esta forma, todo el tráfico HTTPS se maneja por el puerto 443, pero se direcciona a los diferentes puertos internos de acuerdo con el </w:t>
      </w:r>
      <w:proofErr w:type="spellStart"/>
      <w:r w:rsidRPr="007E2476">
        <w:rPr>
          <w:rFonts w:ascii="Century Gothic" w:eastAsia="Times New Roman" w:hAnsi="Century Gothic" w:cs="Times New Roman"/>
          <w:b/>
          <w:bCs/>
          <w:kern w:val="0"/>
          <w:lang w:eastAsia="es-MX"/>
          <w14:ligatures w14:val="none"/>
        </w:rPr>
        <w:t>path</w:t>
      </w:r>
      <w:proofErr w:type="spellEnd"/>
      <w:r w:rsidRPr="007E2476">
        <w:rPr>
          <w:rFonts w:ascii="Century Gothic" w:eastAsia="Times New Roman" w:hAnsi="Century Gothic" w:cs="Times New Roman"/>
          <w:kern w:val="0"/>
          <w:lang w:eastAsia="es-MX"/>
          <w14:ligatures w14:val="none"/>
        </w:rPr>
        <w:t>.</w:t>
      </w:r>
    </w:p>
    <w:p w14:paraId="361C6395"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b/>
          <w:bCs/>
          <w:kern w:val="0"/>
          <w:lang w:eastAsia="es-MX"/>
          <w14:ligatures w14:val="none"/>
        </w:rPr>
        <w:t>Ventajas</w:t>
      </w:r>
      <w:r w:rsidRPr="007E2476">
        <w:rPr>
          <w:rFonts w:ascii="Century Gothic" w:eastAsia="Times New Roman" w:hAnsi="Century Gothic" w:cs="Times New Roman"/>
          <w:kern w:val="0"/>
          <w:lang w:eastAsia="es-MX"/>
          <w14:ligatures w14:val="none"/>
        </w:rPr>
        <w:t>:</w:t>
      </w:r>
    </w:p>
    <w:p w14:paraId="7A2513A8" w14:textId="77777777" w:rsidR="007E2476" w:rsidRPr="007E2476" w:rsidRDefault="007E2476" w:rsidP="000D24C1">
      <w:pPr>
        <w:numPr>
          <w:ilvl w:val="0"/>
          <w:numId w:val="2"/>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Permite centralizar la gestión de SSL (certificados de seguridad).</w:t>
      </w:r>
    </w:p>
    <w:p w14:paraId="7B700DA3" w14:textId="77777777" w:rsidR="007E2476" w:rsidRPr="007E2476" w:rsidRDefault="007E2476" w:rsidP="000D24C1">
      <w:pPr>
        <w:numPr>
          <w:ilvl w:val="0"/>
          <w:numId w:val="2"/>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Flexible, puedes modificar las reglas de redirección fácilmente.</w:t>
      </w:r>
    </w:p>
    <w:p w14:paraId="14C81EED" w14:textId="77777777" w:rsidR="007E2476" w:rsidRPr="000D24C1" w:rsidRDefault="007E2476" w:rsidP="000D24C1">
      <w:pPr>
        <w:numPr>
          <w:ilvl w:val="0"/>
          <w:numId w:val="2"/>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Buen rendimiento si se configura correctamente.</w:t>
      </w:r>
    </w:p>
    <w:p w14:paraId="28F3856A" w14:textId="73DFD0F1" w:rsidR="007E2476" w:rsidRPr="000D24C1" w:rsidRDefault="007E2476" w:rsidP="000D24C1">
      <w:pPr>
        <w:numPr>
          <w:ilvl w:val="0"/>
          <w:numId w:val="2"/>
        </w:num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 xml:space="preserve">Se pueden agregar </w:t>
      </w:r>
      <w:proofErr w:type="spellStart"/>
      <w:r w:rsidRPr="000D24C1">
        <w:rPr>
          <w:rFonts w:ascii="Century Gothic" w:eastAsia="Times New Roman" w:hAnsi="Century Gothic" w:cs="Times New Roman"/>
          <w:kern w:val="0"/>
          <w:lang w:eastAsia="es-MX"/>
          <w14:ligatures w14:val="none"/>
        </w:rPr>
        <w:t>conten</w:t>
      </w:r>
      <w:proofErr w:type="spellEnd"/>
      <w:r w:rsidRPr="000D24C1">
        <w:rPr>
          <w:rFonts w:ascii="Century Gothic" w:eastAsia="Times New Roman" w:hAnsi="Century Gothic" w:cs="Times New Roman"/>
          <w:kern w:val="0"/>
          <w:lang w:eastAsia="es-MX"/>
          <w14:ligatures w14:val="none"/>
        </w:rPr>
        <w:t xml:space="preserve"> </w:t>
      </w:r>
      <w:proofErr w:type="spellStart"/>
      <w:r w:rsidRPr="000D24C1">
        <w:rPr>
          <w:rFonts w:ascii="Century Gothic" w:eastAsia="Times New Roman" w:hAnsi="Century Gothic" w:cs="Times New Roman"/>
          <w:kern w:val="0"/>
          <w:lang w:eastAsia="es-MX"/>
          <w14:ligatures w14:val="none"/>
        </w:rPr>
        <w:t>security</w:t>
      </w:r>
      <w:proofErr w:type="spellEnd"/>
      <w:r w:rsidRPr="000D24C1">
        <w:rPr>
          <w:rFonts w:ascii="Century Gothic" w:eastAsia="Times New Roman" w:hAnsi="Century Gothic" w:cs="Times New Roman"/>
          <w:kern w:val="0"/>
          <w:lang w:eastAsia="es-MX"/>
          <w14:ligatures w14:val="none"/>
        </w:rPr>
        <w:t xml:space="preserve"> pólices al proxy reverso usando </w:t>
      </w:r>
      <w:proofErr w:type="spellStart"/>
      <w:r w:rsidRPr="000D24C1">
        <w:rPr>
          <w:rFonts w:ascii="Century Gothic" w:eastAsia="Times New Roman" w:hAnsi="Century Gothic" w:cs="Times New Roman"/>
          <w:kern w:val="0"/>
          <w:lang w:eastAsia="es-MX"/>
          <w14:ligatures w14:val="none"/>
        </w:rPr>
        <w:t>nginx</w:t>
      </w:r>
      <w:proofErr w:type="spellEnd"/>
    </w:p>
    <w:p w14:paraId="7C54D952" w14:textId="77777777" w:rsidR="007E2476" w:rsidRPr="000D24C1" w:rsidRDefault="007E2476" w:rsidP="000D24C1">
      <w:pPr>
        <w:numPr>
          <w:ilvl w:val="0"/>
          <w:numId w:val="2"/>
        </w:numPr>
        <w:spacing w:before="100" w:beforeAutospacing="1" w:after="100" w:afterAutospacing="1"/>
        <w:jc w:val="both"/>
        <w:rPr>
          <w:rFonts w:ascii="Century Gothic" w:eastAsia="Times New Roman" w:hAnsi="Century Gothic" w:cs="Times New Roman"/>
          <w:kern w:val="0"/>
          <w:lang w:eastAsia="es-MX"/>
          <w14:ligatures w14:val="none"/>
        </w:rPr>
      </w:pPr>
    </w:p>
    <w:p w14:paraId="5ADFFDCB" w14:textId="77777777" w:rsidR="007E2476" w:rsidRPr="000D24C1"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lastRenderedPageBreak/>
        <w:t>Existen una alternativo y es utilizando virtual host con Apache:</w:t>
      </w:r>
    </w:p>
    <w:p w14:paraId="51839766"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Otra opción es configurar el Apache Tomcat para que sirva tanto la página web como los servicios web sobre el mismo puerto 443, utilizando diferentes contextos. Esto se hace a través de la configuración de un virtual host en Tomcat y habilitando el conector HTTPS.</w:t>
      </w:r>
    </w:p>
    <w:p w14:paraId="4053FBF2" w14:textId="77777777" w:rsidR="007E2476" w:rsidRPr="007E2476" w:rsidRDefault="007E2476" w:rsidP="000D24C1">
      <w:pPr>
        <w:numPr>
          <w:ilvl w:val="0"/>
          <w:numId w:val="3"/>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En el archivo server.xml de Tomcat, configurar el conector HTTPS para escuchar en el puerto 443.</w:t>
      </w:r>
    </w:p>
    <w:p w14:paraId="70F54F39" w14:textId="77777777" w:rsidR="007E2476" w:rsidRPr="007E2476" w:rsidRDefault="007E2476" w:rsidP="000D24C1">
      <w:pPr>
        <w:numPr>
          <w:ilvl w:val="0"/>
          <w:numId w:val="3"/>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Luego, dentro de la configuración de Tomcat, se pueden configurar diferentes contextos para cada servicio:</w:t>
      </w:r>
    </w:p>
    <w:p w14:paraId="0DED3585" w14:textId="77777777" w:rsidR="007E2476" w:rsidRPr="007E2476" w:rsidRDefault="007E2476" w:rsidP="000D24C1">
      <w:pPr>
        <w:numPr>
          <w:ilvl w:val="1"/>
          <w:numId w:val="3"/>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El contexto raíz (/) puede apuntar a la página web.</w:t>
      </w:r>
    </w:p>
    <w:p w14:paraId="602AF3E0" w14:textId="77777777" w:rsidR="007E2476" w:rsidRPr="007E2476" w:rsidRDefault="007E2476" w:rsidP="000D24C1">
      <w:pPr>
        <w:numPr>
          <w:ilvl w:val="1"/>
          <w:numId w:val="3"/>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 xml:space="preserve">El contexto /servicio puede apuntar a los Web </w:t>
      </w:r>
      <w:proofErr w:type="spellStart"/>
      <w:r w:rsidRPr="007E2476">
        <w:rPr>
          <w:rFonts w:ascii="Century Gothic" w:eastAsia="Times New Roman" w:hAnsi="Century Gothic" w:cs="Times New Roman"/>
          <w:kern w:val="0"/>
          <w:lang w:eastAsia="es-MX"/>
          <w14:ligatures w14:val="none"/>
        </w:rPr>
        <w:t>Services</w:t>
      </w:r>
      <w:proofErr w:type="spellEnd"/>
      <w:r w:rsidRPr="007E2476">
        <w:rPr>
          <w:rFonts w:ascii="Century Gothic" w:eastAsia="Times New Roman" w:hAnsi="Century Gothic" w:cs="Times New Roman"/>
          <w:kern w:val="0"/>
          <w:lang w:eastAsia="es-MX"/>
          <w14:ligatures w14:val="none"/>
        </w:rPr>
        <w:t>.</w:t>
      </w:r>
    </w:p>
    <w:p w14:paraId="6ADAB9EE"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De esta manera, el tráfico HTTPS entrante en el puerto 443 será dirigido al contexto correcto dentro de Tomcat.</w:t>
      </w:r>
    </w:p>
    <w:p w14:paraId="641BCC54"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Ventajas:</w:t>
      </w:r>
    </w:p>
    <w:p w14:paraId="197AAFE0" w14:textId="77777777" w:rsidR="007E2476" w:rsidRPr="007E2476" w:rsidRDefault="007E2476" w:rsidP="000D24C1">
      <w:pPr>
        <w:numPr>
          <w:ilvl w:val="0"/>
          <w:numId w:val="4"/>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Menos infraestructura adicional que implementar.</w:t>
      </w:r>
    </w:p>
    <w:p w14:paraId="12B9D36F" w14:textId="77777777" w:rsidR="007E2476" w:rsidRPr="007E2476" w:rsidRDefault="007E2476" w:rsidP="000D24C1">
      <w:pPr>
        <w:numPr>
          <w:ilvl w:val="0"/>
          <w:numId w:val="4"/>
        </w:num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Útil si no se quiere agregar un proxy adicional.</w:t>
      </w:r>
    </w:p>
    <w:p w14:paraId="2A9179C8" w14:textId="063FDBCD" w:rsidR="007E2476" w:rsidRPr="007E2476" w:rsidRDefault="007E2476" w:rsidP="000D24C1">
      <w:pPr>
        <w:spacing w:before="100" w:beforeAutospacing="1" w:after="100" w:afterAutospacing="1"/>
        <w:jc w:val="both"/>
        <w:rPr>
          <w:rFonts w:ascii="Century Gothic" w:eastAsia="Times New Roman" w:hAnsi="Century Gothic" w:cs="Times New Roman"/>
          <w:b/>
          <w:bCs/>
          <w:kern w:val="0"/>
          <w:lang w:eastAsia="es-MX"/>
          <w14:ligatures w14:val="none"/>
        </w:rPr>
      </w:pPr>
      <w:r w:rsidRPr="000D24C1">
        <w:rPr>
          <w:rFonts w:ascii="Century Gothic" w:eastAsia="Times New Roman" w:hAnsi="Century Gothic" w:cs="Times New Roman"/>
          <w:b/>
          <w:bCs/>
          <w:kern w:val="0"/>
          <w:lang w:eastAsia="es-MX"/>
          <w14:ligatures w14:val="none"/>
        </w:rPr>
        <w:t xml:space="preserve"> </w:t>
      </w:r>
    </w:p>
    <w:p w14:paraId="0F633E8B" w14:textId="77777777" w:rsidR="007E2476" w:rsidRPr="007E2476" w:rsidRDefault="007E2476" w:rsidP="000D24C1">
      <w:pPr>
        <w:spacing w:before="100" w:beforeAutospacing="1" w:after="100" w:afterAutospacing="1"/>
        <w:jc w:val="both"/>
        <w:outlineLvl w:val="2"/>
        <w:rPr>
          <w:rFonts w:ascii="Century Gothic" w:eastAsia="Times New Roman" w:hAnsi="Century Gothic" w:cs="Times New Roman"/>
          <w:b/>
          <w:bCs/>
          <w:kern w:val="0"/>
          <w:lang w:eastAsia="es-MX"/>
          <w14:ligatures w14:val="none"/>
        </w:rPr>
      </w:pPr>
      <w:r w:rsidRPr="007E2476">
        <w:rPr>
          <w:rFonts w:ascii="Century Gothic" w:eastAsia="Times New Roman" w:hAnsi="Century Gothic" w:cs="Times New Roman"/>
          <w:b/>
          <w:bCs/>
          <w:kern w:val="0"/>
          <w:lang w:eastAsia="es-MX"/>
          <w14:ligatures w14:val="none"/>
        </w:rPr>
        <w:t>2. Razones por las cuales el cliente no puede acceder a los servicios, pero internamente sí:</w:t>
      </w:r>
    </w:p>
    <w:p w14:paraId="6D630487" w14:textId="77777777" w:rsidR="007E2476" w:rsidRPr="007E2476" w:rsidRDefault="007E2476"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r w:rsidRPr="007E2476">
        <w:rPr>
          <w:rFonts w:ascii="Century Gothic" w:eastAsia="Times New Roman" w:hAnsi="Century Gothic" w:cs="Times New Roman"/>
          <w:b/>
          <w:bCs/>
          <w:kern w:val="0"/>
          <w:lang w:eastAsia="es-MX"/>
          <w14:ligatures w14:val="none"/>
        </w:rPr>
        <w:t>Razón 1: Configuración de DNS</w:t>
      </w:r>
    </w:p>
    <w:p w14:paraId="0AB1AB6D"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 xml:space="preserve">Es posible que el cliente esté utilizando un servidor DNS que no resuelve correctamente el dominio mipruebaFinaktiva.com.co. Para confirmar esto, se puede probar desde otro dispositivo o usar herramientas como nslookup o </w:t>
      </w:r>
      <w:proofErr w:type="spellStart"/>
      <w:r w:rsidRPr="007E2476">
        <w:rPr>
          <w:rFonts w:ascii="Century Gothic" w:eastAsia="Times New Roman" w:hAnsi="Century Gothic" w:cs="Times New Roman"/>
          <w:kern w:val="0"/>
          <w:lang w:eastAsia="es-MX"/>
          <w14:ligatures w14:val="none"/>
        </w:rPr>
        <w:t>dig</w:t>
      </w:r>
      <w:proofErr w:type="spellEnd"/>
      <w:r w:rsidRPr="007E2476">
        <w:rPr>
          <w:rFonts w:ascii="Century Gothic" w:eastAsia="Times New Roman" w:hAnsi="Century Gothic" w:cs="Times New Roman"/>
          <w:kern w:val="0"/>
          <w:lang w:eastAsia="es-MX"/>
          <w14:ligatures w14:val="none"/>
        </w:rPr>
        <w:t xml:space="preserve"> para verificar si la resolución DNS es correcta.</w:t>
      </w:r>
    </w:p>
    <w:p w14:paraId="5D0A3C27"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Solución: Verifique que los registros DNS de mipruebaFinaktiva.com.co estén correctamente configurados y apunten a la IP pública del servidor.</w:t>
      </w:r>
    </w:p>
    <w:p w14:paraId="6CB28FEA" w14:textId="77777777" w:rsidR="007E2476" w:rsidRPr="007E2476" w:rsidRDefault="007E2476"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r w:rsidRPr="007E2476">
        <w:rPr>
          <w:rFonts w:ascii="Century Gothic" w:eastAsia="Times New Roman" w:hAnsi="Century Gothic" w:cs="Times New Roman"/>
          <w:b/>
          <w:bCs/>
          <w:kern w:val="0"/>
          <w:lang w:eastAsia="es-MX"/>
          <w14:ligatures w14:val="none"/>
        </w:rPr>
        <w:t>Razón 2: Problemas con el firewall</w:t>
      </w:r>
    </w:p>
    <w:p w14:paraId="1947E57E"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Si el servidor tiene un firewall activado, es posible que esté bloqueando las conexiones externas al puerto 443, pero permita el tráfico interno. Verifique las reglas del firewall para asegurarse de que el tráfico entrante en el puerto 443 está permitido.</w:t>
      </w:r>
    </w:p>
    <w:p w14:paraId="763BD262" w14:textId="77777777"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lastRenderedPageBreak/>
        <w:t>Solución: Abra el puerto 443 en el firewall para permitir las conexiones externas.</w:t>
      </w:r>
    </w:p>
    <w:p w14:paraId="700301F8" w14:textId="77777777" w:rsidR="007E2476" w:rsidRPr="007E2476" w:rsidRDefault="007E2476"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r w:rsidRPr="007E2476">
        <w:rPr>
          <w:rFonts w:ascii="Century Gothic" w:eastAsia="Times New Roman" w:hAnsi="Century Gothic" w:cs="Times New Roman"/>
          <w:b/>
          <w:bCs/>
          <w:kern w:val="0"/>
          <w:lang w:eastAsia="es-MX"/>
          <w14:ligatures w14:val="none"/>
        </w:rPr>
        <w:t>Razón 3: Problemas con la configuración del servidor web o proxy</w:t>
      </w:r>
    </w:p>
    <w:p w14:paraId="36336A67" w14:textId="724AC824" w:rsidR="007E2476" w:rsidRPr="000D24C1"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kern w:val="0"/>
          <w:lang w:eastAsia="es-MX"/>
          <w14:ligatures w14:val="none"/>
        </w:rPr>
        <w:t xml:space="preserve">Si se está utilizando un reverse proxy (como </w:t>
      </w:r>
      <w:proofErr w:type="spellStart"/>
      <w:r w:rsidRPr="007E2476">
        <w:rPr>
          <w:rFonts w:ascii="Century Gothic" w:eastAsia="Times New Roman" w:hAnsi="Century Gothic" w:cs="Times New Roman"/>
          <w:kern w:val="0"/>
          <w:lang w:eastAsia="es-MX"/>
          <w14:ligatures w14:val="none"/>
        </w:rPr>
        <w:t>Nginx</w:t>
      </w:r>
      <w:proofErr w:type="spellEnd"/>
      <w:r w:rsidRPr="007E2476">
        <w:rPr>
          <w:rFonts w:ascii="Century Gothic" w:eastAsia="Times New Roman" w:hAnsi="Century Gothic" w:cs="Times New Roman"/>
          <w:kern w:val="0"/>
          <w:lang w:eastAsia="es-MX"/>
          <w14:ligatures w14:val="none"/>
        </w:rPr>
        <w:t xml:space="preserve"> o Apache), podría haber un problema de configuración que permita el acceso interno pero no externo. Es importante revisar </w:t>
      </w:r>
      <w:r w:rsidRPr="000D24C1">
        <w:rPr>
          <w:rFonts w:ascii="Century Gothic" w:eastAsia="Times New Roman" w:hAnsi="Century Gothic" w:cs="Times New Roman"/>
          <w:kern w:val="0"/>
          <w:lang w:eastAsia="es-MX"/>
          <w14:ligatures w14:val="none"/>
        </w:rPr>
        <w:t xml:space="preserve">si existe algún log o error en el servidor web, y con este validar una posible solución según el análisis. </w:t>
      </w:r>
      <w:r w:rsidR="009C489D" w:rsidRPr="000D24C1">
        <w:rPr>
          <w:rFonts w:ascii="Century Gothic" w:eastAsia="Times New Roman" w:hAnsi="Century Gothic" w:cs="Times New Roman"/>
          <w:kern w:val="0"/>
          <w:lang w:eastAsia="es-MX"/>
          <w14:ligatures w14:val="none"/>
        </w:rPr>
        <w:t>, adicional es importante también validar si no existe algún problema de configuración de servidor o bloqueo de firewall.</w:t>
      </w:r>
    </w:p>
    <w:p w14:paraId="4DB01298" w14:textId="0F4DC962" w:rsidR="007E2476" w:rsidRPr="007E2476" w:rsidRDefault="007E2476"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7E2476">
        <w:rPr>
          <w:rFonts w:ascii="Century Gothic" w:eastAsia="Times New Roman" w:hAnsi="Century Gothic" w:cs="Times New Roman"/>
          <w:b/>
          <w:bCs/>
          <w:kern w:val="0"/>
          <w:lang w:eastAsia="es-MX"/>
          <w14:ligatures w14:val="none"/>
        </w:rPr>
        <w:t>Razón 4: Restricciones geográficas o de red</w:t>
      </w:r>
    </w:p>
    <w:p w14:paraId="76C63EFC" w14:textId="38613092" w:rsidR="007E2476" w:rsidRPr="007E2476" w:rsidRDefault="009C489D"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 xml:space="preserve">Es importante validar si existe algún WAF o restricción de </w:t>
      </w:r>
      <w:proofErr w:type="spellStart"/>
      <w:r w:rsidRPr="000D24C1">
        <w:rPr>
          <w:rFonts w:ascii="Century Gothic" w:eastAsia="Times New Roman" w:hAnsi="Century Gothic" w:cs="Times New Roman"/>
          <w:kern w:val="0"/>
          <w:lang w:eastAsia="es-MX"/>
          <w14:ligatures w14:val="none"/>
        </w:rPr>
        <w:t>ips</w:t>
      </w:r>
      <w:proofErr w:type="spellEnd"/>
      <w:r w:rsidRPr="000D24C1">
        <w:rPr>
          <w:rFonts w:ascii="Century Gothic" w:eastAsia="Times New Roman" w:hAnsi="Century Gothic" w:cs="Times New Roman"/>
          <w:kern w:val="0"/>
          <w:lang w:eastAsia="es-MX"/>
          <w14:ligatures w14:val="none"/>
        </w:rPr>
        <w:t xml:space="preserve"> para acceder a el servicio, o alguna restricción geográfica en la red, validar políticas del firewall y configuraciones aplicadas al servicio o portal web. </w:t>
      </w:r>
    </w:p>
    <w:p w14:paraId="65917591" w14:textId="77777777" w:rsidR="007E2476" w:rsidRPr="007E2476" w:rsidRDefault="007E2476"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r w:rsidRPr="007E2476">
        <w:rPr>
          <w:rFonts w:ascii="Century Gothic" w:eastAsia="Times New Roman" w:hAnsi="Century Gothic" w:cs="Times New Roman"/>
          <w:b/>
          <w:bCs/>
          <w:kern w:val="0"/>
          <w:lang w:eastAsia="es-MX"/>
          <w14:ligatures w14:val="none"/>
        </w:rPr>
        <w:t>Razón 5: Certificados SSL</w:t>
      </w:r>
    </w:p>
    <w:p w14:paraId="52338115" w14:textId="7201D4F3" w:rsidR="00DA6A54" w:rsidRPr="000D24C1" w:rsidRDefault="009C489D" w:rsidP="000D24C1">
      <w:pPr>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 xml:space="preserve">Es posible que el servidor o servicio no tenga un certificado SSL valido y esto puede que este generando problemas de carga al momento de acceder al sitio web o servicio, se debe de validar los certificados utilizados y validar la vigencia, si estos se encuentran vencidos se debe de actualizarlos y validar si el servicio es funcional de nuevo. </w:t>
      </w:r>
    </w:p>
    <w:p w14:paraId="466D0AA4" w14:textId="77777777" w:rsidR="000D24C1" w:rsidRPr="000D24C1" w:rsidRDefault="000D24C1" w:rsidP="000D24C1">
      <w:pPr>
        <w:jc w:val="both"/>
        <w:rPr>
          <w:rFonts w:ascii="Century Gothic" w:eastAsia="Times New Roman" w:hAnsi="Century Gothic" w:cs="Times New Roman"/>
          <w:kern w:val="0"/>
          <w:lang w:eastAsia="es-MX"/>
          <w14:ligatures w14:val="none"/>
        </w:rPr>
      </w:pPr>
    </w:p>
    <w:p w14:paraId="461C21FA" w14:textId="77777777" w:rsidR="000D24C1" w:rsidRPr="000D24C1" w:rsidRDefault="000D24C1" w:rsidP="000D24C1">
      <w:pPr>
        <w:jc w:val="both"/>
        <w:rPr>
          <w:rFonts w:ascii="Century Gothic" w:eastAsia="Times New Roman" w:hAnsi="Century Gothic" w:cs="Times New Roman"/>
          <w:kern w:val="0"/>
          <w:lang w:eastAsia="es-MX"/>
          <w14:ligatures w14:val="none"/>
        </w:rPr>
      </w:pPr>
    </w:p>
    <w:p w14:paraId="7FEB027F" w14:textId="77777777" w:rsidR="000D24C1" w:rsidRPr="000D24C1" w:rsidRDefault="000D24C1" w:rsidP="000D24C1">
      <w:pPr>
        <w:spacing w:before="100" w:beforeAutospacing="1" w:after="100" w:afterAutospacing="1"/>
        <w:jc w:val="both"/>
        <w:outlineLvl w:val="2"/>
        <w:rPr>
          <w:rFonts w:ascii="Century Gothic" w:eastAsia="Times New Roman" w:hAnsi="Century Gothic" w:cs="Times New Roman"/>
          <w:b/>
          <w:bCs/>
          <w:kern w:val="0"/>
          <w:lang w:eastAsia="es-MX"/>
          <w14:ligatures w14:val="none"/>
        </w:rPr>
      </w:pPr>
      <w:r w:rsidRPr="000D24C1">
        <w:rPr>
          <w:rFonts w:ascii="Century Gothic" w:eastAsia="Times New Roman" w:hAnsi="Century Gothic" w:cs="Times New Roman"/>
          <w:b/>
          <w:bCs/>
          <w:kern w:val="0"/>
          <w:lang w:eastAsia="es-MX"/>
          <w14:ligatures w14:val="none"/>
        </w:rPr>
        <w:t>3. Algoritmos de balanceo de carga:</w:t>
      </w:r>
    </w:p>
    <w:p w14:paraId="75CBC75B" w14:textId="77777777" w:rsidR="000D24C1" w:rsidRPr="000D24C1" w:rsidRDefault="000D24C1"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r w:rsidRPr="000D24C1">
        <w:rPr>
          <w:rFonts w:ascii="Century Gothic" w:eastAsia="Times New Roman" w:hAnsi="Century Gothic" w:cs="Times New Roman"/>
          <w:b/>
          <w:bCs/>
          <w:kern w:val="0"/>
          <w:lang w:eastAsia="es-MX"/>
          <w14:ligatures w14:val="none"/>
        </w:rPr>
        <w:t>Round Robin</w:t>
      </w:r>
    </w:p>
    <w:p w14:paraId="25ABEC9D"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 xml:space="preserve">Este es uno de los algoritmos más comunes. Consiste en distribuir las solicitudes de forma equitativa entre los servidores </w:t>
      </w:r>
      <w:proofErr w:type="spellStart"/>
      <w:r w:rsidRPr="000D24C1">
        <w:rPr>
          <w:rFonts w:ascii="Century Gothic" w:eastAsia="Times New Roman" w:hAnsi="Century Gothic" w:cs="Times New Roman"/>
          <w:kern w:val="0"/>
          <w:lang w:eastAsia="es-MX"/>
          <w14:ligatures w14:val="none"/>
        </w:rPr>
        <w:t>backend</w:t>
      </w:r>
      <w:proofErr w:type="spellEnd"/>
      <w:r w:rsidRPr="000D24C1">
        <w:rPr>
          <w:rFonts w:ascii="Century Gothic" w:eastAsia="Times New Roman" w:hAnsi="Century Gothic" w:cs="Times New Roman"/>
          <w:kern w:val="0"/>
          <w:lang w:eastAsia="es-MX"/>
          <w14:ligatures w14:val="none"/>
        </w:rPr>
        <w:t>. Cada nueva solicitud se envía al siguiente servidor de la lista, en un ciclo continuo.</w:t>
      </w:r>
    </w:p>
    <w:p w14:paraId="4FA114EE"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b/>
          <w:bCs/>
          <w:kern w:val="0"/>
          <w:lang w:eastAsia="es-MX"/>
          <w14:ligatures w14:val="none"/>
        </w:rPr>
        <w:t>Uso recomendado</w:t>
      </w:r>
      <w:r w:rsidRPr="000D24C1">
        <w:rPr>
          <w:rFonts w:ascii="Century Gothic" w:eastAsia="Times New Roman" w:hAnsi="Century Gothic" w:cs="Times New Roman"/>
          <w:kern w:val="0"/>
          <w:lang w:eastAsia="es-MX"/>
          <w14:ligatures w14:val="none"/>
        </w:rPr>
        <w:t>: Es ideal cuando los servidores tienen capacidades similares y no se requiere un balanceo más avanzado.</w:t>
      </w:r>
    </w:p>
    <w:p w14:paraId="71ACDCC1" w14:textId="77777777" w:rsidR="000D24C1" w:rsidRPr="000D24C1" w:rsidRDefault="000D24C1"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r w:rsidRPr="000D24C1">
        <w:rPr>
          <w:rFonts w:ascii="Century Gothic" w:eastAsia="Times New Roman" w:hAnsi="Century Gothic" w:cs="Times New Roman"/>
          <w:b/>
          <w:bCs/>
          <w:kern w:val="0"/>
          <w:lang w:eastAsia="es-MX"/>
          <w14:ligatures w14:val="none"/>
        </w:rPr>
        <w:t xml:space="preserve">Round Robin </w:t>
      </w:r>
      <w:proofErr w:type="spellStart"/>
      <w:r w:rsidRPr="000D24C1">
        <w:rPr>
          <w:rFonts w:ascii="Century Gothic" w:eastAsia="Times New Roman" w:hAnsi="Century Gothic" w:cs="Times New Roman"/>
          <w:b/>
          <w:bCs/>
          <w:kern w:val="0"/>
          <w:lang w:eastAsia="es-MX"/>
          <w14:ligatures w14:val="none"/>
        </w:rPr>
        <w:t>Weighted</w:t>
      </w:r>
      <w:proofErr w:type="spellEnd"/>
    </w:p>
    <w:p w14:paraId="0F9DC058"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Este algoritmo es similar al Round Robin, pero asigna un "peso" a cada servidor. Los servidores con mayor peso reciben más solicitudes que los servidores con menor peso.</w:t>
      </w:r>
    </w:p>
    <w:p w14:paraId="31E8968F"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b/>
          <w:bCs/>
          <w:kern w:val="0"/>
          <w:lang w:eastAsia="es-MX"/>
          <w14:ligatures w14:val="none"/>
        </w:rPr>
        <w:lastRenderedPageBreak/>
        <w:t>Uso recomendado</w:t>
      </w:r>
      <w:r w:rsidRPr="000D24C1">
        <w:rPr>
          <w:rFonts w:ascii="Century Gothic" w:eastAsia="Times New Roman" w:hAnsi="Century Gothic" w:cs="Times New Roman"/>
          <w:kern w:val="0"/>
          <w:lang w:eastAsia="es-MX"/>
          <w14:ligatures w14:val="none"/>
        </w:rPr>
        <w:t>: Útil cuando tienes servidores con diferentes capacidades (por ejemplo, uno más potente que otro) y deseas distribuir el tráfico de acuerdo con el rendimiento esperado de cada servidor.</w:t>
      </w:r>
    </w:p>
    <w:p w14:paraId="42E4B455" w14:textId="77777777" w:rsidR="000D24C1" w:rsidRPr="000D24C1" w:rsidRDefault="000D24C1"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proofErr w:type="spellStart"/>
      <w:r w:rsidRPr="000D24C1">
        <w:rPr>
          <w:rFonts w:ascii="Century Gothic" w:eastAsia="Times New Roman" w:hAnsi="Century Gothic" w:cs="Times New Roman"/>
          <w:b/>
          <w:bCs/>
          <w:kern w:val="0"/>
          <w:lang w:eastAsia="es-MX"/>
          <w14:ligatures w14:val="none"/>
        </w:rPr>
        <w:t>Least</w:t>
      </w:r>
      <w:proofErr w:type="spellEnd"/>
      <w:r w:rsidRPr="000D24C1">
        <w:rPr>
          <w:rFonts w:ascii="Century Gothic" w:eastAsia="Times New Roman" w:hAnsi="Century Gothic" w:cs="Times New Roman"/>
          <w:b/>
          <w:bCs/>
          <w:kern w:val="0"/>
          <w:lang w:eastAsia="es-MX"/>
          <w14:ligatures w14:val="none"/>
        </w:rPr>
        <w:t xml:space="preserve"> </w:t>
      </w:r>
      <w:proofErr w:type="spellStart"/>
      <w:r w:rsidRPr="000D24C1">
        <w:rPr>
          <w:rFonts w:ascii="Century Gothic" w:eastAsia="Times New Roman" w:hAnsi="Century Gothic" w:cs="Times New Roman"/>
          <w:b/>
          <w:bCs/>
          <w:kern w:val="0"/>
          <w:lang w:eastAsia="es-MX"/>
          <w14:ligatures w14:val="none"/>
        </w:rPr>
        <w:t>Connections</w:t>
      </w:r>
      <w:proofErr w:type="spellEnd"/>
    </w:p>
    <w:p w14:paraId="5AE6E630"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Este algoritmo envía la nueva solicitud al servidor con la menor cantidad de conexiones activas en ese momento. Esto es útil para balancear la carga de manera dinámica, basándose en el número de conexiones activas.</w:t>
      </w:r>
    </w:p>
    <w:p w14:paraId="671999F3"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b/>
          <w:bCs/>
          <w:kern w:val="0"/>
          <w:lang w:eastAsia="es-MX"/>
          <w14:ligatures w14:val="none"/>
        </w:rPr>
        <w:t>Uso recomendado</w:t>
      </w:r>
      <w:r w:rsidRPr="000D24C1">
        <w:rPr>
          <w:rFonts w:ascii="Century Gothic" w:eastAsia="Times New Roman" w:hAnsi="Century Gothic" w:cs="Times New Roman"/>
          <w:kern w:val="0"/>
          <w:lang w:eastAsia="es-MX"/>
          <w14:ligatures w14:val="none"/>
        </w:rPr>
        <w:t>: Es ideal cuando las solicitudes pueden durar más o menos tiempo, y se quiere asegurar de que los servidores con menos carga reciban más tráfico.</w:t>
      </w:r>
    </w:p>
    <w:p w14:paraId="5C33E94D" w14:textId="77777777" w:rsidR="000D24C1" w:rsidRPr="000D24C1" w:rsidRDefault="000D24C1"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proofErr w:type="spellStart"/>
      <w:r w:rsidRPr="000D24C1">
        <w:rPr>
          <w:rFonts w:ascii="Century Gothic" w:eastAsia="Times New Roman" w:hAnsi="Century Gothic" w:cs="Times New Roman"/>
          <w:b/>
          <w:bCs/>
          <w:kern w:val="0"/>
          <w:lang w:eastAsia="es-MX"/>
          <w14:ligatures w14:val="none"/>
        </w:rPr>
        <w:t>Source</w:t>
      </w:r>
      <w:proofErr w:type="spellEnd"/>
      <w:r w:rsidRPr="000D24C1">
        <w:rPr>
          <w:rFonts w:ascii="Century Gothic" w:eastAsia="Times New Roman" w:hAnsi="Century Gothic" w:cs="Times New Roman"/>
          <w:b/>
          <w:bCs/>
          <w:kern w:val="0"/>
          <w:lang w:eastAsia="es-MX"/>
          <w14:ligatures w14:val="none"/>
        </w:rPr>
        <w:t xml:space="preserve"> IP Hash</w:t>
      </w:r>
    </w:p>
    <w:p w14:paraId="4E8A09A3"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 xml:space="preserve">El tráfico se distribuye entre los servidores según una "hash" de la IP de origen. Esto significa que la misma IP de origen siempre será enviada al mismo servidor </w:t>
      </w:r>
      <w:proofErr w:type="spellStart"/>
      <w:r w:rsidRPr="000D24C1">
        <w:rPr>
          <w:rFonts w:ascii="Century Gothic" w:eastAsia="Times New Roman" w:hAnsi="Century Gothic" w:cs="Times New Roman"/>
          <w:kern w:val="0"/>
          <w:lang w:eastAsia="es-MX"/>
          <w14:ligatures w14:val="none"/>
        </w:rPr>
        <w:t>backend</w:t>
      </w:r>
      <w:proofErr w:type="spellEnd"/>
      <w:r w:rsidRPr="000D24C1">
        <w:rPr>
          <w:rFonts w:ascii="Century Gothic" w:eastAsia="Times New Roman" w:hAnsi="Century Gothic" w:cs="Times New Roman"/>
          <w:kern w:val="0"/>
          <w:lang w:eastAsia="es-MX"/>
          <w14:ligatures w14:val="none"/>
        </w:rPr>
        <w:t>, lo que puede ser útil para sesiones persistentes.</w:t>
      </w:r>
    </w:p>
    <w:p w14:paraId="20A083D0"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b/>
          <w:bCs/>
          <w:kern w:val="0"/>
          <w:lang w:eastAsia="es-MX"/>
          <w14:ligatures w14:val="none"/>
        </w:rPr>
        <w:t>Uso recomendado</w:t>
      </w:r>
      <w:r w:rsidRPr="000D24C1">
        <w:rPr>
          <w:rFonts w:ascii="Century Gothic" w:eastAsia="Times New Roman" w:hAnsi="Century Gothic" w:cs="Times New Roman"/>
          <w:kern w:val="0"/>
          <w:lang w:eastAsia="es-MX"/>
          <w14:ligatures w14:val="none"/>
        </w:rPr>
        <w:t>: Es útil cuando se necesita mantener la sesión de un cliente en el mismo servidor, como en aplicaciones de comercio electrónico donde la consistencia de la sesión es importante.</w:t>
      </w:r>
    </w:p>
    <w:p w14:paraId="48ED94FC" w14:textId="77777777" w:rsidR="000D24C1" w:rsidRPr="000D24C1" w:rsidRDefault="000D24C1" w:rsidP="000D24C1">
      <w:pPr>
        <w:spacing w:before="100" w:beforeAutospacing="1" w:after="100" w:afterAutospacing="1"/>
        <w:jc w:val="both"/>
        <w:outlineLvl w:val="3"/>
        <w:rPr>
          <w:rFonts w:ascii="Century Gothic" w:eastAsia="Times New Roman" w:hAnsi="Century Gothic" w:cs="Times New Roman"/>
          <w:b/>
          <w:bCs/>
          <w:kern w:val="0"/>
          <w:lang w:eastAsia="es-MX"/>
          <w14:ligatures w14:val="none"/>
        </w:rPr>
      </w:pPr>
      <w:r w:rsidRPr="000D24C1">
        <w:rPr>
          <w:rFonts w:ascii="Century Gothic" w:eastAsia="Times New Roman" w:hAnsi="Century Gothic" w:cs="Times New Roman"/>
          <w:b/>
          <w:bCs/>
          <w:kern w:val="0"/>
          <w:lang w:eastAsia="es-MX"/>
          <w14:ligatures w14:val="none"/>
        </w:rPr>
        <w:t>URI (</w:t>
      </w:r>
      <w:proofErr w:type="spellStart"/>
      <w:r w:rsidRPr="000D24C1">
        <w:rPr>
          <w:rFonts w:ascii="Century Gothic" w:eastAsia="Times New Roman" w:hAnsi="Century Gothic" w:cs="Times New Roman"/>
          <w:b/>
          <w:bCs/>
          <w:kern w:val="0"/>
          <w:lang w:eastAsia="es-MX"/>
          <w14:ligatures w14:val="none"/>
        </w:rPr>
        <w:t>Uniform</w:t>
      </w:r>
      <w:proofErr w:type="spellEnd"/>
      <w:r w:rsidRPr="000D24C1">
        <w:rPr>
          <w:rFonts w:ascii="Century Gothic" w:eastAsia="Times New Roman" w:hAnsi="Century Gothic" w:cs="Times New Roman"/>
          <w:b/>
          <w:bCs/>
          <w:kern w:val="0"/>
          <w:lang w:eastAsia="es-MX"/>
          <w14:ligatures w14:val="none"/>
        </w:rPr>
        <w:t xml:space="preserve"> </w:t>
      </w:r>
      <w:proofErr w:type="spellStart"/>
      <w:r w:rsidRPr="000D24C1">
        <w:rPr>
          <w:rFonts w:ascii="Century Gothic" w:eastAsia="Times New Roman" w:hAnsi="Century Gothic" w:cs="Times New Roman"/>
          <w:b/>
          <w:bCs/>
          <w:kern w:val="0"/>
          <w:lang w:eastAsia="es-MX"/>
          <w14:ligatures w14:val="none"/>
        </w:rPr>
        <w:t>Resource</w:t>
      </w:r>
      <w:proofErr w:type="spellEnd"/>
      <w:r w:rsidRPr="000D24C1">
        <w:rPr>
          <w:rFonts w:ascii="Century Gothic" w:eastAsia="Times New Roman" w:hAnsi="Century Gothic" w:cs="Times New Roman"/>
          <w:b/>
          <w:bCs/>
          <w:kern w:val="0"/>
          <w:lang w:eastAsia="es-MX"/>
          <w14:ligatures w14:val="none"/>
        </w:rPr>
        <w:t xml:space="preserve"> </w:t>
      </w:r>
      <w:proofErr w:type="spellStart"/>
      <w:r w:rsidRPr="000D24C1">
        <w:rPr>
          <w:rFonts w:ascii="Century Gothic" w:eastAsia="Times New Roman" w:hAnsi="Century Gothic" w:cs="Times New Roman"/>
          <w:b/>
          <w:bCs/>
          <w:kern w:val="0"/>
          <w:lang w:eastAsia="es-MX"/>
          <w14:ligatures w14:val="none"/>
        </w:rPr>
        <w:t>Identifier</w:t>
      </w:r>
      <w:proofErr w:type="spellEnd"/>
      <w:r w:rsidRPr="000D24C1">
        <w:rPr>
          <w:rFonts w:ascii="Century Gothic" w:eastAsia="Times New Roman" w:hAnsi="Century Gothic" w:cs="Times New Roman"/>
          <w:b/>
          <w:bCs/>
          <w:kern w:val="0"/>
          <w:lang w:eastAsia="es-MX"/>
          <w14:ligatures w14:val="none"/>
        </w:rPr>
        <w:t>)</w:t>
      </w:r>
    </w:p>
    <w:p w14:paraId="5D7959E4" w14:textId="77777777"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kern w:val="0"/>
          <w:lang w:eastAsia="es-MX"/>
          <w14:ligatures w14:val="none"/>
        </w:rPr>
        <w:t>Este algoritmo distribuye el tráfico según el URI de la solicitud, lo que significa que las solicitudes que se refieren a la misma URL serán enviadas al mismo servidor.</w:t>
      </w:r>
    </w:p>
    <w:p w14:paraId="137A7193" w14:textId="77777777" w:rsid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sidRPr="000D24C1">
        <w:rPr>
          <w:rFonts w:ascii="Century Gothic" w:eastAsia="Times New Roman" w:hAnsi="Century Gothic" w:cs="Times New Roman"/>
          <w:b/>
          <w:bCs/>
          <w:kern w:val="0"/>
          <w:lang w:eastAsia="es-MX"/>
          <w14:ligatures w14:val="none"/>
        </w:rPr>
        <w:t>Uso recomendado</w:t>
      </w:r>
      <w:r w:rsidRPr="000D24C1">
        <w:rPr>
          <w:rFonts w:ascii="Century Gothic" w:eastAsia="Times New Roman" w:hAnsi="Century Gothic" w:cs="Times New Roman"/>
          <w:kern w:val="0"/>
          <w:lang w:eastAsia="es-MX"/>
          <w14:ligatures w14:val="none"/>
        </w:rPr>
        <w:t>: Es útil para aplicaciones donde diferentes rutas o servicios deben ser manejados por servidores específicos. Por ejemplo, un servidor para la página principal y otro para los servicios web.</w:t>
      </w:r>
    </w:p>
    <w:p w14:paraId="6E6ABBBA" w14:textId="77777777" w:rsid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p>
    <w:p w14:paraId="0BF69F52" w14:textId="77777777" w:rsid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p>
    <w:p w14:paraId="40D02D1C" w14:textId="0331DE96" w:rsidR="000D24C1" w:rsidRPr="000D24C1" w:rsidRDefault="000D24C1" w:rsidP="000D24C1">
      <w:pPr>
        <w:spacing w:before="100" w:beforeAutospacing="1" w:after="100" w:afterAutospacing="1"/>
        <w:jc w:val="both"/>
        <w:rPr>
          <w:rFonts w:ascii="Century Gothic" w:eastAsia="Times New Roman" w:hAnsi="Century Gothic" w:cs="Times New Roman"/>
          <w:kern w:val="0"/>
          <w:lang w:eastAsia="es-MX"/>
          <w14:ligatures w14:val="none"/>
        </w:rPr>
      </w:pPr>
      <w:r>
        <w:rPr>
          <w:rFonts w:ascii="Century Gothic" w:eastAsia="Times New Roman" w:hAnsi="Century Gothic" w:cs="Times New Roman"/>
          <w:kern w:val="0"/>
          <w:lang w:eastAsia="es-MX"/>
          <w14:ligatures w14:val="none"/>
        </w:rPr>
        <w:t>Gracias por la oportunidad, me parecido muy divertido el reto y la investigación que se debe de realizar.</w:t>
      </w:r>
    </w:p>
    <w:p w14:paraId="417E1D9A" w14:textId="77777777" w:rsidR="000D24C1" w:rsidRPr="000D24C1" w:rsidRDefault="000D24C1" w:rsidP="000D24C1">
      <w:pPr>
        <w:jc w:val="both"/>
        <w:rPr>
          <w:rFonts w:ascii="Century Gothic" w:hAnsi="Century Gothic"/>
        </w:rPr>
      </w:pPr>
    </w:p>
    <w:sectPr w:rsidR="000D24C1" w:rsidRPr="000D2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20BC3"/>
    <w:multiLevelType w:val="multilevel"/>
    <w:tmpl w:val="E280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70AE7"/>
    <w:multiLevelType w:val="multilevel"/>
    <w:tmpl w:val="FCB0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73048"/>
    <w:multiLevelType w:val="multilevel"/>
    <w:tmpl w:val="F5E8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347E8"/>
    <w:multiLevelType w:val="multilevel"/>
    <w:tmpl w:val="C08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365590">
    <w:abstractNumId w:val="2"/>
  </w:num>
  <w:num w:numId="2" w16cid:durableId="82605278">
    <w:abstractNumId w:val="0"/>
  </w:num>
  <w:num w:numId="3" w16cid:durableId="1972591083">
    <w:abstractNumId w:val="1"/>
  </w:num>
  <w:num w:numId="4" w16cid:durableId="1863084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76"/>
    <w:rsid w:val="000D24C1"/>
    <w:rsid w:val="00231E34"/>
    <w:rsid w:val="00304CCA"/>
    <w:rsid w:val="005430D6"/>
    <w:rsid w:val="007E2476"/>
    <w:rsid w:val="00840E14"/>
    <w:rsid w:val="009C489D"/>
    <w:rsid w:val="00DA6A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1FB5482"/>
  <w15:chartTrackingRefBased/>
  <w15:docId w15:val="{47BBBDC6-BA28-7F4C-B930-E91090DF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E24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E24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24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247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247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247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247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4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24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E24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E24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24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24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24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24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2476"/>
    <w:rPr>
      <w:rFonts w:eastAsiaTheme="majorEastAsia" w:cstheme="majorBidi"/>
      <w:color w:val="272727" w:themeColor="text1" w:themeTint="D8"/>
    </w:rPr>
  </w:style>
  <w:style w:type="paragraph" w:styleId="Ttulo">
    <w:name w:val="Title"/>
    <w:basedOn w:val="Normal"/>
    <w:next w:val="Normal"/>
    <w:link w:val="TtuloCar"/>
    <w:uiPriority w:val="10"/>
    <w:qFormat/>
    <w:rsid w:val="007E247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247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24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247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E2476"/>
    <w:rPr>
      <w:i/>
      <w:iCs/>
      <w:color w:val="404040" w:themeColor="text1" w:themeTint="BF"/>
    </w:rPr>
  </w:style>
  <w:style w:type="paragraph" w:styleId="Prrafodelista">
    <w:name w:val="List Paragraph"/>
    <w:basedOn w:val="Normal"/>
    <w:uiPriority w:val="34"/>
    <w:qFormat/>
    <w:rsid w:val="007E2476"/>
    <w:pPr>
      <w:ind w:left="720"/>
      <w:contextualSpacing/>
    </w:pPr>
  </w:style>
  <w:style w:type="character" w:styleId="nfasisintenso">
    <w:name w:val="Intense Emphasis"/>
    <w:basedOn w:val="Fuentedeprrafopredeter"/>
    <w:uiPriority w:val="21"/>
    <w:qFormat/>
    <w:rsid w:val="007E2476"/>
    <w:rPr>
      <w:i/>
      <w:iCs/>
      <w:color w:val="0F4761" w:themeColor="accent1" w:themeShade="BF"/>
    </w:rPr>
  </w:style>
  <w:style w:type="paragraph" w:styleId="Citadestacada">
    <w:name w:val="Intense Quote"/>
    <w:basedOn w:val="Normal"/>
    <w:next w:val="Normal"/>
    <w:link w:val="CitadestacadaCar"/>
    <w:uiPriority w:val="30"/>
    <w:qFormat/>
    <w:rsid w:val="007E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2476"/>
    <w:rPr>
      <w:i/>
      <w:iCs/>
      <w:color w:val="0F4761" w:themeColor="accent1" w:themeShade="BF"/>
    </w:rPr>
  </w:style>
  <w:style w:type="character" w:styleId="Referenciaintensa">
    <w:name w:val="Intense Reference"/>
    <w:basedOn w:val="Fuentedeprrafopredeter"/>
    <w:uiPriority w:val="32"/>
    <w:qFormat/>
    <w:rsid w:val="007E2476"/>
    <w:rPr>
      <w:b/>
      <w:bCs/>
      <w:smallCaps/>
      <w:color w:val="0F4761" w:themeColor="accent1" w:themeShade="BF"/>
      <w:spacing w:val="5"/>
    </w:rPr>
  </w:style>
  <w:style w:type="paragraph" w:customStyle="1" w:styleId="p1">
    <w:name w:val="p1"/>
    <w:basedOn w:val="Normal"/>
    <w:rsid w:val="007E2476"/>
    <w:rPr>
      <w:rFonts w:ascii="Helvetica" w:eastAsia="Times New Roman" w:hAnsi="Helvetica" w:cs="Times New Roman"/>
      <w:color w:val="000000"/>
      <w:kern w:val="0"/>
      <w:sz w:val="18"/>
      <w:szCs w:val="18"/>
      <w:lang w:eastAsia="es-MX"/>
      <w14:ligatures w14:val="none"/>
    </w:rPr>
  </w:style>
  <w:style w:type="paragraph" w:customStyle="1" w:styleId="p2">
    <w:name w:val="p2"/>
    <w:basedOn w:val="Normal"/>
    <w:rsid w:val="007E2476"/>
    <w:rPr>
      <w:rFonts w:ascii="Helvetica" w:eastAsia="Times New Roman" w:hAnsi="Helvetica" w:cs="Times New Roman"/>
      <w:color w:val="0B4CB4"/>
      <w:kern w:val="0"/>
      <w:sz w:val="18"/>
      <w:szCs w:val="18"/>
      <w:lang w:eastAsia="es-MX"/>
      <w14:ligatures w14:val="none"/>
    </w:rPr>
  </w:style>
  <w:style w:type="character" w:customStyle="1" w:styleId="s1">
    <w:name w:val="s1"/>
    <w:basedOn w:val="Fuentedeprrafopredeter"/>
    <w:rsid w:val="007E2476"/>
    <w:rPr>
      <w:rFonts w:ascii="Arial" w:hAnsi="Arial" w:cs="Arial" w:hint="default"/>
      <w:sz w:val="18"/>
      <w:szCs w:val="18"/>
    </w:rPr>
  </w:style>
  <w:style w:type="character" w:customStyle="1" w:styleId="s2">
    <w:name w:val="s2"/>
    <w:basedOn w:val="Fuentedeprrafopredeter"/>
    <w:rsid w:val="007E2476"/>
    <w:rPr>
      <w:color w:val="000000"/>
    </w:rPr>
  </w:style>
  <w:style w:type="character" w:styleId="Textoennegrita">
    <w:name w:val="Strong"/>
    <w:basedOn w:val="Fuentedeprrafopredeter"/>
    <w:uiPriority w:val="22"/>
    <w:qFormat/>
    <w:rsid w:val="007E2476"/>
    <w:rPr>
      <w:b/>
      <w:bCs/>
    </w:rPr>
  </w:style>
  <w:style w:type="character" w:styleId="CdigoHTML">
    <w:name w:val="HTML Code"/>
    <w:basedOn w:val="Fuentedeprrafopredeter"/>
    <w:uiPriority w:val="99"/>
    <w:semiHidden/>
    <w:unhideWhenUsed/>
    <w:rsid w:val="007E24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4022">
      <w:bodyDiv w:val="1"/>
      <w:marLeft w:val="0"/>
      <w:marRight w:val="0"/>
      <w:marTop w:val="0"/>
      <w:marBottom w:val="0"/>
      <w:divBdr>
        <w:top w:val="none" w:sz="0" w:space="0" w:color="auto"/>
        <w:left w:val="none" w:sz="0" w:space="0" w:color="auto"/>
        <w:bottom w:val="none" w:sz="0" w:space="0" w:color="auto"/>
        <w:right w:val="none" w:sz="0" w:space="0" w:color="auto"/>
      </w:divBdr>
    </w:div>
    <w:div w:id="823620447">
      <w:bodyDiv w:val="1"/>
      <w:marLeft w:val="0"/>
      <w:marRight w:val="0"/>
      <w:marTop w:val="0"/>
      <w:marBottom w:val="0"/>
      <w:divBdr>
        <w:top w:val="none" w:sz="0" w:space="0" w:color="auto"/>
        <w:left w:val="none" w:sz="0" w:space="0" w:color="auto"/>
        <w:bottom w:val="none" w:sz="0" w:space="0" w:color="auto"/>
        <w:right w:val="none" w:sz="0" w:space="0" w:color="auto"/>
      </w:divBdr>
    </w:div>
    <w:div w:id="1250234489">
      <w:bodyDiv w:val="1"/>
      <w:marLeft w:val="0"/>
      <w:marRight w:val="0"/>
      <w:marTop w:val="0"/>
      <w:marBottom w:val="0"/>
      <w:divBdr>
        <w:top w:val="none" w:sz="0" w:space="0" w:color="auto"/>
        <w:left w:val="none" w:sz="0" w:space="0" w:color="auto"/>
        <w:bottom w:val="none" w:sz="0" w:space="0" w:color="auto"/>
        <w:right w:val="none" w:sz="0" w:space="0" w:color="auto"/>
      </w:divBdr>
    </w:div>
    <w:div w:id="1279722809">
      <w:bodyDiv w:val="1"/>
      <w:marLeft w:val="0"/>
      <w:marRight w:val="0"/>
      <w:marTop w:val="0"/>
      <w:marBottom w:val="0"/>
      <w:divBdr>
        <w:top w:val="none" w:sz="0" w:space="0" w:color="auto"/>
        <w:left w:val="none" w:sz="0" w:space="0" w:color="auto"/>
        <w:bottom w:val="none" w:sz="0" w:space="0" w:color="auto"/>
        <w:right w:val="none" w:sz="0" w:space="0" w:color="auto"/>
      </w:divBdr>
    </w:div>
    <w:div w:id="1640304231">
      <w:bodyDiv w:val="1"/>
      <w:marLeft w:val="0"/>
      <w:marRight w:val="0"/>
      <w:marTop w:val="0"/>
      <w:marBottom w:val="0"/>
      <w:divBdr>
        <w:top w:val="none" w:sz="0" w:space="0" w:color="auto"/>
        <w:left w:val="none" w:sz="0" w:space="0" w:color="auto"/>
        <w:bottom w:val="none" w:sz="0" w:space="0" w:color="auto"/>
        <w:right w:val="none" w:sz="0" w:space="0" w:color="auto"/>
      </w:divBdr>
    </w:div>
    <w:div w:id="179899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1028</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Eusebio Morantes Rios</dc:creator>
  <cp:keywords/>
  <dc:description/>
  <cp:lastModifiedBy>Julian Eusebio Morantes Rios</cp:lastModifiedBy>
  <cp:revision>2</cp:revision>
  <dcterms:created xsi:type="dcterms:W3CDTF">2025-04-17T18:15:00Z</dcterms:created>
  <dcterms:modified xsi:type="dcterms:W3CDTF">2025-04-17T18:32:00Z</dcterms:modified>
</cp:coreProperties>
</file>