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18CE" w:rsidRDefault="000C18CE" w:rsidP="004D275A">
      <w:pPr>
        <w:spacing w:line="276" w:lineRule="auto"/>
        <w:jc w:val="both"/>
        <w:rPr>
          <w:rFonts w:ascii="Times New Roman" w:eastAsia="Times New Roman" w:hAnsi="Times New Roman" w:cs="Times New Roman"/>
        </w:rPr>
      </w:pPr>
      <w:r>
        <w:rPr>
          <w:rFonts w:ascii="Times New Roman" w:eastAsia="Times New Roman" w:hAnsi="Times New Roman" w:cs="Times New Roman"/>
        </w:rPr>
        <w:t>Pablo Pastrana Vega</w:t>
      </w:r>
      <w:r w:rsidR="0049037B">
        <w:rPr>
          <w:rFonts w:ascii="Times New Roman" w:eastAsia="Times New Roman" w:hAnsi="Times New Roman" w:cs="Times New Roman"/>
        </w:rPr>
        <w:t>, Julián Padilla</w:t>
      </w:r>
      <w:r>
        <w:rPr>
          <w:rFonts w:ascii="Times New Roman" w:eastAsia="Times New Roman" w:hAnsi="Times New Roman" w:cs="Times New Roman"/>
        </w:rPr>
        <w:t xml:space="preserve">                                                          </w:t>
      </w:r>
      <w:r w:rsidR="00FE59E1">
        <w:rPr>
          <w:rFonts w:ascii="Times New Roman" w:eastAsia="Times New Roman" w:hAnsi="Times New Roman" w:cs="Times New Roman"/>
        </w:rPr>
        <w:t>Estructuras de datos</w:t>
      </w:r>
    </w:p>
    <w:p w:rsidR="00FE59E1" w:rsidRDefault="00FE59E1" w:rsidP="004D275A">
      <w:pPr>
        <w:spacing w:line="276" w:lineRule="auto"/>
        <w:jc w:val="both"/>
        <w:rPr>
          <w:rFonts w:ascii="Times New Roman" w:eastAsia="Times New Roman" w:hAnsi="Times New Roman" w:cs="Times New Roman"/>
        </w:rPr>
      </w:pPr>
      <w:r>
        <w:rPr>
          <w:rFonts w:ascii="Times New Roman" w:eastAsia="Times New Roman" w:hAnsi="Times New Roman" w:cs="Times New Roman"/>
        </w:rPr>
        <w:t>abril 25 de 2020</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Proyecto 2</w:t>
      </w:r>
    </w:p>
    <w:p w:rsidR="00FE59E1" w:rsidRDefault="000C18CE" w:rsidP="004D275A">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    </w:t>
      </w:r>
    </w:p>
    <w:p w:rsidR="00FE59E1" w:rsidRDefault="00FE59E1" w:rsidP="004D275A">
      <w:pPr>
        <w:spacing w:line="276" w:lineRule="auto"/>
        <w:jc w:val="both"/>
        <w:rPr>
          <w:rFonts w:ascii="Times New Roman" w:eastAsia="Times New Roman" w:hAnsi="Times New Roman" w:cs="Times New Roman"/>
        </w:rPr>
      </w:pPr>
    </w:p>
    <w:p w:rsidR="000C18CE" w:rsidRDefault="00FE59E1" w:rsidP="004D275A">
      <w:pPr>
        <w:spacing w:line="276" w:lineRule="auto"/>
        <w:jc w:val="both"/>
        <w:rPr>
          <w:rFonts w:ascii="Times New Roman" w:eastAsia="Times New Roman" w:hAnsi="Times New Roman" w:cs="Times New Roman"/>
        </w:rPr>
      </w:pPr>
      <w:r>
        <w:rPr>
          <w:rFonts w:ascii="Times New Roman" w:eastAsia="Times New Roman" w:hAnsi="Times New Roman" w:cs="Times New Roman"/>
        </w:rPr>
        <w:t>Propuesta Policía Nacional</w:t>
      </w:r>
    </w:p>
    <w:p w:rsidR="000F691E" w:rsidRDefault="00FE59E1" w:rsidP="004D275A">
      <w:pPr>
        <w:spacing w:line="276" w:lineRule="auto"/>
        <w:jc w:val="both"/>
        <w:rPr>
          <w:rFonts w:ascii="Times New Roman" w:eastAsia="Times New Roman" w:hAnsi="Times New Roman" w:cs="Times New Roman"/>
        </w:rPr>
      </w:pPr>
      <w:r>
        <w:rPr>
          <w:rFonts w:ascii="Times New Roman" w:eastAsia="Times New Roman" w:hAnsi="Times New Roman" w:cs="Times New Roman"/>
        </w:rPr>
        <w:t>Estimados funcionarios de la Policía Nacional:</w:t>
      </w:r>
    </w:p>
    <w:p w:rsidR="00FE59E1" w:rsidRDefault="00FE59E1" w:rsidP="004D275A">
      <w:pPr>
        <w:spacing w:line="276" w:lineRule="auto"/>
        <w:jc w:val="both"/>
        <w:rPr>
          <w:rFonts w:ascii="Times New Roman" w:eastAsia="Times New Roman" w:hAnsi="Times New Roman" w:cs="Times New Roman"/>
        </w:rPr>
      </w:pPr>
    </w:p>
    <w:p w:rsidR="00FE59E1" w:rsidRDefault="00FE59E1" w:rsidP="004D275A">
      <w:pPr>
        <w:spacing w:line="276" w:lineRule="auto"/>
        <w:jc w:val="both"/>
        <w:rPr>
          <w:rFonts w:ascii="Times New Roman" w:eastAsia="Times New Roman" w:hAnsi="Times New Roman" w:cs="Times New Roman"/>
        </w:rPr>
      </w:pPr>
    </w:p>
    <w:p w:rsidR="004D275A" w:rsidRDefault="00FE59E1" w:rsidP="004D275A">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Tenemos conocimiento sobre cómo funciona el sistema de comparendos que utilizan en la actualidad en el que ustedes registran los detalles de un comparendo, bien sea en el sistema directamente o a mano, después envían estos detalles a la plataforma digital que manejan en la actualidad y finalmente los analistas revisan a mano cada comparendo. Conocemos también las limitaciones que este sistema tiene: sólo pueden revisar 1500 comparendos al día y que por cada día de retraso en el procesamiento de un comparendo de inmovilización de vehículo </w:t>
      </w:r>
      <w:r w:rsidR="004D275A">
        <w:rPr>
          <w:rFonts w:ascii="Times New Roman" w:eastAsia="Times New Roman" w:hAnsi="Times New Roman" w:cs="Times New Roman"/>
        </w:rPr>
        <w:t>deben</w:t>
      </w:r>
      <w:r>
        <w:rPr>
          <w:rFonts w:ascii="Times New Roman" w:eastAsia="Times New Roman" w:hAnsi="Times New Roman" w:cs="Times New Roman"/>
        </w:rPr>
        <w:t xml:space="preserve"> </w:t>
      </w:r>
      <w:r w:rsidR="004D275A">
        <w:rPr>
          <w:rFonts w:ascii="Times New Roman" w:eastAsia="Times New Roman" w:hAnsi="Times New Roman" w:cs="Times New Roman"/>
        </w:rPr>
        <w:t>pagar</w:t>
      </w:r>
      <w:r>
        <w:rPr>
          <w:rFonts w:ascii="Times New Roman" w:eastAsia="Times New Roman" w:hAnsi="Times New Roman" w:cs="Times New Roman"/>
        </w:rPr>
        <w:t xml:space="preserve"> una multa de $400</w:t>
      </w:r>
      <w:r w:rsidR="004D275A">
        <w:rPr>
          <w:rFonts w:ascii="Times New Roman" w:eastAsia="Times New Roman" w:hAnsi="Times New Roman" w:cs="Times New Roman"/>
        </w:rPr>
        <w:t>, de $40 si se trata de un comparendo que implique la revocación de licencia de conducción y de $4 si es cualquier otro.</w:t>
      </w:r>
    </w:p>
    <w:p w:rsidR="004D275A" w:rsidRDefault="004D275A" w:rsidP="004D275A">
      <w:pPr>
        <w:spacing w:line="276" w:lineRule="auto"/>
        <w:jc w:val="both"/>
        <w:rPr>
          <w:rFonts w:ascii="Times New Roman" w:eastAsia="Times New Roman" w:hAnsi="Times New Roman" w:cs="Times New Roman"/>
        </w:rPr>
      </w:pPr>
    </w:p>
    <w:p w:rsidR="004D275A" w:rsidRPr="004D275A" w:rsidRDefault="004D275A" w:rsidP="004D275A">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Por medio de la presente, nuestra compañía </w:t>
      </w:r>
      <w:r w:rsidRPr="004D275A">
        <w:rPr>
          <w:rFonts w:ascii="Times New Roman" w:eastAsia="Times New Roman" w:hAnsi="Times New Roman" w:cs="Times New Roman"/>
          <w:i/>
        </w:rPr>
        <w:t>Padilla &amp; Pastrana Ingenieros</w:t>
      </w:r>
      <w:r>
        <w:rPr>
          <w:rFonts w:ascii="Times New Roman" w:eastAsia="Times New Roman" w:hAnsi="Times New Roman" w:cs="Times New Roman"/>
        </w:rPr>
        <w:t xml:space="preserve"> quiere hacerles una propuesta, con la cual saldrán beneficiados económicamente, debido a la efectividad que le brindamos a su sistema y a la dramática reducción en </w:t>
      </w:r>
      <w:r w:rsidR="00FB4D9F">
        <w:rPr>
          <w:rFonts w:ascii="Times New Roman" w:eastAsia="Times New Roman" w:hAnsi="Times New Roman" w:cs="Times New Roman"/>
        </w:rPr>
        <w:t>las multas asociadas</w:t>
      </w:r>
      <w:r>
        <w:rPr>
          <w:rFonts w:ascii="Times New Roman" w:eastAsia="Times New Roman" w:hAnsi="Times New Roman" w:cs="Times New Roman"/>
        </w:rPr>
        <w:t xml:space="preserve"> a demoras en el procesamiento de comparendos. Sabemos que no podemos incrementar el número de comparendos que son revisados al día (1500)</w:t>
      </w:r>
      <w:r w:rsidR="00516B43">
        <w:rPr>
          <w:rFonts w:ascii="Times New Roman" w:eastAsia="Times New Roman" w:hAnsi="Times New Roman" w:cs="Times New Roman"/>
        </w:rPr>
        <w:t xml:space="preserve"> y t</w:t>
      </w:r>
      <w:r>
        <w:rPr>
          <w:rFonts w:ascii="Times New Roman" w:eastAsia="Times New Roman" w:hAnsi="Times New Roman" w:cs="Times New Roman"/>
        </w:rPr>
        <w:t>enemos en cuenta que, actualmente, su sistema procesa los comparendos que reciben en el orden en que son puestos (revisando de esta manera los primeros 1500 comparendos que lleguen al sistema cada día). Nuestra propuesta se trata de un sistema que organiza los comparendos que reciben cada día para priorizar la revisión de comparendos que acarrean a multas mayores. De esta forma, en vez de procesar los 1500 comparendos que primero lleguen cada día, ustedes podrán revisar los 1500 comparendos cuya demora causaría multas mayores, reduciendo así la multa a pagar diariamente. Esto tiene mucho sentido, además, teniendo en cuenta que es muy frecuente que los comparendos que acarrean a mul</w:t>
      </w:r>
      <w:r w:rsidR="00516B43">
        <w:rPr>
          <w:rFonts w:ascii="Times New Roman" w:eastAsia="Times New Roman" w:hAnsi="Times New Roman" w:cs="Times New Roman"/>
        </w:rPr>
        <w:t>t</w:t>
      </w:r>
      <w:r>
        <w:rPr>
          <w:rFonts w:ascii="Times New Roman" w:eastAsia="Times New Roman" w:hAnsi="Times New Roman" w:cs="Times New Roman"/>
        </w:rPr>
        <w:t xml:space="preserve">as mayores, como los de </w:t>
      </w:r>
      <w:r>
        <w:rPr>
          <w:rFonts w:ascii="Times New Roman" w:eastAsia="Times New Roman" w:hAnsi="Times New Roman" w:cs="Times New Roman"/>
        </w:rPr>
        <w:t xml:space="preserve">inmovilización de vehículo </w:t>
      </w:r>
      <w:r>
        <w:rPr>
          <w:rFonts w:ascii="Times New Roman" w:eastAsia="Times New Roman" w:hAnsi="Times New Roman" w:cs="Times New Roman"/>
        </w:rPr>
        <w:t>y</w:t>
      </w:r>
      <w:r>
        <w:rPr>
          <w:rFonts w:ascii="Times New Roman" w:eastAsia="Times New Roman" w:hAnsi="Times New Roman" w:cs="Times New Roman"/>
        </w:rPr>
        <w:t xml:space="preserve"> </w:t>
      </w:r>
      <w:r>
        <w:rPr>
          <w:rFonts w:ascii="Times New Roman" w:eastAsia="Times New Roman" w:hAnsi="Times New Roman" w:cs="Times New Roman"/>
        </w:rPr>
        <w:t>los de</w:t>
      </w:r>
      <w:r>
        <w:rPr>
          <w:rFonts w:ascii="Times New Roman" w:eastAsia="Times New Roman" w:hAnsi="Times New Roman" w:cs="Times New Roman"/>
        </w:rPr>
        <w:t xml:space="preserve"> revocación de licencia de conducción</w:t>
      </w:r>
      <w:r>
        <w:rPr>
          <w:rFonts w:ascii="Times New Roman" w:eastAsia="Times New Roman" w:hAnsi="Times New Roman" w:cs="Times New Roman"/>
        </w:rPr>
        <w:t xml:space="preserve">, frecuentemente se dan a altas horas de la noche y no son procesado en el mismo día con el sistema actual. </w:t>
      </w:r>
      <w:r w:rsidRPr="004D275A">
        <w:rPr>
          <w:rFonts w:ascii="Times New Roman" w:hAnsi="Times New Roman" w:cs="Times New Roman"/>
        </w:rPr>
        <w:t>El costo para implementa</w:t>
      </w:r>
      <w:r>
        <w:rPr>
          <w:rFonts w:ascii="Times New Roman" w:hAnsi="Times New Roman" w:cs="Times New Roman"/>
        </w:rPr>
        <w:t xml:space="preserve">r el </w:t>
      </w:r>
      <w:r w:rsidRPr="004D275A">
        <w:rPr>
          <w:rFonts w:ascii="Times New Roman" w:hAnsi="Times New Roman" w:cs="Times New Roman"/>
        </w:rPr>
        <w:t>nuevo sistema es</w:t>
      </w:r>
      <w:r>
        <w:t xml:space="preserve"> de</w:t>
      </w:r>
      <w:r w:rsidRPr="004D275A">
        <w:rPr>
          <w:rFonts w:ascii="Times New Roman" w:hAnsi="Times New Roman" w:cs="Times New Roman"/>
        </w:rPr>
        <w:t xml:space="preserve"> </w:t>
      </w:r>
      <w:r w:rsidRPr="00FB4D9F">
        <w:rPr>
          <w:rFonts w:ascii="Times New Roman" w:hAnsi="Times New Roman" w:cs="Times New Roman"/>
          <w:highlight w:val="yellow"/>
        </w:rPr>
        <w:t>$50.000.000 COP</w:t>
      </w:r>
      <w:r>
        <w:t>,</w:t>
      </w:r>
      <w:r w:rsidRPr="004D275A">
        <w:rPr>
          <w:rFonts w:ascii="Times New Roman" w:hAnsi="Times New Roman" w:cs="Times New Roman"/>
        </w:rPr>
        <w:t xml:space="preserve"> que incluye desarrollo, instalación y entrenamiento. </w:t>
      </w:r>
    </w:p>
    <w:p w:rsidR="0063706D" w:rsidRDefault="004D275A" w:rsidP="00FB4D9F">
      <w:pPr>
        <w:pStyle w:val="NormalWeb"/>
        <w:spacing w:line="276" w:lineRule="auto"/>
        <w:jc w:val="both"/>
      </w:pPr>
      <w:r>
        <w:t xml:space="preserve">Para ilustrar los beneficios económicos que la implementación de nuestra propuesta supone, corrimos una simulación de las diferencias en costos utilizando el sistema antiguo versus el sistema que proponemos en </w:t>
      </w:r>
      <w:r w:rsidR="00FB4D9F">
        <w:t>los comparendos del año 2018. En el año 2018, procesando cada día los primero 1500 comparendos</w:t>
      </w:r>
      <w:r w:rsidR="001E1BEF">
        <w:t xml:space="preserve"> </w:t>
      </w:r>
      <w:r w:rsidR="00FB4D9F">
        <w:t xml:space="preserve">que recibían, ustedes debieron pagar </w:t>
      </w:r>
      <w:r w:rsidR="00FB4D9F" w:rsidRPr="00FB4D9F">
        <w:t>17936</w:t>
      </w:r>
      <w:r w:rsidR="00FB4D9F">
        <w:t xml:space="preserve"> multas por demoras en comparendos</w:t>
      </w:r>
      <w:r w:rsidR="00FB4D9F">
        <w:t xml:space="preserve"> de inmovilización de vehículo</w:t>
      </w:r>
      <w:r w:rsidR="00FB4D9F">
        <w:t xml:space="preserve"> (por $400 pesos c/u), </w:t>
      </w:r>
      <w:r w:rsidR="00FB4D9F" w:rsidRPr="00FB4D9F">
        <w:t>4026</w:t>
      </w:r>
      <w:r w:rsidR="00FB4D9F">
        <w:t xml:space="preserve"> multas por</w:t>
      </w:r>
      <w:r w:rsidR="00FB4D9F">
        <w:t xml:space="preserve"> </w:t>
      </w:r>
      <w:r w:rsidR="00FB4D9F">
        <w:t>comparendos</w:t>
      </w:r>
      <w:r w:rsidR="00FB4D9F">
        <w:t xml:space="preserve"> </w:t>
      </w:r>
      <w:r w:rsidR="00FB4D9F">
        <w:t xml:space="preserve">de </w:t>
      </w:r>
      <w:r w:rsidR="00FB4D9F">
        <w:t>revocación de licencia de conducción</w:t>
      </w:r>
      <w:r w:rsidR="00FB4D9F">
        <w:t xml:space="preserve"> </w:t>
      </w:r>
      <w:r w:rsidR="00FB4D9F">
        <w:t>(por $40 pesos c/u)</w:t>
      </w:r>
      <w:r w:rsidR="00FB4D9F">
        <w:t xml:space="preserve"> y </w:t>
      </w:r>
      <w:r w:rsidR="00FB4D9F" w:rsidRPr="00FB4D9F">
        <w:t>84873</w:t>
      </w:r>
      <w:r w:rsidR="00FB4D9F">
        <w:t xml:space="preserve"> multas por otros comparendos </w:t>
      </w:r>
      <w:r w:rsidR="00FB4D9F">
        <w:t>(por $4 pesos c/u</w:t>
      </w:r>
      <w:r w:rsidR="00FB4D9F">
        <w:t xml:space="preserve">), para un pago final de </w:t>
      </w:r>
      <w:r w:rsidR="00FB4D9F" w:rsidRPr="00FB4D9F">
        <w:rPr>
          <w:highlight w:val="yellow"/>
        </w:rPr>
        <w:t>$7’674.932.</w:t>
      </w:r>
      <w:r w:rsidR="00FB4D9F">
        <w:t xml:space="preserve"> Por otro lado, utilizando el sistema que porponemos, ustedes hubieran dado prioridad al </w:t>
      </w:r>
      <w:r w:rsidR="00FB4D9F">
        <w:lastRenderedPageBreak/>
        <w:t xml:space="preserve">procesamiento de comparendos cuyas multas valen $400 y $40, pagando un total de tan solo </w:t>
      </w:r>
      <w:r w:rsidR="00FB4D9F" w:rsidRPr="00FB4D9F">
        <w:rPr>
          <w:highlight w:val="yellow"/>
        </w:rPr>
        <w:t>$428</w:t>
      </w:r>
      <w:r w:rsidR="00FB4D9F" w:rsidRPr="00FB4D9F">
        <w:rPr>
          <w:highlight w:val="yellow"/>
        </w:rPr>
        <w:t>.</w:t>
      </w:r>
      <w:r w:rsidR="00FB4D9F" w:rsidRPr="00FB4D9F">
        <w:rPr>
          <w:highlight w:val="yellow"/>
        </w:rPr>
        <w:t>016</w:t>
      </w:r>
      <w:r w:rsidR="00E24C9A">
        <w:t xml:space="preserve">, casi 18 veces menos. Esta propuesta les saldría rentable para el mediano y el largo plazo: asumiendo que los </w:t>
      </w:r>
      <w:r w:rsidR="001E1BEF">
        <w:t>años</w:t>
      </w:r>
      <w:r w:rsidR="00E24C9A">
        <w:t xml:space="preserve"> siguientes al 2018 se pagaran las misma multas, </w:t>
      </w:r>
      <w:r w:rsidR="00E24C9A" w:rsidRPr="0063706D">
        <w:rPr>
          <w:highlight w:val="yellow"/>
        </w:rPr>
        <w:t>en sólo 7 años recuperarían la inversión</w:t>
      </w:r>
      <w:r w:rsidR="00E24C9A">
        <w:t xml:space="preserve">, </w:t>
      </w:r>
      <w:r w:rsidR="00E24C9A" w:rsidRPr="00E24C9A">
        <w:t xml:space="preserve">pues si siguieran pagando multas de </w:t>
      </w:r>
      <w:r w:rsidR="00E24C9A" w:rsidRPr="00E24C9A">
        <w:t>$7’674.932</w:t>
      </w:r>
      <w:r w:rsidR="00E24C9A" w:rsidRPr="00E24C9A">
        <w:t xml:space="preserve"> anuales * </w:t>
      </w:r>
      <w:r w:rsidR="00E24C9A">
        <w:t>7</w:t>
      </w:r>
      <w:r w:rsidR="00E24C9A" w:rsidRPr="00E24C9A">
        <w:t xml:space="preserve"> pagarían un total de </w:t>
      </w:r>
      <w:r w:rsidR="00E24C9A" w:rsidRPr="00E24C9A">
        <w:rPr>
          <w:highlight w:val="yellow"/>
        </w:rPr>
        <w:t>$</w:t>
      </w:r>
      <w:r w:rsidR="00E24C9A" w:rsidRPr="00E24C9A">
        <w:rPr>
          <w:highlight w:val="yellow"/>
        </w:rPr>
        <w:t>53.724.524</w:t>
      </w:r>
      <w:r w:rsidR="00E24C9A">
        <w:t xml:space="preserve"> lo </w:t>
      </w:r>
      <w:r w:rsidR="00E24C9A" w:rsidRPr="00E24C9A">
        <w:t>que sería más caro</w:t>
      </w:r>
      <w:r w:rsidR="00E24C9A">
        <w:t xml:space="preserve"> que caro que tomar nuestra propuesta, en la que tendrían que pagar un costo fijo de $50’000.</w:t>
      </w:r>
      <w:r w:rsidR="00E24C9A" w:rsidRPr="00E24C9A">
        <w:t xml:space="preserve">000 + </w:t>
      </w:r>
      <w:r w:rsidR="00E24C9A" w:rsidRPr="00E24C9A">
        <w:t>$428.016</w:t>
      </w:r>
      <w:r w:rsidR="00E24C9A" w:rsidRPr="00E24C9A">
        <w:t xml:space="preserve"> anuales</w:t>
      </w:r>
      <w:r w:rsidR="00E24C9A">
        <w:t xml:space="preserve"> * 7, para un total de </w:t>
      </w:r>
      <w:r w:rsidR="00E24C9A" w:rsidRPr="00E24C9A">
        <w:rPr>
          <w:highlight w:val="yellow"/>
        </w:rPr>
        <w:t>$</w:t>
      </w:r>
      <w:r w:rsidR="00E24C9A" w:rsidRPr="00E24C9A">
        <w:rPr>
          <w:highlight w:val="yellow"/>
        </w:rPr>
        <w:t>52</w:t>
      </w:r>
      <w:r w:rsidR="00E24C9A" w:rsidRPr="00E24C9A">
        <w:rPr>
          <w:highlight w:val="yellow"/>
        </w:rPr>
        <w:t>’</w:t>
      </w:r>
      <w:r w:rsidR="00E24C9A" w:rsidRPr="00E24C9A">
        <w:rPr>
          <w:highlight w:val="yellow"/>
        </w:rPr>
        <w:t>996.112</w:t>
      </w:r>
      <w:r w:rsidR="00E24C9A">
        <w:t>. Pensando en el largo plazo, en 25 años</w:t>
      </w:r>
      <w:r w:rsidR="0063706D">
        <w:t xml:space="preserve"> coon nuestro sistema pagarían $</w:t>
      </w:r>
      <w:r w:rsidR="0063706D" w:rsidRPr="0063706D">
        <w:t>60</w:t>
      </w:r>
      <w:r w:rsidR="0063706D">
        <w:t>’</w:t>
      </w:r>
      <w:r w:rsidR="0063706D" w:rsidRPr="0063706D">
        <w:t>700.400</w:t>
      </w:r>
      <w:r w:rsidR="0063706D">
        <w:t>, mientras que con el sistema actual pagarían $1</w:t>
      </w:r>
      <w:r w:rsidR="0063706D" w:rsidRPr="0063706D">
        <w:t>91</w:t>
      </w:r>
      <w:r w:rsidR="0063706D">
        <w:t>’</w:t>
      </w:r>
      <w:r w:rsidR="0063706D" w:rsidRPr="0063706D">
        <w:t>873.300</w:t>
      </w:r>
      <w:r w:rsidR="0063706D">
        <w:t xml:space="preserve">, por lo que </w:t>
      </w:r>
      <w:r w:rsidR="0063706D" w:rsidRPr="0063706D">
        <w:rPr>
          <w:highlight w:val="yellow"/>
        </w:rPr>
        <w:t>en 25 años se ahorrarían más de 130 millones de pesos.</w:t>
      </w:r>
    </w:p>
    <w:p w:rsidR="0063706D" w:rsidRDefault="0063706D" w:rsidP="0063706D">
      <w:pPr>
        <w:pStyle w:val="NormalWeb"/>
        <w:spacing w:line="276" w:lineRule="auto"/>
        <w:jc w:val="both"/>
      </w:pPr>
      <w:r>
        <w:t>Además de esto, nosostros entrenaríamos al personal de la Policía para que aprendieran a interactuar con nuestro sistema y ayudaríamos a que l</w:t>
      </w:r>
      <w:r w:rsidR="00142F31">
        <w:t xml:space="preserve">os ciudadanos </w:t>
      </w:r>
      <w:r>
        <w:t xml:space="preserve">con comparendos graves, como lo son lo de inmovilización de vehículo y los de revocación de licencia de conducción, puedan solucionar sus trámites de manera más ágil. </w:t>
      </w:r>
      <w:bookmarkStart w:id="0" w:name="_GoBack"/>
      <w:bookmarkEnd w:id="0"/>
    </w:p>
    <w:p w:rsidR="0063706D" w:rsidRDefault="0063706D" w:rsidP="0063706D">
      <w:pPr>
        <w:pStyle w:val="NormalWeb"/>
        <w:spacing w:line="276" w:lineRule="auto"/>
        <w:jc w:val="both"/>
      </w:pPr>
    </w:p>
    <w:p w:rsidR="0063706D" w:rsidRDefault="0063706D" w:rsidP="0063706D">
      <w:pPr>
        <w:pStyle w:val="NormalWeb"/>
        <w:spacing w:line="276" w:lineRule="auto"/>
        <w:jc w:val="both"/>
      </w:pPr>
      <w:r>
        <w:t>Esperamos encuentran la propuesta ataractiva.</w:t>
      </w:r>
    </w:p>
    <w:p w:rsidR="0063706D" w:rsidRDefault="0063706D" w:rsidP="0063706D">
      <w:pPr>
        <w:pStyle w:val="NormalWeb"/>
        <w:spacing w:line="276" w:lineRule="auto"/>
        <w:jc w:val="both"/>
      </w:pPr>
      <w:r>
        <w:t>Gracias por su tiempo, estamos pendientes a una respuesta,</w:t>
      </w:r>
    </w:p>
    <w:p w:rsidR="0063706D" w:rsidRDefault="0063706D" w:rsidP="0063706D">
      <w:pPr>
        <w:pStyle w:val="NormalWeb"/>
        <w:spacing w:line="276" w:lineRule="auto"/>
        <w:jc w:val="both"/>
      </w:pPr>
      <w:r>
        <w:t>Pablo Pastrana Vega y Julián Padilla</w:t>
      </w:r>
    </w:p>
    <w:sectPr w:rsidR="0063706D" w:rsidSect="00E051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34224"/>
    <w:multiLevelType w:val="multilevel"/>
    <w:tmpl w:val="1DBC3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AD4F9A"/>
    <w:multiLevelType w:val="multilevel"/>
    <w:tmpl w:val="16065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91E"/>
    <w:rsid w:val="000C18CE"/>
    <w:rsid w:val="000D6BC9"/>
    <w:rsid w:val="000F691E"/>
    <w:rsid w:val="0013209F"/>
    <w:rsid w:val="00142F31"/>
    <w:rsid w:val="00196FFC"/>
    <w:rsid w:val="001E1BEF"/>
    <w:rsid w:val="00353CD9"/>
    <w:rsid w:val="00436ECD"/>
    <w:rsid w:val="0049037B"/>
    <w:rsid w:val="004D275A"/>
    <w:rsid w:val="00516B43"/>
    <w:rsid w:val="005A390C"/>
    <w:rsid w:val="0063706D"/>
    <w:rsid w:val="006E5E2B"/>
    <w:rsid w:val="008012B9"/>
    <w:rsid w:val="00C203A4"/>
    <w:rsid w:val="00CD5693"/>
    <w:rsid w:val="00D87CAF"/>
    <w:rsid w:val="00E05194"/>
    <w:rsid w:val="00E24C9A"/>
    <w:rsid w:val="00E61E7B"/>
    <w:rsid w:val="00F02883"/>
    <w:rsid w:val="00FB4D9F"/>
    <w:rsid w:val="00FC5410"/>
    <w:rsid w:val="00FE59E1"/>
    <w:rsid w:val="00FF13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031D4643"/>
  <w15:chartTrackingRefBased/>
  <w15:docId w15:val="{B58DB048-FFD9-6C4B-887B-76AA40B93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C18CE"/>
    <w:pPr>
      <w:spacing w:before="100" w:beforeAutospacing="1" w:after="100" w:afterAutospacing="1"/>
    </w:pPr>
    <w:rPr>
      <w:rFonts w:ascii="Times New Roman" w:eastAsia="Times New Roman" w:hAnsi="Times New Roman" w:cs="Times New Roman"/>
      <w:lang w:val="es-CO"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00598">
      <w:bodyDiv w:val="1"/>
      <w:marLeft w:val="0"/>
      <w:marRight w:val="0"/>
      <w:marTop w:val="0"/>
      <w:marBottom w:val="0"/>
      <w:divBdr>
        <w:top w:val="none" w:sz="0" w:space="0" w:color="auto"/>
        <w:left w:val="none" w:sz="0" w:space="0" w:color="auto"/>
        <w:bottom w:val="none" w:sz="0" w:space="0" w:color="auto"/>
        <w:right w:val="none" w:sz="0" w:space="0" w:color="auto"/>
      </w:divBdr>
      <w:divsChild>
        <w:div w:id="1873684393">
          <w:marLeft w:val="0"/>
          <w:marRight w:val="0"/>
          <w:marTop w:val="0"/>
          <w:marBottom w:val="0"/>
          <w:divBdr>
            <w:top w:val="none" w:sz="0" w:space="0" w:color="auto"/>
            <w:left w:val="none" w:sz="0" w:space="0" w:color="auto"/>
            <w:bottom w:val="none" w:sz="0" w:space="0" w:color="auto"/>
            <w:right w:val="none" w:sz="0" w:space="0" w:color="auto"/>
          </w:divBdr>
          <w:divsChild>
            <w:div w:id="252783985">
              <w:marLeft w:val="0"/>
              <w:marRight w:val="0"/>
              <w:marTop w:val="0"/>
              <w:marBottom w:val="0"/>
              <w:divBdr>
                <w:top w:val="none" w:sz="0" w:space="0" w:color="auto"/>
                <w:left w:val="none" w:sz="0" w:space="0" w:color="auto"/>
                <w:bottom w:val="none" w:sz="0" w:space="0" w:color="auto"/>
                <w:right w:val="none" w:sz="0" w:space="0" w:color="auto"/>
              </w:divBdr>
              <w:divsChild>
                <w:div w:id="31406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529813">
      <w:bodyDiv w:val="1"/>
      <w:marLeft w:val="0"/>
      <w:marRight w:val="0"/>
      <w:marTop w:val="0"/>
      <w:marBottom w:val="0"/>
      <w:divBdr>
        <w:top w:val="none" w:sz="0" w:space="0" w:color="auto"/>
        <w:left w:val="none" w:sz="0" w:space="0" w:color="auto"/>
        <w:bottom w:val="none" w:sz="0" w:space="0" w:color="auto"/>
        <w:right w:val="none" w:sz="0" w:space="0" w:color="auto"/>
      </w:divBdr>
      <w:divsChild>
        <w:div w:id="1963077228">
          <w:marLeft w:val="0"/>
          <w:marRight w:val="0"/>
          <w:marTop w:val="0"/>
          <w:marBottom w:val="0"/>
          <w:divBdr>
            <w:top w:val="none" w:sz="0" w:space="0" w:color="auto"/>
            <w:left w:val="none" w:sz="0" w:space="0" w:color="auto"/>
            <w:bottom w:val="none" w:sz="0" w:space="0" w:color="auto"/>
            <w:right w:val="none" w:sz="0" w:space="0" w:color="auto"/>
          </w:divBdr>
          <w:divsChild>
            <w:div w:id="1191379107">
              <w:marLeft w:val="0"/>
              <w:marRight w:val="0"/>
              <w:marTop w:val="0"/>
              <w:marBottom w:val="0"/>
              <w:divBdr>
                <w:top w:val="none" w:sz="0" w:space="0" w:color="auto"/>
                <w:left w:val="none" w:sz="0" w:space="0" w:color="auto"/>
                <w:bottom w:val="none" w:sz="0" w:space="0" w:color="auto"/>
                <w:right w:val="none" w:sz="0" w:space="0" w:color="auto"/>
              </w:divBdr>
              <w:divsChild>
                <w:div w:id="79764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60985">
          <w:marLeft w:val="0"/>
          <w:marRight w:val="0"/>
          <w:marTop w:val="0"/>
          <w:marBottom w:val="0"/>
          <w:divBdr>
            <w:top w:val="none" w:sz="0" w:space="0" w:color="auto"/>
            <w:left w:val="none" w:sz="0" w:space="0" w:color="auto"/>
            <w:bottom w:val="none" w:sz="0" w:space="0" w:color="auto"/>
            <w:right w:val="none" w:sz="0" w:space="0" w:color="auto"/>
          </w:divBdr>
          <w:divsChild>
            <w:div w:id="952129232">
              <w:marLeft w:val="0"/>
              <w:marRight w:val="0"/>
              <w:marTop w:val="0"/>
              <w:marBottom w:val="0"/>
              <w:divBdr>
                <w:top w:val="none" w:sz="0" w:space="0" w:color="auto"/>
                <w:left w:val="none" w:sz="0" w:space="0" w:color="auto"/>
                <w:bottom w:val="none" w:sz="0" w:space="0" w:color="auto"/>
                <w:right w:val="none" w:sz="0" w:space="0" w:color="auto"/>
              </w:divBdr>
              <w:divsChild>
                <w:div w:id="191824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456707">
      <w:bodyDiv w:val="1"/>
      <w:marLeft w:val="0"/>
      <w:marRight w:val="0"/>
      <w:marTop w:val="0"/>
      <w:marBottom w:val="0"/>
      <w:divBdr>
        <w:top w:val="none" w:sz="0" w:space="0" w:color="auto"/>
        <w:left w:val="none" w:sz="0" w:space="0" w:color="auto"/>
        <w:bottom w:val="none" w:sz="0" w:space="0" w:color="auto"/>
        <w:right w:val="none" w:sz="0" w:space="0" w:color="auto"/>
      </w:divBdr>
      <w:divsChild>
        <w:div w:id="1383017911">
          <w:marLeft w:val="0"/>
          <w:marRight w:val="0"/>
          <w:marTop w:val="0"/>
          <w:marBottom w:val="0"/>
          <w:divBdr>
            <w:top w:val="none" w:sz="0" w:space="0" w:color="auto"/>
            <w:left w:val="none" w:sz="0" w:space="0" w:color="auto"/>
            <w:bottom w:val="none" w:sz="0" w:space="0" w:color="auto"/>
            <w:right w:val="none" w:sz="0" w:space="0" w:color="auto"/>
          </w:divBdr>
          <w:divsChild>
            <w:div w:id="758406209">
              <w:marLeft w:val="0"/>
              <w:marRight w:val="0"/>
              <w:marTop w:val="0"/>
              <w:marBottom w:val="0"/>
              <w:divBdr>
                <w:top w:val="none" w:sz="0" w:space="0" w:color="auto"/>
                <w:left w:val="none" w:sz="0" w:space="0" w:color="auto"/>
                <w:bottom w:val="none" w:sz="0" w:space="0" w:color="auto"/>
                <w:right w:val="none" w:sz="0" w:space="0" w:color="auto"/>
              </w:divBdr>
              <w:divsChild>
                <w:div w:id="27610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318328">
      <w:bodyDiv w:val="1"/>
      <w:marLeft w:val="0"/>
      <w:marRight w:val="0"/>
      <w:marTop w:val="0"/>
      <w:marBottom w:val="0"/>
      <w:divBdr>
        <w:top w:val="none" w:sz="0" w:space="0" w:color="auto"/>
        <w:left w:val="none" w:sz="0" w:space="0" w:color="auto"/>
        <w:bottom w:val="none" w:sz="0" w:space="0" w:color="auto"/>
        <w:right w:val="none" w:sz="0" w:space="0" w:color="auto"/>
      </w:divBdr>
      <w:divsChild>
        <w:div w:id="40331801">
          <w:marLeft w:val="0"/>
          <w:marRight w:val="0"/>
          <w:marTop w:val="0"/>
          <w:marBottom w:val="0"/>
          <w:divBdr>
            <w:top w:val="none" w:sz="0" w:space="0" w:color="auto"/>
            <w:left w:val="none" w:sz="0" w:space="0" w:color="auto"/>
            <w:bottom w:val="none" w:sz="0" w:space="0" w:color="auto"/>
            <w:right w:val="none" w:sz="0" w:space="0" w:color="auto"/>
          </w:divBdr>
          <w:divsChild>
            <w:div w:id="638802293">
              <w:marLeft w:val="0"/>
              <w:marRight w:val="0"/>
              <w:marTop w:val="0"/>
              <w:marBottom w:val="0"/>
              <w:divBdr>
                <w:top w:val="none" w:sz="0" w:space="0" w:color="auto"/>
                <w:left w:val="none" w:sz="0" w:space="0" w:color="auto"/>
                <w:bottom w:val="none" w:sz="0" w:space="0" w:color="auto"/>
                <w:right w:val="none" w:sz="0" w:space="0" w:color="auto"/>
              </w:divBdr>
              <w:divsChild>
                <w:div w:id="1496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676</Words>
  <Characters>3724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Pastrana Vega</dc:creator>
  <cp:keywords/>
  <dc:description/>
  <cp:lastModifiedBy>Pablo Pastrana Vega</cp:lastModifiedBy>
  <cp:revision>3</cp:revision>
  <dcterms:created xsi:type="dcterms:W3CDTF">2020-04-24T14:12:00Z</dcterms:created>
  <dcterms:modified xsi:type="dcterms:W3CDTF">2020-04-25T19:14:00Z</dcterms:modified>
</cp:coreProperties>
</file>