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BA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2D940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95EE5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E6941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CB3D0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BF1CC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368E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FBC141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631C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C196FC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CA19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4D195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D274F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FDE6825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424E3EAA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EC6D6E6" w14:textId="3F4EF03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proofErr w:type="spellStart"/>
      <w:r w:rsidR="0034638E">
        <w:rPr>
          <w:rFonts w:ascii="Calibri" w:hAnsi="Calibri"/>
          <w:b/>
          <w:i/>
          <w:color w:val="00B050"/>
          <w:sz w:val="36"/>
          <w:szCs w:val="36"/>
        </w:rPr>
        <w:t>Abogabot</w:t>
      </w:r>
      <w:proofErr w:type="spellEnd"/>
    </w:p>
    <w:p w14:paraId="3D2F18E9" w14:textId="315399C3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34638E">
        <w:rPr>
          <w:b/>
          <w:i/>
          <w:color w:val="00B050"/>
          <w:sz w:val="36"/>
          <w:szCs w:val="36"/>
        </w:rPr>
        <w:t>27/02/22</w:t>
      </w:r>
    </w:p>
    <w:p w14:paraId="52DB76F0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6EBC4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A3A5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DC5B0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9C92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B1ECB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D364EE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D3AB5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61213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45176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9F6FC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9124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25B36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5F72B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BFE410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9D2C0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ADF550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20A8B47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D25BD8" w14:textId="77777777" w:rsidR="003F5094" w:rsidRDefault="003F5094">
      <w:pPr>
        <w:pStyle w:val="TtulodeTDC"/>
      </w:pPr>
      <w:r>
        <w:rPr>
          <w:lang w:val="es-ES"/>
        </w:rPr>
        <w:t>Contenido</w:t>
      </w:r>
    </w:p>
    <w:p w14:paraId="0F16B863" w14:textId="45E8EA19" w:rsidR="003F5094" w:rsidRDefault="003F509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306038" w:history="1">
        <w:r w:rsidRPr="005B0C4F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C5A8B" w14:textId="06392C6F" w:rsidR="003F5094" w:rsidRDefault="003F509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39" w:history="1">
        <w:r w:rsidRPr="005B0C4F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1A899E" w14:textId="30912520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0" w:history="1">
        <w:r w:rsidRPr="005B0C4F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E6DCE" w14:textId="332EE3A6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1" w:history="1">
        <w:r w:rsidRPr="005B0C4F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Alcance del producto /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6757F8" w14:textId="5B7D8484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2" w:history="1">
        <w:r w:rsidRPr="005B0C4F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Funcionalidades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6A0A9" w14:textId="78381A67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3" w:history="1">
        <w:r w:rsidRPr="005B0C4F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Clases y características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6E2586" w14:textId="730022A4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4" w:history="1">
        <w:r w:rsidRPr="005B0C4F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Entorno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24D03" w14:textId="455B572B" w:rsidR="003F5094" w:rsidRDefault="003F509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5" w:history="1">
        <w:r w:rsidRPr="005B0C4F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142EF" w14:textId="0863EFC7" w:rsidR="003F5094" w:rsidRDefault="003F509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6" w:history="1">
        <w:r w:rsidRPr="005B0C4F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</w:rPr>
          <w:t>(Proceso inicial del cliente)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1924E" w14:textId="1BCB95CD" w:rsidR="003F5094" w:rsidRDefault="003F509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7" w:history="1">
        <w:r w:rsidRPr="005B0C4F">
          <w:rPr>
            <w:rStyle w:val="Hipervnculo"/>
            <w:noProof/>
            <w:lang w:val="es-MX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  <w:lang w:val="es-MX"/>
          </w:rPr>
          <w:t>Proceso inicial del despacho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69F1E" w14:textId="42EDFEA4" w:rsidR="003F5094" w:rsidRDefault="003F509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hyperlink w:anchor="_Toc97306048" w:history="1">
        <w:r w:rsidRPr="005B0C4F">
          <w:rPr>
            <w:rStyle w:val="Hipervnculo"/>
            <w:noProof/>
            <w:lang w:val="es-MX"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lang w:val="es-MX" w:eastAsia="es-MX"/>
          </w:rPr>
          <w:tab/>
        </w:r>
        <w:r w:rsidRPr="005B0C4F">
          <w:rPr>
            <w:rStyle w:val="Hipervnculo"/>
            <w:noProof/>
            <w:lang w:val="es-MX"/>
          </w:rPr>
          <w:t>Acceso para administrar los casos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_Toc97306048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1A559E" w14:textId="48430136" w:rsidR="003F5094" w:rsidRDefault="003F5094">
      <w:r>
        <w:rPr>
          <w:b/>
          <w:bCs/>
          <w:lang w:val="es-ES"/>
        </w:rPr>
        <w:fldChar w:fldCharType="end"/>
      </w:r>
    </w:p>
    <w:p w14:paraId="7695E975" w14:textId="0BF7C52D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53FFD4" w14:textId="208A2F80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4CFFEA" w14:textId="2AA51217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B3B8AD" w14:textId="25CA0AB0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08D422" w14:textId="09AA09CF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46FDAC" w14:textId="465657FB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7A03EF" w14:textId="4A911F57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6C1A02" w14:textId="66CD0A2A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0BE883" w14:textId="7D826185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E41FD5" w14:textId="64068774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876BEB" w14:textId="341D2A78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F2FF87" w14:textId="7EA07815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2BBA9B" w14:textId="0916BFEA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CD399E" w14:textId="025FB218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40063B" w14:textId="77777777" w:rsidR="003F5094" w:rsidRDefault="003F509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67A297" w14:textId="77777777" w:rsidR="002D5AFF" w:rsidRDefault="00712550" w:rsidP="00C11E7C">
      <w:pPr>
        <w:pStyle w:val="Ttulo1"/>
      </w:pPr>
      <w:bookmarkStart w:id="0" w:name="_Toc511650903"/>
      <w:bookmarkStart w:id="1" w:name="_Toc97306038"/>
      <w:r>
        <w:lastRenderedPageBreak/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417B9D0D" w14:textId="77777777" w:rsidTr="00992E52">
        <w:tc>
          <w:tcPr>
            <w:tcW w:w="3261" w:type="dxa"/>
            <w:shd w:val="clear" w:color="auto" w:fill="auto"/>
          </w:tcPr>
          <w:p w14:paraId="1DD54EED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1B41AC4C" w14:textId="66E41D9C" w:rsidR="002D5AFF" w:rsidRPr="003403DB" w:rsidRDefault="0034638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Design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productions</w:t>
            </w:r>
            <w:proofErr w:type="spellEnd"/>
          </w:p>
        </w:tc>
      </w:tr>
      <w:tr w:rsidR="002D5AFF" w:rsidRPr="003403DB" w14:paraId="2247F600" w14:textId="77777777" w:rsidTr="00992E52">
        <w:tc>
          <w:tcPr>
            <w:tcW w:w="3261" w:type="dxa"/>
            <w:shd w:val="clear" w:color="auto" w:fill="auto"/>
          </w:tcPr>
          <w:p w14:paraId="3E44D37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1714A9A" w14:textId="4456DA51" w:rsidR="002D5AFF" w:rsidRPr="003403DB" w:rsidRDefault="0034638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  <w:proofErr w:type="spellEnd"/>
          </w:p>
        </w:tc>
      </w:tr>
      <w:tr w:rsidR="002D4F14" w:rsidRPr="003403DB" w14:paraId="4AE283D4" w14:textId="77777777" w:rsidTr="00992E52">
        <w:tc>
          <w:tcPr>
            <w:tcW w:w="3261" w:type="dxa"/>
            <w:shd w:val="clear" w:color="auto" w:fill="auto"/>
          </w:tcPr>
          <w:p w14:paraId="3DB521D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68DEEACC" w14:textId="754BA92B" w:rsidR="002D4F14" w:rsidRPr="003403DB" w:rsidRDefault="0081247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02/02/22</w:t>
            </w:r>
          </w:p>
        </w:tc>
      </w:tr>
      <w:tr w:rsidR="002D4F14" w:rsidRPr="003403DB" w14:paraId="78D3B4A0" w14:textId="77777777" w:rsidTr="00992E52">
        <w:tc>
          <w:tcPr>
            <w:tcW w:w="3261" w:type="dxa"/>
            <w:shd w:val="clear" w:color="auto" w:fill="auto"/>
          </w:tcPr>
          <w:p w14:paraId="6EE82F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5C670FBD" w14:textId="0E296508" w:rsidR="002D4F14" w:rsidRPr="003403DB" w:rsidRDefault="0081247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Rodrigo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Martinez</w:t>
            </w:r>
            <w:proofErr w:type="spellEnd"/>
          </w:p>
        </w:tc>
      </w:tr>
      <w:tr w:rsidR="00B94149" w:rsidRPr="003403DB" w14:paraId="1F7BB25C" w14:textId="77777777" w:rsidTr="00992E52">
        <w:tc>
          <w:tcPr>
            <w:tcW w:w="3261" w:type="dxa"/>
            <w:shd w:val="clear" w:color="auto" w:fill="auto"/>
          </w:tcPr>
          <w:p w14:paraId="6CC55EB3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ACEED8A" w14:textId="0F896C32" w:rsidR="00B94149" w:rsidRPr="003403DB" w:rsidRDefault="0081247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LaunchX</w:t>
            </w:r>
            <w:proofErr w:type="spellEnd"/>
          </w:p>
        </w:tc>
      </w:tr>
      <w:tr w:rsidR="002D4F14" w:rsidRPr="003403DB" w14:paraId="4E040165" w14:textId="77777777" w:rsidTr="00992E52">
        <w:tc>
          <w:tcPr>
            <w:tcW w:w="3261" w:type="dxa"/>
            <w:shd w:val="clear" w:color="auto" w:fill="auto"/>
          </w:tcPr>
          <w:p w14:paraId="67762433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A579BE2" w14:textId="3AB79376" w:rsidR="002D4F14" w:rsidRPr="003403DB" w:rsidRDefault="0081247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Alexis Julian Paredon</w:t>
            </w:r>
          </w:p>
        </w:tc>
      </w:tr>
      <w:tr w:rsidR="00992E52" w:rsidRPr="003403DB" w14:paraId="1241774E" w14:textId="77777777" w:rsidTr="00992E52">
        <w:tc>
          <w:tcPr>
            <w:tcW w:w="3261" w:type="dxa"/>
            <w:shd w:val="clear" w:color="auto" w:fill="auto"/>
          </w:tcPr>
          <w:p w14:paraId="0AB666CC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12925131" w14:textId="1B4CF148" w:rsidR="00992E52" w:rsidRPr="003403DB" w:rsidRDefault="0081247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Alexis Julian Paredon</w:t>
            </w:r>
          </w:p>
        </w:tc>
      </w:tr>
    </w:tbl>
    <w:p w14:paraId="748AAF25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bookmarkStart w:id="3" w:name="_Toc97306039"/>
      <w:r>
        <w:rPr>
          <w:lang w:val="es-VE"/>
        </w:rPr>
        <w:t>Aprobaciones</w:t>
      </w:r>
      <w:bookmarkEnd w:id="2"/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40212C3B" w14:textId="77777777" w:rsidTr="00992E52">
        <w:tc>
          <w:tcPr>
            <w:tcW w:w="1985" w:type="dxa"/>
            <w:shd w:val="clear" w:color="auto" w:fill="D9D9D9"/>
          </w:tcPr>
          <w:p w14:paraId="076E07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2310FA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D6121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725D0CF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6C6B5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3D89C4A3" w14:textId="77777777" w:rsidTr="00992E52">
        <w:tc>
          <w:tcPr>
            <w:tcW w:w="1985" w:type="dxa"/>
          </w:tcPr>
          <w:p w14:paraId="53AAA5C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4A6B508" w14:textId="021FD47B" w:rsidR="00992E52" w:rsidRPr="00FC2034" w:rsidRDefault="0081247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Alexis Julian Paredon</w:t>
            </w:r>
          </w:p>
        </w:tc>
        <w:tc>
          <w:tcPr>
            <w:tcW w:w="1559" w:type="dxa"/>
          </w:tcPr>
          <w:p w14:paraId="1A7BE9C5" w14:textId="21B02FD5" w:rsidR="00992E52" w:rsidRPr="00FC2034" w:rsidRDefault="0081247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1985" w:type="dxa"/>
          </w:tcPr>
          <w:p w14:paraId="1EC3F9B1" w14:textId="7C245647" w:rsidR="00992E52" w:rsidRPr="00FC2034" w:rsidRDefault="00863036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Informática</w:t>
            </w:r>
          </w:p>
        </w:tc>
        <w:tc>
          <w:tcPr>
            <w:tcW w:w="850" w:type="dxa"/>
          </w:tcPr>
          <w:p w14:paraId="5F4ECDF2" w14:textId="0D902EAD" w:rsidR="00992E52" w:rsidRPr="00FC2034" w:rsidRDefault="00285E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02/02/22</w:t>
            </w:r>
          </w:p>
        </w:tc>
        <w:tc>
          <w:tcPr>
            <w:tcW w:w="2410" w:type="dxa"/>
          </w:tcPr>
          <w:p w14:paraId="6D3FA42A" w14:textId="21A07692" w:rsidR="00992E52" w:rsidRPr="00FC2034" w:rsidRDefault="00285E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JP</w:t>
            </w:r>
          </w:p>
        </w:tc>
      </w:tr>
      <w:tr w:rsidR="00992E52" w14:paraId="165DD9C6" w14:textId="77777777" w:rsidTr="00992E52">
        <w:tc>
          <w:tcPr>
            <w:tcW w:w="1985" w:type="dxa"/>
          </w:tcPr>
          <w:p w14:paraId="694971E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1A3E98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8430A3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EEB5A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5EDC41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D89466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C797CB" w14:textId="77777777" w:rsidTr="00992E52">
        <w:tc>
          <w:tcPr>
            <w:tcW w:w="1985" w:type="dxa"/>
          </w:tcPr>
          <w:p w14:paraId="29782F0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2B054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B0B2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2B8F3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C5074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58080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A28ED7" w14:textId="77777777" w:rsidTr="00992E52">
        <w:tc>
          <w:tcPr>
            <w:tcW w:w="1985" w:type="dxa"/>
          </w:tcPr>
          <w:p w14:paraId="0D16FD9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60B888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382B5B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881BFD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4A961D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1B3A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34E907D" w14:textId="77777777" w:rsidR="00E24BC7" w:rsidRDefault="00E24BC7" w:rsidP="000B64A1">
      <w:pPr>
        <w:spacing w:after="0"/>
      </w:pPr>
    </w:p>
    <w:p w14:paraId="280A0911" w14:textId="77777777" w:rsidR="000B64A1" w:rsidRDefault="000B64A1" w:rsidP="000B64A1">
      <w:pPr>
        <w:spacing w:after="0"/>
      </w:pPr>
    </w:p>
    <w:p w14:paraId="240A9C2E" w14:textId="77777777" w:rsidR="000B64A1" w:rsidRDefault="000B64A1" w:rsidP="000B64A1">
      <w:pPr>
        <w:spacing w:after="0"/>
      </w:pPr>
    </w:p>
    <w:p w14:paraId="461663BB" w14:textId="77777777" w:rsidR="00B31CA8" w:rsidRDefault="00B31CA8" w:rsidP="000B64A1">
      <w:pPr>
        <w:spacing w:after="0"/>
      </w:pPr>
    </w:p>
    <w:p w14:paraId="63FCE0A9" w14:textId="77777777" w:rsidR="00B31CA8" w:rsidRDefault="00B31CA8" w:rsidP="000B64A1">
      <w:pPr>
        <w:spacing w:after="0"/>
      </w:pPr>
    </w:p>
    <w:p w14:paraId="7743AA87" w14:textId="3C059710" w:rsidR="009D7D4B" w:rsidRDefault="009D7D4B" w:rsidP="000B64A1">
      <w:pPr>
        <w:spacing w:after="0"/>
      </w:pPr>
    </w:p>
    <w:p w14:paraId="3D810466" w14:textId="199290C1" w:rsidR="003F5094" w:rsidRDefault="003F5094" w:rsidP="000B64A1">
      <w:pPr>
        <w:spacing w:after="0"/>
      </w:pPr>
    </w:p>
    <w:p w14:paraId="26C7EB78" w14:textId="5EA12CA4" w:rsidR="003F5094" w:rsidRDefault="003F5094" w:rsidP="000B64A1">
      <w:pPr>
        <w:spacing w:after="0"/>
      </w:pPr>
    </w:p>
    <w:p w14:paraId="683A6572" w14:textId="2352A666" w:rsidR="003F5094" w:rsidRDefault="003F5094" w:rsidP="000B64A1">
      <w:pPr>
        <w:spacing w:after="0"/>
      </w:pPr>
    </w:p>
    <w:p w14:paraId="34C664AE" w14:textId="3A1147F2" w:rsidR="003F5094" w:rsidRDefault="003F5094" w:rsidP="000B64A1">
      <w:pPr>
        <w:spacing w:after="0"/>
      </w:pPr>
    </w:p>
    <w:p w14:paraId="4401D57F" w14:textId="15684706" w:rsidR="003F5094" w:rsidRDefault="003F5094" w:rsidP="000B64A1">
      <w:pPr>
        <w:spacing w:after="0"/>
      </w:pPr>
    </w:p>
    <w:p w14:paraId="5C797B82" w14:textId="3B840B42" w:rsidR="003F5094" w:rsidRDefault="003F5094" w:rsidP="000B64A1">
      <w:pPr>
        <w:spacing w:after="0"/>
      </w:pPr>
    </w:p>
    <w:p w14:paraId="53B0C56E" w14:textId="77777777" w:rsidR="003F5094" w:rsidRDefault="003F5094" w:rsidP="000B64A1">
      <w:pPr>
        <w:spacing w:after="0"/>
      </w:pPr>
    </w:p>
    <w:p w14:paraId="79F1F5E6" w14:textId="77777777" w:rsidR="009D7D4B" w:rsidRDefault="009D7D4B" w:rsidP="000B64A1">
      <w:pPr>
        <w:spacing w:after="0"/>
      </w:pPr>
    </w:p>
    <w:p w14:paraId="5273784E" w14:textId="77777777" w:rsidR="009D7D4B" w:rsidRDefault="009D7D4B" w:rsidP="000B64A1">
      <w:pPr>
        <w:spacing w:after="0"/>
      </w:pPr>
    </w:p>
    <w:p w14:paraId="32DB3D00" w14:textId="77777777" w:rsidR="009D7D4B" w:rsidRDefault="009D7D4B" w:rsidP="000B64A1">
      <w:pPr>
        <w:spacing w:after="0"/>
      </w:pPr>
    </w:p>
    <w:p w14:paraId="1FBFFBB9" w14:textId="77777777" w:rsidR="00B31CA8" w:rsidRDefault="00B31CA8" w:rsidP="000B64A1">
      <w:pPr>
        <w:spacing w:after="0"/>
      </w:pPr>
    </w:p>
    <w:p w14:paraId="2328B011" w14:textId="77777777" w:rsidR="00B31CA8" w:rsidRDefault="00B31CA8" w:rsidP="000B64A1">
      <w:pPr>
        <w:spacing w:after="0"/>
      </w:pPr>
    </w:p>
    <w:p w14:paraId="6AF73711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5"/>
      <w:bookmarkStart w:id="5" w:name="_Toc97306040"/>
      <w:r w:rsidRPr="00D33474">
        <w:lastRenderedPageBreak/>
        <w:t>Propósito</w:t>
      </w:r>
      <w:bookmarkEnd w:id="4"/>
      <w:bookmarkEnd w:id="5"/>
      <w:r w:rsidR="00B97EF4" w:rsidRPr="00D33474">
        <w:t> </w:t>
      </w:r>
    </w:p>
    <w:p w14:paraId="6B6685CE" w14:textId="213D4632" w:rsidR="00BF26C2" w:rsidRPr="00760068" w:rsidRDefault="00DB0CC1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760068">
        <w:rPr>
          <w:rFonts w:eastAsia="Times New Roman" w:cs="Arial"/>
          <w:color w:val="000000" w:themeColor="text1"/>
          <w:szCs w:val="24"/>
          <w:lang w:eastAsia="es-VE"/>
        </w:rPr>
        <w:t xml:space="preserve">Este documento cubre la totalidad del proyecto que incluye la página web con toda la funcionalidad que es descrita dentro del mismo documento, </w:t>
      </w:r>
      <w:r w:rsidR="00760068">
        <w:rPr>
          <w:rFonts w:eastAsia="Times New Roman" w:cs="Arial"/>
          <w:color w:val="000000" w:themeColor="text1"/>
          <w:szCs w:val="24"/>
          <w:lang w:eastAsia="es-VE"/>
        </w:rPr>
        <w:t>la</w:t>
      </w:r>
      <w:r w:rsidRPr="00760068">
        <w:rPr>
          <w:rFonts w:eastAsia="Times New Roman" w:cs="Arial"/>
          <w:color w:val="000000" w:themeColor="text1"/>
          <w:szCs w:val="24"/>
          <w:lang w:eastAsia="es-VE"/>
        </w:rPr>
        <w:t xml:space="preserve"> página </w:t>
      </w:r>
      <w:r w:rsidR="00760068" w:rsidRPr="00760068">
        <w:rPr>
          <w:rFonts w:eastAsia="Times New Roman" w:cs="Arial"/>
          <w:color w:val="000000" w:themeColor="text1"/>
          <w:szCs w:val="24"/>
          <w:lang w:eastAsia="es-VE"/>
        </w:rPr>
        <w:t>está</w:t>
      </w:r>
      <w:r w:rsidRPr="00760068">
        <w:rPr>
          <w:rFonts w:eastAsia="Times New Roman" w:cs="Arial"/>
          <w:color w:val="000000" w:themeColor="text1"/>
          <w:szCs w:val="24"/>
          <w:lang w:eastAsia="es-VE"/>
        </w:rPr>
        <w:t xml:space="preserve"> enfocada a un despacho de abogado y tendrá herramientas que permitan automatizar parte de su trabajo lo que hará mas eficiente su proceso y permitirá que los clientes del despacho estén siempre al tanto de la situación de su caso con los </w:t>
      </w:r>
      <w:r w:rsidR="00760068" w:rsidRPr="00760068">
        <w:rPr>
          <w:rFonts w:eastAsia="Times New Roman" w:cs="Arial"/>
          <w:color w:val="000000" w:themeColor="text1"/>
          <w:szCs w:val="24"/>
          <w:lang w:eastAsia="es-VE"/>
        </w:rPr>
        <w:t>correos automatizados</w:t>
      </w:r>
      <w:r w:rsidRPr="00760068">
        <w:rPr>
          <w:rFonts w:eastAsia="Times New Roman" w:cs="Arial"/>
          <w:color w:val="000000" w:themeColor="text1"/>
          <w:szCs w:val="24"/>
          <w:lang w:eastAsia="es-VE"/>
        </w:rPr>
        <w:t xml:space="preserve"> que recibirán.</w:t>
      </w:r>
    </w:p>
    <w:p w14:paraId="57281A7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8BE6A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1B6615" w14:textId="77777777" w:rsidR="00BF26C2" w:rsidRPr="00AE0940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282B4A" w14:textId="77777777"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1192CA" w14:textId="77777777"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5395893" w14:textId="77777777" w:rsidR="00A919D0" w:rsidRPr="00AE0940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407EFB9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6"/>
      <w:bookmarkStart w:id="7" w:name="_Toc97306041"/>
      <w:r w:rsidRPr="00D33474">
        <w:t>Alcance del producto / Software</w:t>
      </w:r>
      <w:bookmarkEnd w:id="6"/>
      <w:bookmarkEnd w:id="7"/>
      <w:r w:rsidRPr="00D33474">
        <w:t> </w:t>
      </w:r>
    </w:p>
    <w:p w14:paraId="27AF89E5" w14:textId="4DB3E3BC" w:rsidR="00C27D73" w:rsidRPr="00374CBB" w:rsidRDefault="00760068" w:rsidP="0076006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374CBB">
        <w:rPr>
          <w:rFonts w:eastAsia="Times New Roman" w:cs="Arial"/>
          <w:color w:val="000000" w:themeColor="text1"/>
          <w:szCs w:val="24"/>
          <w:lang w:eastAsia="es-VE"/>
        </w:rPr>
        <w:t>El propósito de la pagina web es automatizar algunos de los procesos que se tienen que hacer cuando se inicia un caso nuevo</w:t>
      </w:r>
      <w:r w:rsidR="000A607F" w:rsidRPr="00374CBB">
        <w:rPr>
          <w:rFonts w:eastAsia="Times New Roman" w:cs="Arial"/>
          <w:color w:val="000000" w:themeColor="text1"/>
          <w:szCs w:val="24"/>
          <w:lang w:eastAsia="es-VE"/>
        </w:rPr>
        <w:t>, como la información inicial del caso y el pago del cliente al despacho</w:t>
      </w:r>
      <w:r w:rsidRPr="00374CBB">
        <w:rPr>
          <w:rFonts w:eastAsia="Times New Roman" w:cs="Arial"/>
          <w:color w:val="000000" w:themeColor="text1"/>
          <w:szCs w:val="24"/>
          <w:lang w:eastAsia="es-VE"/>
        </w:rPr>
        <w:t xml:space="preserve">, esto </w:t>
      </w:r>
      <w:r w:rsidR="00863036" w:rsidRPr="00374CBB">
        <w:rPr>
          <w:rFonts w:eastAsia="Times New Roman" w:cs="Arial"/>
          <w:color w:val="000000" w:themeColor="text1"/>
          <w:szCs w:val="24"/>
          <w:lang w:eastAsia="es-VE"/>
        </w:rPr>
        <w:t>aumentará la eficiencia de</w:t>
      </w:r>
      <w:r w:rsidR="00C27D73" w:rsidRPr="00374CBB">
        <w:rPr>
          <w:rFonts w:eastAsia="Times New Roman" w:cs="Arial"/>
          <w:color w:val="000000" w:themeColor="text1"/>
          <w:szCs w:val="24"/>
          <w:lang w:eastAsia="es-VE"/>
        </w:rPr>
        <w:t xml:space="preserve"> del despacho y también aumentará la satisfacción del cliente ya que se le mantendrá al tanto de su caso con el uso de correo electrónicos automatizados. Además de que proporcionara información útil a la persona manejando el caso</w:t>
      </w:r>
      <w:r w:rsidR="00374CBB" w:rsidRPr="00374CBB">
        <w:rPr>
          <w:rFonts w:eastAsia="Times New Roman" w:cs="Arial"/>
          <w:color w:val="000000" w:themeColor="text1"/>
          <w:szCs w:val="24"/>
          <w:lang w:eastAsia="es-VE"/>
        </w:rPr>
        <w:t>,</w:t>
      </w:r>
      <w:r w:rsidR="00C27D73" w:rsidRPr="00374CBB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374CBB" w:rsidRPr="00374CBB">
        <w:rPr>
          <w:rFonts w:eastAsia="Times New Roman" w:cs="Arial"/>
          <w:color w:val="000000" w:themeColor="text1"/>
          <w:szCs w:val="24"/>
          <w:lang w:eastAsia="es-VE"/>
        </w:rPr>
        <w:t>por ejemplo,</w:t>
      </w:r>
      <w:r w:rsidR="000A607F" w:rsidRPr="00374CBB">
        <w:rPr>
          <w:rFonts w:eastAsia="Times New Roman" w:cs="Arial"/>
          <w:color w:val="000000" w:themeColor="text1"/>
          <w:szCs w:val="24"/>
          <w:lang w:eastAsia="es-VE"/>
        </w:rPr>
        <w:t xml:space="preserve"> el estado del caso, si se ha recibido el pago del cliente</w:t>
      </w:r>
      <w:r w:rsidR="00374CBB" w:rsidRPr="00374CBB">
        <w:rPr>
          <w:rFonts w:eastAsia="Times New Roman" w:cs="Arial"/>
          <w:color w:val="000000" w:themeColor="text1"/>
          <w:szCs w:val="24"/>
          <w:lang w:eastAsia="es-VE"/>
        </w:rPr>
        <w:t>, etc.</w:t>
      </w:r>
    </w:p>
    <w:p w14:paraId="09347FB0" w14:textId="77777777" w:rsidR="00374CBB" w:rsidRPr="00374CBB" w:rsidRDefault="00374CBB" w:rsidP="0076006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008B2841" w14:textId="4319BEA7" w:rsidR="00760068" w:rsidRPr="00374CBB" w:rsidRDefault="00C27D73" w:rsidP="0076006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374CBB">
        <w:rPr>
          <w:rFonts w:eastAsia="Times New Roman" w:cs="Arial"/>
          <w:color w:val="000000" w:themeColor="text1"/>
          <w:szCs w:val="24"/>
          <w:lang w:eastAsia="es-VE"/>
        </w:rPr>
        <w:t xml:space="preserve">El principal objetivo es tener la pagina web con la funcionalidad descrita anteriormente y que esta sea accesible tanto desde computadoras de escritorio como desde dispositivos </w:t>
      </w:r>
      <w:r w:rsidR="00374CBB" w:rsidRPr="00374CBB">
        <w:rPr>
          <w:rFonts w:eastAsia="Times New Roman" w:cs="Arial"/>
          <w:color w:val="000000" w:themeColor="text1"/>
          <w:szCs w:val="24"/>
          <w:lang w:eastAsia="es-VE"/>
        </w:rPr>
        <w:t>móviles.</w:t>
      </w:r>
    </w:p>
    <w:p w14:paraId="6E038629" w14:textId="77777777" w:rsidR="00732620" w:rsidRPr="00732620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3ED38D" w14:textId="77777777"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FCB29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05B2112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8"/>
      <w:bookmarkStart w:id="9" w:name="_Toc97306042"/>
      <w:r w:rsidRPr="00D33474">
        <w:t xml:space="preserve">Funcionalidades del </w:t>
      </w:r>
      <w:r w:rsidR="00D33474">
        <w:rPr>
          <w:lang w:val="es-VE"/>
        </w:rPr>
        <w:t>producto</w:t>
      </w:r>
      <w:bookmarkEnd w:id="8"/>
      <w:bookmarkEnd w:id="9"/>
    </w:p>
    <w:p w14:paraId="168ED473" w14:textId="3571557A" w:rsidR="004A27D5" w:rsidRPr="005A2613" w:rsidRDefault="00374CBB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>Recibir la información inicial del caso por medio de un formulario que el cliente llena en la pagina</w:t>
      </w:r>
    </w:p>
    <w:p w14:paraId="57E8EEC7" w14:textId="1C7B2117" w:rsidR="00374CBB" w:rsidRPr="005A2613" w:rsidRDefault="00374CBB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Una vez completado el formulario inicial </w:t>
      </w:r>
      <w:r w:rsidR="007D7C34" w:rsidRPr="005A2613">
        <w:rPr>
          <w:rFonts w:eastAsia="Times New Roman" w:cs="Arial"/>
          <w:color w:val="000000" w:themeColor="text1"/>
          <w:szCs w:val="24"/>
          <w:lang w:eastAsia="es-VE"/>
        </w:rPr>
        <w:t>se redirecciona al cliente</w:t>
      </w:r>
      <w:r w:rsidR="00FC0B54"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 a una pagina donde pueda hacer el pago inicial para su caso</w:t>
      </w:r>
    </w:p>
    <w:p w14:paraId="3AB12AB4" w14:textId="710E3CA6" w:rsidR="00FC0B54" w:rsidRPr="005A2613" w:rsidRDefault="00FC0B54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>La pagina notificará al encargado sobre el estado de casos actuales y sobre casos nuevos que hayan sido aceptados</w:t>
      </w:r>
    </w:p>
    <w:p w14:paraId="475D5666" w14:textId="3C96F5C9" w:rsidR="00CC575E" w:rsidRPr="005A2613" w:rsidRDefault="00CC575E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>Cuando se acepta un nuevo caso se crea un documento</w:t>
      </w:r>
      <w:r w:rsidR="005A2613"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 legal </w:t>
      </w: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con la información previamente proporcionada </w:t>
      </w:r>
      <w:r w:rsidR="005A2613" w:rsidRPr="005A2613">
        <w:rPr>
          <w:rFonts w:eastAsia="Times New Roman" w:cs="Arial"/>
          <w:color w:val="000000" w:themeColor="text1"/>
          <w:szCs w:val="24"/>
          <w:lang w:eastAsia="es-VE"/>
        </w:rPr>
        <w:t>por</w:t>
      </w: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 cliente</w:t>
      </w:r>
    </w:p>
    <w:p w14:paraId="065FEDE0" w14:textId="7C2E763F" w:rsidR="005A2613" w:rsidRPr="005A2613" w:rsidRDefault="005A2613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lastRenderedPageBreak/>
        <w:t xml:space="preserve">El encargado de la página puede ver los ingresos recibidos de los casos en los que trabaja </w:t>
      </w:r>
    </w:p>
    <w:p w14:paraId="7718EBE7" w14:textId="7144A4FA" w:rsidR="005A2613" w:rsidRPr="005A2613" w:rsidRDefault="005A2613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>El encargado puede actualizar el estado de un caso y agregar comentarios sobre el progreso</w:t>
      </w:r>
    </w:p>
    <w:p w14:paraId="7179FE35" w14:textId="1D7B5563" w:rsidR="005A2613" w:rsidRPr="005A2613" w:rsidRDefault="005A2613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>El cliente del despacho debe recibir actualizaciones del caso mientras este vaya avanzando</w:t>
      </w:r>
    </w:p>
    <w:p w14:paraId="1F876C3E" w14:textId="2DFF8885" w:rsidR="005A2613" w:rsidRPr="005A2613" w:rsidRDefault="005A2613" w:rsidP="00374CB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La página debe </w:t>
      </w:r>
      <w:r w:rsidR="00C25707">
        <w:rPr>
          <w:rFonts w:eastAsia="Times New Roman" w:cs="Arial"/>
          <w:color w:val="000000" w:themeColor="text1"/>
          <w:szCs w:val="24"/>
          <w:lang w:eastAsia="es-VE"/>
        </w:rPr>
        <w:t>ser responsiva</w:t>
      </w: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C25707">
        <w:rPr>
          <w:rFonts w:eastAsia="Times New Roman" w:cs="Arial"/>
          <w:color w:val="000000" w:themeColor="text1"/>
          <w:szCs w:val="24"/>
          <w:lang w:eastAsia="es-VE"/>
        </w:rPr>
        <w:t>adaptable a</w:t>
      </w:r>
      <w:r w:rsidRPr="005A2613">
        <w:rPr>
          <w:rFonts w:eastAsia="Times New Roman" w:cs="Arial"/>
          <w:color w:val="000000" w:themeColor="text1"/>
          <w:szCs w:val="24"/>
          <w:lang w:eastAsia="es-VE"/>
        </w:rPr>
        <w:t xml:space="preserve"> dispositivos móviles y computadoras de escritorio</w:t>
      </w:r>
    </w:p>
    <w:p w14:paraId="00790EF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40666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A6937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73BA5C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9"/>
      <w:bookmarkStart w:id="11" w:name="_Toc97306043"/>
      <w:r w:rsidRPr="00D33474">
        <w:t>Clases y características de usuarios</w:t>
      </w:r>
      <w:bookmarkEnd w:id="10"/>
      <w:bookmarkEnd w:id="11"/>
    </w:p>
    <w:p w14:paraId="7DAD2F44" w14:textId="4CF21A83" w:rsidR="004A27D5" w:rsidRPr="005420E7" w:rsidRDefault="00CE674E" w:rsidP="00CE674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Encargado del despacho / Abogado</w:t>
      </w:r>
    </w:p>
    <w:p w14:paraId="7EEFFD29" w14:textId="1B6FF253" w:rsidR="00CE674E" w:rsidRPr="005420E7" w:rsidRDefault="00CE674E" w:rsidP="00CE674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 xml:space="preserve">Son los usuarios mas frecuentes de la </w:t>
      </w:r>
      <w:r w:rsidR="00437A2E" w:rsidRPr="005420E7">
        <w:rPr>
          <w:rFonts w:eastAsia="Times New Roman" w:cs="Arial"/>
          <w:color w:val="000000" w:themeColor="text1"/>
          <w:szCs w:val="24"/>
          <w:lang w:eastAsia="es-VE"/>
        </w:rPr>
        <w:t>página</w:t>
      </w:r>
      <w:r w:rsidRPr="005420E7">
        <w:rPr>
          <w:rFonts w:eastAsia="Times New Roman" w:cs="Arial"/>
          <w:color w:val="000000" w:themeColor="text1"/>
          <w:szCs w:val="24"/>
          <w:lang w:eastAsia="es-VE"/>
        </w:rPr>
        <w:t xml:space="preserve"> web</w:t>
      </w:r>
    </w:p>
    <w:p w14:paraId="283A39DB" w14:textId="0807F2A8" w:rsidR="00CE674E" w:rsidRPr="005420E7" w:rsidRDefault="009F0304" w:rsidP="00CE674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Tienen acceso a la información de los casos que son asignados a ellos y la información relacionada con estos casos (información del cliente, información del pago, estado y actualizaciones del caso)</w:t>
      </w:r>
    </w:p>
    <w:p w14:paraId="33F4D9F1" w14:textId="06C51A4E" w:rsidR="009F0304" w:rsidRPr="005420E7" w:rsidRDefault="009F0304" w:rsidP="00CE674E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Tienen permisos para actualizar los casos y agregar comentarios a los mismos</w:t>
      </w:r>
    </w:p>
    <w:p w14:paraId="528ED058" w14:textId="595CF049" w:rsidR="009F0304" w:rsidRPr="005420E7" w:rsidRDefault="009F0304" w:rsidP="009F030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Cliente del despacho</w:t>
      </w:r>
    </w:p>
    <w:p w14:paraId="5D7B078B" w14:textId="1AA1C4CA" w:rsidR="009F0304" w:rsidRPr="005420E7" w:rsidRDefault="005128C2" w:rsidP="009F0304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Puede enviar la información para nuevos casos al despacho</w:t>
      </w:r>
    </w:p>
    <w:p w14:paraId="150E992A" w14:textId="6C16AF3B" w:rsidR="00437A2E" w:rsidRPr="005420E7" w:rsidRDefault="005128C2" w:rsidP="009F0304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 xml:space="preserve">Puede acceder </w:t>
      </w:r>
      <w:r w:rsidR="00437A2E" w:rsidRPr="005420E7">
        <w:rPr>
          <w:rFonts w:eastAsia="Times New Roman" w:cs="Arial"/>
          <w:color w:val="000000" w:themeColor="text1"/>
          <w:szCs w:val="24"/>
          <w:lang w:eastAsia="es-VE"/>
        </w:rPr>
        <w:t>a la información de su pago (para hacer el pago o consultar si su pago fue aprobado y recibido)</w:t>
      </w:r>
    </w:p>
    <w:p w14:paraId="4B0739AC" w14:textId="53196752" w:rsidR="005128C2" w:rsidRPr="005420E7" w:rsidRDefault="005128C2" w:rsidP="009F0304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437A2E" w:rsidRPr="005420E7">
        <w:rPr>
          <w:rFonts w:eastAsia="Times New Roman" w:cs="Arial"/>
          <w:color w:val="000000" w:themeColor="text1"/>
          <w:szCs w:val="24"/>
          <w:lang w:eastAsia="es-VE"/>
        </w:rPr>
        <w:t>Puede consultar el estado de su caso y todas las actualizaciones que haya al respecto</w:t>
      </w:r>
    </w:p>
    <w:p w14:paraId="109D85B7" w14:textId="3626F083" w:rsidR="00437A2E" w:rsidRPr="005420E7" w:rsidRDefault="00437A2E" w:rsidP="009F0304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>No tiene acceso a casos que no sean suyos</w:t>
      </w:r>
    </w:p>
    <w:p w14:paraId="77FB4C2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A68E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6BD4AF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F1826E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10"/>
      <w:bookmarkStart w:id="13" w:name="_Toc97306044"/>
      <w:r w:rsidRPr="00D33474">
        <w:t>Entorno operativo</w:t>
      </w:r>
      <w:bookmarkEnd w:id="12"/>
      <w:bookmarkEnd w:id="13"/>
    </w:p>
    <w:p w14:paraId="6A257F3D" w14:textId="40115B15" w:rsidR="00412507" w:rsidRPr="005420E7" w:rsidRDefault="00437A2E" w:rsidP="00EA590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5420E7">
        <w:rPr>
          <w:rFonts w:eastAsia="Times New Roman" w:cs="Arial"/>
          <w:color w:val="000000" w:themeColor="text1"/>
          <w:szCs w:val="24"/>
          <w:lang w:eastAsia="es-VE"/>
        </w:rPr>
        <w:t xml:space="preserve">Esta página web deberá funcionar desde cualquier navegador ya sea móvil o de escritorio, </w:t>
      </w:r>
      <w:r w:rsidR="0017714C" w:rsidRPr="005420E7">
        <w:rPr>
          <w:rFonts w:eastAsia="Times New Roman" w:cs="Arial"/>
          <w:color w:val="000000" w:themeColor="text1"/>
          <w:szCs w:val="24"/>
          <w:lang w:eastAsia="es-VE"/>
        </w:rPr>
        <w:t>al ser una página web esta puede ser consultada desde cualquier sistema operativo que tenga un navegador de internet moderno.</w:t>
      </w:r>
    </w:p>
    <w:p w14:paraId="3B8F39BA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A66400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56F5CC" w14:textId="0D5735F8" w:rsidR="00D33474" w:rsidRDefault="00D3347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5BE20E4" w14:textId="4B599ABD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7921655" w14:textId="4A6F9445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97E94B" w14:textId="1FDDAE00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6901FB" w14:textId="557DB4B4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8A31E9" w14:textId="1AA98D4A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9E1AF5" w14:textId="77777777" w:rsidR="003F5094" w:rsidRDefault="003F5094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204384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CAEA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A4FD50" w14:textId="77777777"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1"/>
      <w:bookmarkStart w:id="15" w:name="_Toc97306045"/>
      <w:r>
        <w:t>Re</w:t>
      </w:r>
      <w:r w:rsidR="00D33474" w:rsidRPr="00D33474">
        <w:t>querimientos funcionales</w:t>
      </w:r>
      <w:bookmarkEnd w:id="14"/>
      <w:bookmarkEnd w:id="15"/>
    </w:p>
    <w:p w14:paraId="36D71F91" w14:textId="25C18D51" w:rsidR="00DB7D34" w:rsidRPr="003C37BC" w:rsidRDefault="00DB7D34" w:rsidP="003C37BC">
      <w:pPr>
        <w:pStyle w:val="Ttulo2"/>
        <w:numPr>
          <w:ilvl w:val="1"/>
          <w:numId w:val="26"/>
        </w:numPr>
      </w:pPr>
      <w:bookmarkStart w:id="16" w:name="_Toc511650912"/>
      <w:bookmarkStart w:id="17" w:name="_Toc97306046"/>
      <w:r>
        <w:rPr>
          <w:lang w:val="es-VE"/>
        </w:rPr>
        <w:t>(</w:t>
      </w:r>
      <w:r w:rsidR="00152F9A">
        <w:rPr>
          <w:lang w:val="es-VE"/>
        </w:rPr>
        <w:t>Proceso inicial del cliente</w:t>
      </w:r>
      <w:r>
        <w:rPr>
          <w:lang w:val="es-VE"/>
        </w:rPr>
        <w:t>)</w:t>
      </w:r>
      <w:bookmarkEnd w:id="16"/>
      <w:bookmarkEnd w:id="17"/>
    </w:p>
    <w:p w14:paraId="1117C633" w14:textId="5FE4CF78" w:rsidR="00C407F8" w:rsidRPr="001A7E0F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Descripción: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152F9A" w:rsidRPr="001A7E0F">
        <w:rPr>
          <w:rFonts w:eastAsia="Times New Roman" w:cs="Arial"/>
          <w:color w:val="000000" w:themeColor="text1"/>
          <w:szCs w:val="24"/>
          <w:lang w:eastAsia="es-VE"/>
        </w:rPr>
        <w:t>Para esta funcionalidad se necesita</w:t>
      </w:r>
      <w:r w:rsidR="00C407F8"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la opción de enviar un caso nuevo al despacho, que el cliente sea capaz de proporcionar su información y la del caso y que al final se le redirija la </w:t>
      </w:r>
      <w:r w:rsidR="003D0C28" w:rsidRPr="001A7E0F">
        <w:rPr>
          <w:rFonts w:eastAsia="Times New Roman" w:cs="Arial"/>
          <w:color w:val="000000" w:themeColor="text1"/>
          <w:szCs w:val="24"/>
          <w:lang w:eastAsia="es-VE"/>
        </w:rPr>
        <w:t>página</w:t>
      </w:r>
      <w:r w:rsidR="00C407F8"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de pago</w:t>
      </w:r>
    </w:p>
    <w:p w14:paraId="75E2D6D6" w14:textId="7A9DC191" w:rsidR="00DB7D34" w:rsidRPr="001A7E0F" w:rsidRDefault="00C407F8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sea visible en la pagina y que al hacerle clic se redirija al cliente a otra página donde se obtendrá la información inicial del cliente y el caso, y al final se le redirige a la página con la información de pago con la opción de hacerlo en línea.</w:t>
      </w:r>
    </w:p>
    <w:p w14:paraId="1A58D5CB" w14:textId="77777777" w:rsidR="00DB7D34" w:rsidRPr="001A7E0F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5D0E7E92" w14:textId="49E63421" w:rsidR="00DB7D34" w:rsidRPr="001A7E0F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Prioridad:</w:t>
      </w:r>
      <w:r w:rsidR="004772B7"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C407F8" w:rsidRPr="001A7E0F">
        <w:rPr>
          <w:rFonts w:eastAsia="Times New Roman" w:cs="Arial"/>
          <w:color w:val="000000" w:themeColor="text1"/>
          <w:szCs w:val="24"/>
          <w:lang w:eastAsia="es-VE"/>
        </w:rPr>
        <w:t>Alta</w:t>
      </w:r>
    </w:p>
    <w:p w14:paraId="101A9F3A" w14:textId="77777777" w:rsidR="00DB7D34" w:rsidRPr="001A7E0F" w:rsidRDefault="00DB7D34" w:rsidP="00DB7D34">
      <w:pPr>
        <w:shd w:val="clear" w:color="auto" w:fill="FFFFFF"/>
        <w:spacing w:after="0" w:line="240" w:lineRule="auto"/>
        <w:rPr>
          <w:color w:val="000000" w:themeColor="text1"/>
        </w:rPr>
      </w:pPr>
    </w:p>
    <w:p w14:paraId="685B3508" w14:textId="7F03F06C" w:rsidR="00DB7D34" w:rsidRPr="001A7E0F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Acciones iniciadoras y comportamiento esperado:</w:t>
      </w:r>
      <w:r w:rsidR="004772B7"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 xml:space="preserve"> </w:t>
      </w:r>
    </w:p>
    <w:p w14:paraId="552B60A2" w14:textId="42EA171F" w:rsidR="00D543C1" w:rsidRPr="001A7E0F" w:rsidRDefault="00D543C1" w:rsidP="00D543C1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Clic en el botón de enviar caso nuevo al despacho, el comportamiento esperado es abrir una pagina diferente donde pueda mandar la información requerida</w:t>
      </w:r>
    </w:p>
    <w:p w14:paraId="0E0E6042" w14:textId="77777777" w:rsidR="004772B7" w:rsidRPr="001A7E0F" w:rsidRDefault="004772B7" w:rsidP="00DB7D34">
      <w:pPr>
        <w:shd w:val="clear" w:color="auto" w:fill="FFFFFF"/>
        <w:spacing w:after="0" w:line="240" w:lineRule="auto"/>
        <w:rPr>
          <w:color w:val="000000" w:themeColor="text1"/>
          <w:lang w:val="en-US"/>
        </w:rPr>
      </w:pPr>
    </w:p>
    <w:p w14:paraId="0DF335CB" w14:textId="77777777" w:rsidR="00D543C1" w:rsidRPr="001A7E0F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Requerimientos funcionales</w:t>
      </w:r>
      <w:r w:rsidR="004772B7"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 xml:space="preserve">: </w:t>
      </w:r>
    </w:p>
    <w:p w14:paraId="70661A3C" w14:textId="77777777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3AF85A52" w14:textId="69A9AFDE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 xml:space="preserve">Requerimiento 1: 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>Mostrar el botón de caso nuevo en la pagina</w:t>
      </w:r>
    </w:p>
    <w:p w14:paraId="2DCCB430" w14:textId="78844922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Este botón debe ser mostrado en la </w:t>
      </w:r>
      <w:r w:rsidR="003D0C28" w:rsidRPr="001A7E0F">
        <w:rPr>
          <w:rFonts w:eastAsia="Times New Roman" w:cs="Arial"/>
          <w:color w:val="000000" w:themeColor="text1"/>
          <w:szCs w:val="24"/>
          <w:lang w:eastAsia="es-VE"/>
        </w:rPr>
        <w:t>página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principal para que el cliente pueda localizarlo fácilmente y al hacerle clic será redirigido a la pagina donde puede ingresar su información y la del caso.</w:t>
      </w:r>
    </w:p>
    <w:p w14:paraId="1CC3CA0C" w14:textId="1E2AEB6E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6F968FDC" w14:textId="7E19CDE6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3EFCEECF" w14:textId="55FB19B5" w:rsidR="00D543C1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1D1612F1" w14:textId="72E16763" w:rsidR="003C37BC" w:rsidRDefault="003C37BC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4C4837E0" w14:textId="09947068" w:rsidR="003C37BC" w:rsidRDefault="003C37BC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1EA90C11" w14:textId="5640AA30" w:rsidR="003C37BC" w:rsidRDefault="003C37BC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09CDCE41" w14:textId="77777777" w:rsidR="003C37BC" w:rsidRPr="001A7E0F" w:rsidRDefault="003C37BC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3FC6EDE8" w14:textId="4DA1C402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51E95BB0" w14:textId="77777777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00FFD5E8" w14:textId="77777777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1DEBFA64" w14:textId="006F5C69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Requerimiento 2</w:t>
      </w:r>
    </w:p>
    <w:p w14:paraId="4B38EA15" w14:textId="6324829D" w:rsidR="00D543C1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La pagina donde los usuarios pueden ingresar la información</w:t>
      </w:r>
    </w:p>
    <w:p w14:paraId="3BA3C379" w14:textId="12926DC7" w:rsidR="00C5183D" w:rsidRPr="001A7E0F" w:rsidRDefault="00D543C1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lastRenderedPageBreak/>
        <w:t>Esta pagina tiene que ser acce</w:t>
      </w:r>
      <w:r w:rsidR="00C5183D" w:rsidRPr="001A7E0F">
        <w:rPr>
          <w:rFonts w:eastAsia="Times New Roman" w:cs="Arial"/>
          <w:color w:val="000000" w:themeColor="text1"/>
          <w:szCs w:val="24"/>
          <w:lang w:eastAsia="es-VE"/>
        </w:rPr>
        <w:t>dida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automáticamente después que el cliente haya</w:t>
      </w:r>
      <w:r w:rsidR="00C5183D"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hecho clic en el botón de caso nuevo. La página mostrará un formulario donde el cliente deberá llenar la información solicitada como:</w:t>
      </w:r>
    </w:p>
    <w:p w14:paraId="42C5D4C4" w14:textId="4918FD36" w:rsidR="00D543C1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Nombre completo</w:t>
      </w:r>
    </w:p>
    <w:p w14:paraId="5EB6E17F" w14:textId="07BDD174" w:rsidR="00C5183D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Domicilio</w:t>
      </w:r>
    </w:p>
    <w:p w14:paraId="181900BF" w14:textId="5DD9C07C" w:rsidR="00C5183D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Edad</w:t>
      </w:r>
    </w:p>
    <w:p w14:paraId="05BA4FB5" w14:textId="45688A2E" w:rsidR="00C5183D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Curp</w:t>
      </w:r>
    </w:p>
    <w:p w14:paraId="5689D011" w14:textId="17556DD8" w:rsidR="00C5183D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Tipo de caso</w:t>
      </w:r>
    </w:p>
    <w:p w14:paraId="4363C65E" w14:textId="01EEA9C7" w:rsidR="00C5183D" w:rsidRPr="001A7E0F" w:rsidRDefault="003D0C28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Descripción</w:t>
      </w:r>
      <w:r w:rsidR="00C5183D"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detallada del caso</w:t>
      </w:r>
    </w:p>
    <w:p w14:paraId="7FBD391D" w14:textId="2E9C2744" w:rsidR="00C5183D" w:rsidRPr="001A7E0F" w:rsidRDefault="00C5183D" w:rsidP="00C5183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Numero de contacto </w:t>
      </w:r>
    </w:p>
    <w:p w14:paraId="379B14F3" w14:textId="3BF3EE71" w:rsidR="00C5183D" w:rsidRPr="001A7E0F" w:rsidRDefault="00C5183D" w:rsidP="00C5183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Y al final</w:t>
      </w:r>
      <w:r w:rsidR="003D0C28" w:rsidRPr="001A7E0F">
        <w:rPr>
          <w:rFonts w:eastAsia="Times New Roman" w:cs="Arial"/>
          <w:color w:val="000000" w:themeColor="text1"/>
          <w:szCs w:val="24"/>
          <w:lang w:eastAsia="es-VE"/>
        </w:rPr>
        <w:t>,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después de haber llenado la </w:t>
      </w:r>
      <w:r w:rsidR="003D0C28" w:rsidRPr="001A7E0F">
        <w:rPr>
          <w:rFonts w:eastAsia="Times New Roman" w:cs="Arial"/>
          <w:color w:val="000000" w:themeColor="text1"/>
          <w:szCs w:val="24"/>
          <w:lang w:eastAsia="es-VE"/>
        </w:rPr>
        <w:t>información se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3D0C28" w:rsidRPr="001A7E0F">
        <w:rPr>
          <w:rFonts w:eastAsia="Times New Roman" w:cs="Arial"/>
          <w:color w:val="000000" w:themeColor="text1"/>
          <w:szCs w:val="24"/>
          <w:lang w:eastAsia="es-VE"/>
        </w:rPr>
        <w:t>habilitará</w:t>
      </w:r>
      <w:r w:rsidRPr="001A7E0F">
        <w:rPr>
          <w:rFonts w:eastAsia="Times New Roman" w:cs="Arial"/>
          <w:color w:val="000000" w:themeColor="text1"/>
          <w:szCs w:val="24"/>
          <w:lang w:eastAsia="es-VE"/>
        </w:rPr>
        <w:t xml:space="preserve"> un botón para mandar la información</w:t>
      </w:r>
    </w:p>
    <w:p w14:paraId="180F32E8" w14:textId="1A20AE33" w:rsidR="003D0C28" w:rsidRPr="001A7E0F" w:rsidRDefault="003D0C28" w:rsidP="00C5183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72C78BAD" w14:textId="3ECA483F" w:rsidR="003D0C28" w:rsidRPr="001A7E0F" w:rsidRDefault="003D0C28" w:rsidP="00C5183D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b/>
          <w:bCs/>
          <w:color w:val="000000" w:themeColor="text1"/>
          <w:szCs w:val="24"/>
          <w:lang w:eastAsia="es-VE"/>
        </w:rPr>
        <w:t>Requerimiento 3</w:t>
      </w:r>
    </w:p>
    <w:p w14:paraId="7142622A" w14:textId="080DAF02" w:rsidR="003D0C28" w:rsidRDefault="003D0C28" w:rsidP="00C5183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1A7E0F">
        <w:rPr>
          <w:rFonts w:eastAsia="Times New Roman" w:cs="Arial"/>
          <w:color w:val="000000" w:themeColor="text1"/>
          <w:szCs w:val="24"/>
          <w:lang w:eastAsia="es-VE"/>
        </w:rPr>
        <w:t>Habiendo completado y mandado el formulario se redirige al cliente a la pagina de pago donde se mostrará información sobre como puede hacer el pago por diferentes medios incluyendo una opción para pagar en línea.</w:t>
      </w:r>
    </w:p>
    <w:p w14:paraId="0FFFA197" w14:textId="5CE6EABB" w:rsidR="001A7E0F" w:rsidRDefault="001A7E0F" w:rsidP="00C5183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14:paraId="21C7EFB6" w14:textId="61EEF061" w:rsidR="001A7E0F" w:rsidRDefault="001A7E0F" w:rsidP="001A7E0F">
      <w:pPr>
        <w:pStyle w:val="Ttulo2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 </w:t>
      </w:r>
      <w:bookmarkStart w:id="18" w:name="_Toc97306047"/>
      <w:r>
        <w:rPr>
          <w:lang w:val="es-MX"/>
        </w:rPr>
        <w:t>Proceso inicial del despacho</w:t>
      </w:r>
      <w:bookmarkEnd w:id="18"/>
    </w:p>
    <w:p w14:paraId="0E868621" w14:textId="60BC36A1" w:rsidR="001A7E0F" w:rsidRDefault="003C37BC" w:rsidP="001A7E0F">
      <w:pPr>
        <w:rPr>
          <w:lang w:val="es-MX"/>
        </w:rPr>
      </w:pPr>
      <w:r w:rsidRPr="003C37BC">
        <w:rPr>
          <w:b/>
          <w:bCs/>
          <w:lang w:val="es-MX"/>
        </w:rPr>
        <w:t xml:space="preserve">Descripción: </w:t>
      </w:r>
      <w:r>
        <w:rPr>
          <w:lang w:val="es-MX"/>
        </w:rPr>
        <w:t>Para esta funcionalidad se necesita que al momento de recibir la información del formulario y el pago del cliente se notifique al despacho y se cree un documento legal con la información obtenida del cliente</w:t>
      </w:r>
    </w:p>
    <w:p w14:paraId="27DB0E15" w14:textId="77777777" w:rsidR="003C37BC" w:rsidRPr="003C37BC" w:rsidRDefault="003C37BC" w:rsidP="003C37B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>Prioridad:</w:t>
      </w:r>
      <w:r w:rsidRPr="003C37BC">
        <w:rPr>
          <w:rFonts w:eastAsia="Times New Roman" w:cs="Arial"/>
          <w:color w:val="000000"/>
          <w:szCs w:val="24"/>
          <w:lang w:eastAsia="es-VE"/>
        </w:rPr>
        <w:t xml:space="preserve"> Alta</w:t>
      </w:r>
    </w:p>
    <w:p w14:paraId="19B81386" w14:textId="77777777" w:rsidR="003C37BC" w:rsidRPr="003C37BC" w:rsidRDefault="003C37BC" w:rsidP="003C37BC">
      <w:pPr>
        <w:shd w:val="clear" w:color="auto" w:fill="FFFFFF"/>
        <w:spacing w:after="0" w:line="240" w:lineRule="auto"/>
        <w:rPr>
          <w:color w:val="000000"/>
        </w:rPr>
      </w:pPr>
    </w:p>
    <w:p w14:paraId="45D1B1A1" w14:textId="77777777" w:rsidR="003C37BC" w:rsidRPr="003C37BC" w:rsidRDefault="003C37BC" w:rsidP="003C37B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 xml:space="preserve">Acciones iniciadoras y comportamiento esperado: </w:t>
      </w:r>
    </w:p>
    <w:p w14:paraId="18983EF0" w14:textId="434CF858" w:rsidR="003C37BC" w:rsidRPr="003C37BC" w:rsidRDefault="003C37BC" w:rsidP="003C37B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Cuando el cliente termine de llenar y enviar el formulario se notifica al despacho</w:t>
      </w:r>
    </w:p>
    <w:p w14:paraId="23B341AD" w14:textId="77777777" w:rsidR="003C37BC" w:rsidRPr="003C37BC" w:rsidRDefault="003C37BC" w:rsidP="003C37BC">
      <w:pPr>
        <w:shd w:val="clear" w:color="auto" w:fill="FFFFFF"/>
        <w:spacing w:after="0" w:line="240" w:lineRule="auto"/>
        <w:rPr>
          <w:color w:val="000000"/>
          <w:lang w:val="en-US"/>
        </w:rPr>
      </w:pPr>
    </w:p>
    <w:p w14:paraId="2EEB3E13" w14:textId="77777777" w:rsidR="003C37BC" w:rsidRPr="003C37BC" w:rsidRDefault="003C37BC" w:rsidP="003C37B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 xml:space="preserve">Requerimientos funcionales: </w:t>
      </w:r>
    </w:p>
    <w:p w14:paraId="11B92989" w14:textId="77777777" w:rsidR="003C37BC" w:rsidRPr="003C37BC" w:rsidRDefault="003C37BC" w:rsidP="003C37B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F88A2D2" w14:textId="054ED32F" w:rsidR="003C37BC" w:rsidRDefault="003C37BC" w:rsidP="003C37BC">
      <w:pPr>
        <w:rPr>
          <w:rFonts w:eastAsia="Times New Roman" w:cs="Arial"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>Requerimiento 1:</w:t>
      </w:r>
      <w:r>
        <w:rPr>
          <w:rFonts w:eastAsia="Times New Roman" w:cs="Arial"/>
          <w:b/>
          <w:bCs/>
          <w:color w:val="000000"/>
          <w:szCs w:val="24"/>
          <w:lang w:eastAsia="es-VE"/>
        </w:rPr>
        <w:t xml:space="preserve"> </w:t>
      </w:r>
      <w:r w:rsidR="00393501">
        <w:rPr>
          <w:rFonts w:eastAsia="Times New Roman" w:cs="Arial"/>
          <w:color w:val="000000"/>
          <w:szCs w:val="24"/>
          <w:lang w:eastAsia="es-VE"/>
        </w:rPr>
        <w:t>Se notificará al despacho del nuevo caso recibido y del pago de ese mismo caso</w:t>
      </w:r>
    </w:p>
    <w:p w14:paraId="3C085A9A" w14:textId="219FFA57" w:rsidR="00393501" w:rsidRDefault="00393501" w:rsidP="003C37BC">
      <w:pPr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b/>
          <w:bCs/>
          <w:color w:val="000000"/>
          <w:szCs w:val="24"/>
          <w:lang w:eastAsia="es-VE"/>
        </w:rPr>
        <w:t>Requerimiento 2:</w:t>
      </w:r>
      <w:r>
        <w:rPr>
          <w:rFonts w:eastAsia="Times New Roman" w:cs="Arial"/>
          <w:color w:val="000000"/>
          <w:szCs w:val="24"/>
          <w:lang w:eastAsia="es-VE"/>
        </w:rPr>
        <w:t xml:space="preserve"> Se crea automáticamente un documento legal con la información proporcionada por el cliente</w:t>
      </w:r>
    </w:p>
    <w:p w14:paraId="11539095" w14:textId="11E921BB" w:rsidR="00393501" w:rsidRDefault="00393501" w:rsidP="003C37BC">
      <w:pPr>
        <w:rPr>
          <w:rFonts w:eastAsia="Times New Roman" w:cs="Arial"/>
          <w:color w:val="000000"/>
          <w:szCs w:val="24"/>
          <w:lang w:eastAsia="es-VE"/>
        </w:rPr>
      </w:pPr>
    </w:p>
    <w:p w14:paraId="37BFBAFB" w14:textId="77777777" w:rsidR="00393501" w:rsidRDefault="00393501" w:rsidP="003C37BC">
      <w:pPr>
        <w:rPr>
          <w:rFonts w:eastAsia="Times New Roman" w:cs="Arial"/>
          <w:color w:val="000000"/>
          <w:szCs w:val="24"/>
          <w:lang w:eastAsia="es-VE"/>
        </w:rPr>
      </w:pPr>
    </w:p>
    <w:p w14:paraId="683DAB2C" w14:textId="517503ED" w:rsidR="00393501" w:rsidRDefault="00393501" w:rsidP="00393501">
      <w:pPr>
        <w:pStyle w:val="Ttulo2"/>
        <w:numPr>
          <w:ilvl w:val="1"/>
          <w:numId w:val="26"/>
        </w:numPr>
        <w:rPr>
          <w:lang w:val="es-MX"/>
        </w:rPr>
      </w:pPr>
      <w:bookmarkStart w:id="19" w:name="_Toc97306048"/>
      <w:r>
        <w:rPr>
          <w:lang w:val="es-MX"/>
        </w:rPr>
        <w:t>Acceso para administrar los casos</w:t>
      </w:r>
      <w:bookmarkEnd w:id="19"/>
    </w:p>
    <w:p w14:paraId="4839D2D6" w14:textId="12DDFE85" w:rsidR="00393501" w:rsidRDefault="00393501" w:rsidP="00393501">
      <w:pPr>
        <w:rPr>
          <w:lang w:val="es-MX"/>
        </w:rPr>
      </w:pPr>
      <w:r w:rsidRPr="003C37BC">
        <w:rPr>
          <w:b/>
          <w:bCs/>
          <w:lang w:val="es-MX"/>
        </w:rPr>
        <w:lastRenderedPageBreak/>
        <w:t xml:space="preserve">Descripción: </w:t>
      </w:r>
      <w:r>
        <w:rPr>
          <w:lang w:val="es-MX"/>
        </w:rPr>
        <w:t>El encargado del despacho tiene acceso a</w:t>
      </w:r>
      <w:r w:rsidR="002E5749">
        <w:rPr>
          <w:lang w:val="es-MX"/>
        </w:rPr>
        <w:t xml:space="preserve"> la información de los pagos recibidos y</w:t>
      </w:r>
      <w:r>
        <w:rPr>
          <w:lang w:val="es-MX"/>
        </w:rPr>
        <w:t xml:space="preserve"> los casos </w:t>
      </w:r>
      <w:r w:rsidR="002E5749">
        <w:rPr>
          <w:lang w:val="es-MX"/>
        </w:rPr>
        <w:t xml:space="preserve">actuales, puede ver el progreso de cada caso y actualizarlo pudiendo agregar comentarios también. </w:t>
      </w:r>
    </w:p>
    <w:p w14:paraId="6D5A410B" w14:textId="77777777" w:rsidR="00393501" w:rsidRPr="003C37BC" w:rsidRDefault="00393501" w:rsidP="0039350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>Prioridad:</w:t>
      </w:r>
      <w:r w:rsidRPr="003C37BC">
        <w:rPr>
          <w:rFonts w:eastAsia="Times New Roman" w:cs="Arial"/>
          <w:color w:val="000000"/>
          <w:szCs w:val="24"/>
          <w:lang w:eastAsia="es-VE"/>
        </w:rPr>
        <w:t xml:space="preserve"> Alta</w:t>
      </w:r>
    </w:p>
    <w:p w14:paraId="3A7E3304" w14:textId="77777777" w:rsidR="00393501" w:rsidRPr="003C37BC" w:rsidRDefault="00393501" w:rsidP="00393501">
      <w:pPr>
        <w:shd w:val="clear" w:color="auto" w:fill="FFFFFF"/>
        <w:spacing w:after="0" w:line="240" w:lineRule="auto"/>
        <w:rPr>
          <w:color w:val="000000"/>
        </w:rPr>
      </w:pPr>
    </w:p>
    <w:p w14:paraId="1677E936" w14:textId="77777777" w:rsidR="00393501" w:rsidRPr="003C37BC" w:rsidRDefault="00393501" w:rsidP="0039350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 xml:space="preserve">Acciones iniciadoras y comportamiento esperado: </w:t>
      </w:r>
    </w:p>
    <w:p w14:paraId="113A7E68" w14:textId="56821131" w:rsidR="00393501" w:rsidRPr="003C37BC" w:rsidRDefault="002E5749" w:rsidP="00393501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Cuando un encargado inicie sesión con cuenta de administrador</w:t>
      </w:r>
    </w:p>
    <w:p w14:paraId="0C1021B1" w14:textId="77777777" w:rsidR="00393501" w:rsidRPr="003C37BC" w:rsidRDefault="00393501" w:rsidP="00393501">
      <w:pPr>
        <w:shd w:val="clear" w:color="auto" w:fill="FFFFFF"/>
        <w:spacing w:after="0" w:line="240" w:lineRule="auto"/>
        <w:rPr>
          <w:color w:val="000000"/>
          <w:lang w:val="en-US"/>
        </w:rPr>
      </w:pPr>
    </w:p>
    <w:p w14:paraId="61E948D5" w14:textId="77777777" w:rsidR="00393501" w:rsidRPr="003C37BC" w:rsidRDefault="00393501" w:rsidP="0039350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 xml:space="preserve">Requerimientos funcionales: </w:t>
      </w:r>
    </w:p>
    <w:p w14:paraId="4D9C02CC" w14:textId="77777777" w:rsidR="00393501" w:rsidRPr="003C37BC" w:rsidRDefault="00393501" w:rsidP="0039350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752429C4" w14:textId="6690EA91" w:rsidR="00393501" w:rsidRDefault="00393501" w:rsidP="00393501">
      <w:pPr>
        <w:rPr>
          <w:rFonts w:eastAsia="Times New Roman" w:cs="Arial"/>
          <w:color w:val="000000"/>
          <w:szCs w:val="24"/>
          <w:lang w:eastAsia="es-VE"/>
        </w:rPr>
      </w:pPr>
      <w:r w:rsidRPr="003C37BC">
        <w:rPr>
          <w:rFonts w:eastAsia="Times New Roman" w:cs="Arial"/>
          <w:b/>
          <w:bCs/>
          <w:color w:val="000000"/>
          <w:szCs w:val="24"/>
          <w:lang w:eastAsia="es-VE"/>
        </w:rPr>
        <w:t>Requerimiento 1:</w:t>
      </w:r>
      <w:r>
        <w:rPr>
          <w:rFonts w:eastAsia="Times New Roman" w:cs="Arial"/>
          <w:b/>
          <w:bCs/>
          <w:color w:val="000000"/>
          <w:szCs w:val="24"/>
          <w:lang w:eastAsia="es-VE"/>
        </w:rPr>
        <w:t xml:space="preserve"> </w:t>
      </w:r>
      <w:r w:rsidR="002E5749">
        <w:rPr>
          <w:rFonts w:eastAsia="Times New Roman" w:cs="Arial"/>
          <w:color w:val="000000"/>
          <w:szCs w:val="24"/>
          <w:lang w:eastAsia="es-VE"/>
        </w:rPr>
        <w:t xml:space="preserve">Después de haber iniciado sesión como encargado de despacho se </w:t>
      </w:r>
      <w:r w:rsidR="003F5094">
        <w:rPr>
          <w:rFonts w:eastAsia="Times New Roman" w:cs="Arial"/>
          <w:color w:val="000000"/>
          <w:szCs w:val="24"/>
          <w:lang w:eastAsia="es-VE"/>
        </w:rPr>
        <w:t>mostrará</w:t>
      </w:r>
      <w:r w:rsidR="002E5749">
        <w:rPr>
          <w:rFonts w:eastAsia="Times New Roman" w:cs="Arial"/>
          <w:color w:val="000000"/>
          <w:szCs w:val="24"/>
          <w:lang w:eastAsia="es-VE"/>
        </w:rPr>
        <w:t xml:space="preserve"> una lista de casos abiertos la cual al seleccionar uno mostrará el progreso del caso y dará la opción de actualizar su estado y se puede dejar algún comentario en las actualizaciones, una vez que el caso es actualizado se envía un correo electrónico al cliente con las actualizaciones relevantes a su caso</w:t>
      </w:r>
    </w:p>
    <w:p w14:paraId="0763465B" w14:textId="4FA32B74" w:rsidR="00393501" w:rsidRDefault="00393501" w:rsidP="00393501">
      <w:pPr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b/>
          <w:bCs/>
          <w:color w:val="000000"/>
          <w:szCs w:val="24"/>
          <w:lang w:eastAsia="es-VE"/>
        </w:rPr>
        <w:t>Requerimiento 2:</w:t>
      </w:r>
      <w:r w:rsidR="002E5749">
        <w:rPr>
          <w:rFonts w:eastAsia="Times New Roman" w:cs="Arial"/>
          <w:b/>
          <w:bCs/>
          <w:color w:val="000000"/>
          <w:szCs w:val="24"/>
          <w:lang w:eastAsia="es-VE"/>
        </w:rPr>
        <w:t xml:space="preserve"> </w:t>
      </w:r>
      <w:r w:rsidR="002E5749">
        <w:rPr>
          <w:rFonts w:eastAsia="Times New Roman" w:cs="Arial"/>
          <w:color w:val="000000"/>
          <w:szCs w:val="24"/>
          <w:lang w:eastAsia="es-VE"/>
        </w:rPr>
        <w:t xml:space="preserve">Después de haber iniciado sesión como encargado de despacho se </w:t>
      </w:r>
      <w:proofErr w:type="gramStart"/>
      <w:r w:rsidR="002E5749">
        <w:rPr>
          <w:rFonts w:eastAsia="Times New Roman" w:cs="Arial"/>
          <w:color w:val="000000"/>
          <w:szCs w:val="24"/>
          <w:lang w:eastAsia="es-VE"/>
        </w:rPr>
        <w:t>mostrara</w:t>
      </w:r>
      <w:proofErr w:type="gramEnd"/>
      <w:r w:rsidR="002E5749">
        <w:rPr>
          <w:rFonts w:eastAsia="Times New Roman" w:cs="Arial"/>
          <w:color w:val="000000"/>
          <w:szCs w:val="24"/>
          <w:lang w:eastAsia="es-VE"/>
        </w:rPr>
        <w:t xml:space="preserve"> un dashboard con la información de los pagos recibidos.</w:t>
      </w:r>
    </w:p>
    <w:p w14:paraId="112485A6" w14:textId="77777777" w:rsidR="00393501" w:rsidRDefault="00393501" w:rsidP="00393501">
      <w:pPr>
        <w:rPr>
          <w:lang w:val="es-MX"/>
        </w:rPr>
      </w:pPr>
    </w:p>
    <w:p w14:paraId="4917FF3E" w14:textId="77777777" w:rsidR="00393501" w:rsidRPr="00393501" w:rsidRDefault="00393501" w:rsidP="00393501">
      <w:pPr>
        <w:rPr>
          <w:lang w:val="es-MX"/>
        </w:rPr>
      </w:pPr>
    </w:p>
    <w:p w14:paraId="69F2B9C3" w14:textId="77777777" w:rsidR="003D0C28" w:rsidRDefault="003D0C28" w:rsidP="00C5183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AC62398" w14:textId="77777777" w:rsidR="00410948" w:rsidRPr="00645050" w:rsidRDefault="00410948" w:rsidP="00645050"/>
    <w:sectPr w:rsidR="00410948" w:rsidRPr="00645050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6213" w14:textId="77777777" w:rsidR="00A705FF" w:rsidRDefault="00A705FF" w:rsidP="00061A87">
      <w:pPr>
        <w:spacing w:after="0" w:line="240" w:lineRule="auto"/>
      </w:pPr>
      <w:r>
        <w:separator/>
      </w:r>
    </w:p>
  </w:endnote>
  <w:endnote w:type="continuationSeparator" w:id="0">
    <w:p w14:paraId="527177D2" w14:textId="77777777" w:rsidR="00A705FF" w:rsidRDefault="00A705F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B0C3" w14:textId="28EBA981" w:rsidR="00C11E7C" w:rsidRDefault="00C11E7C" w:rsidP="00C11E7C">
    <w:pPr>
      <w:pStyle w:val="Piedepgina"/>
      <w:spacing w:after="0"/>
      <w:jc w:val="center"/>
      <w:rPr>
        <w:sz w:val="20"/>
        <w:szCs w:val="20"/>
        <w:lang w:val="es-VE"/>
      </w:rPr>
    </w:pPr>
  </w:p>
  <w:p w14:paraId="448E1646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E610" w14:textId="77777777" w:rsidR="00A705FF" w:rsidRDefault="00A705FF" w:rsidP="00061A87">
      <w:pPr>
        <w:spacing w:after="0" w:line="240" w:lineRule="auto"/>
      </w:pPr>
      <w:r>
        <w:separator/>
      </w:r>
    </w:p>
  </w:footnote>
  <w:footnote w:type="continuationSeparator" w:id="0">
    <w:p w14:paraId="70CD0ADF" w14:textId="77777777" w:rsidR="00A705FF" w:rsidRDefault="00A705F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E9DD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BD6A03"/>
    <w:multiLevelType w:val="hybridMultilevel"/>
    <w:tmpl w:val="681ED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F663F5"/>
    <w:multiLevelType w:val="multilevel"/>
    <w:tmpl w:val="18108A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30CCF"/>
    <w:multiLevelType w:val="hybridMultilevel"/>
    <w:tmpl w:val="7684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260351"/>
    <w:multiLevelType w:val="hybridMultilevel"/>
    <w:tmpl w:val="42E841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2"/>
  </w:num>
  <w:num w:numId="5">
    <w:abstractNumId w:val="7"/>
  </w:num>
  <w:num w:numId="6">
    <w:abstractNumId w:val="19"/>
  </w:num>
  <w:num w:numId="7">
    <w:abstractNumId w:val="18"/>
  </w:num>
  <w:num w:numId="8">
    <w:abstractNumId w:val="8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13"/>
  </w:num>
  <w:num w:numId="14">
    <w:abstractNumId w:val="10"/>
  </w:num>
  <w:num w:numId="15">
    <w:abstractNumId w:val="23"/>
  </w:num>
  <w:num w:numId="16">
    <w:abstractNumId w:val="25"/>
  </w:num>
  <w:num w:numId="17">
    <w:abstractNumId w:val="24"/>
  </w:num>
  <w:num w:numId="18">
    <w:abstractNumId w:val="16"/>
  </w:num>
  <w:num w:numId="19">
    <w:abstractNumId w:val="5"/>
  </w:num>
  <w:num w:numId="20">
    <w:abstractNumId w:val="15"/>
  </w:num>
  <w:num w:numId="21">
    <w:abstractNumId w:val="9"/>
  </w:num>
  <w:num w:numId="22">
    <w:abstractNumId w:val="4"/>
  </w:num>
  <w:num w:numId="23">
    <w:abstractNumId w:val="12"/>
  </w:num>
  <w:num w:numId="24">
    <w:abstractNumId w:val="6"/>
  </w:num>
  <w:num w:numId="25">
    <w:abstractNumId w:val="20"/>
  </w:num>
  <w:num w:numId="26">
    <w:abstractNumId w:val="17"/>
  </w:num>
  <w:num w:numId="27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A607F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52F9A"/>
    <w:rsid w:val="0015759C"/>
    <w:rsid w:val="00175B16"/>
    <w:rsid w:val="00176415"/>
    <w:rsid w:val="00176567"/>
    <w:rsid w:val="00176DBB"/>
    <w:rsid w:val="00176EB4"/>
    <w:rsid w:val="0017714C"/>
    <w:rsid w:val="00184BAA"/>
    <w:rsid w:val="0019128F"/>
    <w:rsid w:val="001912B9"/>
    <w:rsid w:val="001917A4"/>
    <w:rsid w:val="001A4F51"/>
    <w:rsid w:val="001A5AF7"/>
    <w:rsid w:val="001A7E0F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5E7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5749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4638E"/>
    <w:rsid w:val="00350ACB"/>
    <w:rsid w:val="00354E86"/>
    <w:rsid w:val="00374CBB"/>
    <w:rsid w:val="00390266"/>
    <w:rsid w:val="003907E2"/>
    <w:rsid w:val="00393501"/>
    <w:rsid w:val="0039543E"/>
    <w:rsid w:val="003B1F0E"/>
    <w:rsid w:val="003B69C4"/>
    <w:rsid w:val="003C37BC"/>
    <w:rsid w:val="003C62A1"/>
    <w:rsid w:val="003C7B62"/>
    <w:rsid w:val="003D0C28"/>
    <w:rsid w:val="003D7377"/>
    <w:rsid w:val="003D7613"/>
    <w:rsid w:val="003E5FAC"/>
    <w:rsid w:val="003F1413"/>
    <w:rsid w:val="003F31E6"/>
    <w:rsid w:val="003F4E36"/>
    <w:rsid w:val="003F5094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37A2E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28C2"/>
    <w:rsid w:val="005151D9"/>
    <w:rsid w:val="005154DA"/>
    <w:rsid w:val="00531D18"/>
    <w:rsid w:val="005420E7"/>
    <w:rsid w:val="00543AE0"/>
    <w:rsid w:val="00553BDE"/>
    <w:rsid w:val="00554E5F"/>
    <w:rsid w:val="005574CF"/>
    <w:rsid w:val="005631EB"/>
    <w:rsid w:val="00570B19"/>
    <w:rsid w:val="005A2613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0068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D7C34"/>
    <w:rsid w:val="007E3957"/>
    <w:rsid w:val="007F30B0"/>
    <w:rsid w:val="007F6C57"/>
    <w:rsid w:val="00802E0A"/>
    <w:rsid w:val="0080330C"/>
    <w:rsid w:val="0080643E"/>
    <w:rsid w:val="0081070C"/>
    <w:rsid w:val="0081247C"/>
    <w:rsid w:val="008167FF"/>
    <w:rsid w:val="008241DE"/>
    <w:rsid w:val="008336E9"/>
    <w:rsid w:val="00843E0D"/>
    <w:rsid w:val="00847DB4"/>
    <w:rsid w:val="008534BF"/>
    <w:rsid w:val="008611B3"/>
    <w:rsid w:val="00863036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A7C7A"/>
    <w:rsid w:val="009B26FF"/>
    <w:rsid w:val="009B468E"/>
    <w:rsid w:val="009D4B5D"/>
    <w:rsid w:val="009D7D4B"/>
    <w:rsid w:val="009F0304"/>
    <w:rsid w:val="009F467B"/>
    <w:rsid w:val="00A01F53"/>
    <w:rsid w:val="00A12199"/>
    <w:rsid w:val="00A1665A"/>
    <w:rsid w:val="00A253F9"/>
    <w:rsid w:val="00A26814"/>
    <w:rsid w:val="00A671C9"/>
    <w:rsid w:val="00A705FF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25707"/>
    <w:rsid w:val="00C27D73"/>
    <w:rsid w:val="00C3380A"/>
    <w:rsid w:val="00C34441"/>
    <w:rsid w:val="00C346CA"/>
    <w:rsid w:val="00C407F8"/>
    <w:rsid w:val="00C5183D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C575E"/>
    <w:rsid w:val="00CD4128"/>
    <w:rsid w:val="00CD49EF"/>
    <w:rsid w:val="00CE18A8"/>
    <w:rsid w:val="00CE323C"/>
    <w:rsid w:val="00CE674E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43C1"/>
    <w:rsid w:val="00D57702"/>
    <w:rsid w:val="00D65557"/>
    <w:rsid w:val="00D77828"/>
    <w:rsid w:val="00D83A45"/>
    <w:rsid w:val="00D93987"/>
    <w:rsid w:val="00DB0CC1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0B54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5FBD0"/>
  <w15:chartTrackingRefBased/>
  <w15:docId w15:val="{A364DA98-9DBE-420D-AAB0-01481739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D8471-974C-4D8C-A2F8-369907E7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PAREDON GINEZ, ALEXIS JULIAN</cp:lastModifiedBy>
  <cp:revision>2</cp:revision>
  <cp:lastPrinted>2012-10-28T16:39:00Z</cp:lastPrinted>
  <dcterms:created xsi:type="dcterms:W3CDTF">2022-03-04T23:07:00Z</dcterms:created>
  <dcterms:modified xsi:type="dcterms:W3CDTF">2022-03-04T23:07:00Z</dcterms:modified>
</cp:coreProperties>
</file>