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b w:val="1"/>
          <w:sz w:val="22"/>
          <w:szCs w:val="22"/>
        </w:rPr>
      </w:pPr>
      <w:r w:rsidDel="00000000" w:rsidR="00000000" w:rsidRPr="00000000">
        <w:rPr>
          <w:b w:val="1"/>
          <w:sz w:val="22"/>
          <w:szCs w:val="22"/>
          <w:rtl w:val="0"/>
        </w:rPr>
        <w:t xml:space="preserve">Fundamentos de Arquitectura de Software</w:t>
      </w:r>
    </w:p>
    <w:p w:rsidR="00000000" w:rsidDel="00000000" w:rsidP="00000000" w:rsidRDefault="00000000" w:rsidRPr="00000000" w14:paraId="00000002">
      <w:pPr>
        <w:jc w:val="center"/>
        <w:rPr>
          <w:b w:val="1"/>
        </w:rPr>
      </w:pPr>
      <w:r w:rsidDel="00000000" w:rsidR="00000000" w:rsidRPr="00000000">
        <w:rPr>
          <w:b w:val="1"/>
          <w:rtl w:val="0"/>
        </w:rPr>
        <w:t xml:space="preserve">Departamento de Ciencias de la Computación y la Decisión</w:t>
      </w:r>
    </w:p>
    <w:p w:rsidR="00000000" w:rsidDel="00000000" w:rsidP="00000000" w:rsidRDefault="00000000" w:rsidRPr="00000000" w14:paraId="00000003">
      <w:pPr>
        <w:spacing w:after="0" w:lineRule="auto"/>
        <w:jc w:val="center"/>
        <w:rPr>
          <w:b w:val="1"/>
        </w:rPr>
      </w:pPr>
      <w:r w:rsidDel="00000000" w:rsidR="00000000" w:rsidRPr="00000000">
        <w:rPr>
          <w:b w:val="1"/>
          <w:rtl w:val="0"/>
        </w:rPr>
        <w:t xml:space="preserve">Facultad de Minas</w:t>
      </w:r>
    </w:p>
    <w:p w:rsidR="00000000" w:rsidDel="00000000" w:rsidP="00000000" w:rsidRDefault="00000000" w:rsidRPr="00000000" w14:paraId="00000004">
      <w:pPr>
        <w:spacing w:after="0" w:lineRule="auto"/>
        <w:jc w:val="center"/>
        <w:rPr>
          <w:b w:val="1"/>
        </w:rPr>
      </w:pPr>
      <w:r w:rsidDel="00000000" w:rsidR="00000000" w:rsidRPr="00000000">
        <w:rPr>
          <w:b w:val="1"/>
          <w:rtl w:val="0"/>
        </w:rPr>
        <w:t xml:space="preserve">Universidad Nacional de Colombia</w:t>
      </w:r>
    </w:p>
    <w:p w:rsidR="00000000" w:rsidDel="00000000" w:rsidP="00000000" w:rsidRDefault="00000000" w:rsidRPr="00000000" w14:paraId="00000005">
      <w:pPr>
        <w:spacing w:after="0" w:lineRule="auto"/>
        <w:jc w:val="center"/>
        <w:rPr>
          <w:b w:val="1"/>
        </w:rPr>
      </w:pPr>
      <w:r w:rsidDel="00000000" w:rsidR="00000000" w:rsidRPr="00000000">
        <w:rPr>
          <w:rtl w:val="0"/>
        </w:rPr>
      </w:r>
    </w:p>
    <w:p w:rsidR="00000000" w:rsidDel="00000000" w:rsidP="00000000" w:rsidRDefault="00000000" w:rsidRPr="00000000" w14:paraId="00000006">
      <w:pPr>
        <w:spacing w:after="0" w:lineRule="auto"/>
        <w:jc w:val="center"/>
        <w:rPr>
          <w:b w:val="1"/>
        </w:rPr>
      </w:pPr>
      <w:r w:rsidDel="00000000" w:rsidR="00000000" w:rsidRPr="00000000">
        <w:rPr>
          <w:rtl w:val="0"/>
        </w:rPr>
      </w:r>
    </w:p>
    <w:p w:rsidR="00000000" w:rsidDel="00000000" w:rsidP="00000000" w:rsidRDefault="00000000" w:rsidRPr="00000000" w14:paraId="00000007">
      <w:pPr>
        <w:pStyle w:val="Title"/>
        <w:jc w:val="center"/>
        <w:rPr/>
      </w:pPr>
      <w:r w:rsidDel="00000000" w:rsidR="00000000" w:rsidRPr="00000000">
        <w:rPr>
          <w:rtl w:val="0"/>
        </w:rPr>
        <w:t xml:space="preserve">Proyecto Solución Mínima Viable</w:t>
      </w:r>
    </w:p>
    <w:p w:rsidR="00000000" w:rsidDel="00000000" w:rsidP="00000000" w:rsidRDefault="00000000" w:rsidRPr="00000000" w14:paraId="00000008">
      <w:pPr>
        <w:jc w:val="center"/>
        <w:rPr/>
      </w:pPr>
      <w:r w:rsidDel="00000000" w:rsidR="00000000" w:rsidRPr="00000000">
        <w:rPr>
          <w:rtl w:val="0"/>
        </w:rPr>
        <w:t xml:space="preserve">Versión: 2020.11.24 17:30</w:t>
      </w:r>
    </w:p>
    <w:p w:rsidR="00000000" w:rsidDel="00000000" w:rsidP="00000000" w:rsidRDefault="00000000" w:rsidRPr="00000000" w14:paraId="00000009">
      <w:pPr>
        <w:jc w:val="center"/>
        <w:rPr/>
      </w:pPr>
      <w:r w:rsidDel="00000000" w:rsidR="00000000" w:rsidRPr="00000000">
        <w:rPr>
          <w:rtl w:val="0"/>
        </w:rPr>
      </w:r>
    </w:p>
    <w:p w:rsidR="00000000" w:rsidDel="00000000" w:rsidP="00000000" w:rsidRDefault="00000000" w:rsidRPr="00000000" w14:paraId="0000000A">
      <w:pPr>
        <w:pStyle w:val="Heading2"/>
        <w:ind w:left="576" w:hanging="576"/>
        <w:rPr/>
      </w:pPr>
      <w:r w:rsidDel="00000000" w:rsidR="00000000" w:rsidRPr="00000000">
        <w:rPr>
          <w:rtl w:val="0"/>
        </w:rPr>
        <w:t xml:space="preserve">Responsables</w:t>
      </w:r>
    </w:p>
    <w:tbl>
      <w:tblPr>
        <w:tblStyle w:val="Table1"/>
        <w:tblW w:w="9226.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8"/>
        <w:gridCol w:w="6078"/>
        <w:gridCol w:w="2710"/>
        <w:tblGridChange w:id="0">
          <w:tblGrid>
            <w:gridCol w:w="438"/>
            <w:gridCol w:w="6078"/>
            <w:gridCol w:w="2710"/>
          </w:tblGrid>
        </w:tblGridChange>
      </w:tblGrid>
      <w:tr>
        <w:tc>
          <w:tcPr/>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Nombre Completo</w:t>
            </w:r>
          </w:p>
        </w:tc>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Rol</w:t>
            </w:r>
          </w:p>
        </w:tc>
      </w:tr>
      <w:tr>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1</w:t>
            </w:r>
          </w:p>
        </w:tc>
        <w:tc>
          <w:tcPr>
            <w:shd w:fill="auto" w:val="clear"/>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Jhojan Felipe Beltrán López</w:t>
            </w:r>
            <w:r w:rsidDel="00000000" w:rsidR="00000000" w:rsidRPr="00000000">
              <w:rPr>
                <w:rtl w:val="0"/>
              </w:rPr>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2</w:t>
            </w:r>
          </w:p>
        </w:tc>
        <w:tc>
          <w:tcPr>
            <w:shd w:fill="auto" w:val="clear"/>
          </w:tcPr>
          <w:p w:rsidR="00000000" w:rsidDel="00000000" w:rsidP="00000000" w:rsidRDefault="00000000" w:rsidRPr="00000000" w14:paraId="0000001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Julian Alejandro Rojas Betancur</w:t>
            </w:r>
            <w:r w:rsidDel="00000000" w:rsidR="00000000" w:rsidRPr="00000000">
              <w:rPr>
                <w:rtl w:val="0"/>
              </w:rPr>
            </w:r>
          </w:p>
        </w:tc>
        <w:tc>
          <w:tcPr/>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3</w:t>
            </w:r>
          </w:p>
        </w:tc>
        <w:tc>
          <w:tcPr>
            <w:shd w:fill="auto" w:val="clear"/>
          </w:tcPr>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Juan David Ruiz Echavarría</w:t>
            </w:r>
            <w:r w:rsidDel="00000000" w:rsidR="00000000" w:rsidRPr="00000000">
              <w:rPr>
                <w:rtl w:val="0"/>
              </w:rPr>
            </w:r>
          </w:p>
        </w:tc>
        <w:tc>
          <w:tcPr/>
          <w:p w:rsidR="00000000" w:rsidDel="00000000" w:rsidP="00000000" w:rsidRDefault="00000000" w:rsidRPr="00000000" w14:paraId="0000001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4</w:t>
            </w:r>
          </w:p>
        </w:tc>
        <w:tc>
          <w:tcPr>
            <w:shd w:fill="auto" w:val="clear"/>
          </w:tcPr>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Jean Paul Yepes Guarnizo</w:t>
            </w:r>
            <w:r w:rsidDel="00000000" w:rsidR="00000000" w:rsidRPr="00000000">
              <w:rPr>
                <w:rtl w:val="0"/>
              </w:rPr>
            </w:r>
          </w:p>
        </w:tc>
        <w:tc>
          <w:tcPr/>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r>
        <w:tc>
          <w:tcPr/>
          <w:p w:rsidR="00000000" w:rsidDel="00000000" w:rsidP="00000000" w:rsidRDefault="00000000" w:rsidRPr="00000000" w14:paraId="000000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5</w:t>
            </w:r>
          </w:p>
        </w:tc>
        <w:tc>
          <w:tcPr>
            <w:shd w:fill="auto" w:val="clear"/>
          </w:tcPr>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t xml:space="preserve">Daniel Andrés Toto Aguirre</w:t>
            </w:r>
            <w:r w:rsidDel="00000000" w:rsidR="00000000" w:rsidRPr="00000000">
              <w:rPr>
                <w:rtl w:val="0"/>
              </w:rPr>
            </w:r>
          </w:p>
        </w:tc>
        <w:tc>
          <w:tcPr/>
          <w:p w:rsidR="00000000" w:rsidDel="00000000" w:rsidP="00000000" w:rsidRDefault="00000000" w:rsidRPr="00000000" w14:paraId="0000001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tc>
      </w:tr>
    </w:tbl>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ff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color w:val="ff0000"/>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Enlace de Github: </w:t>
      </w:r>
      <w:hyperlink r:id="rId6">
        <w:r w:rsidDel="00000000" w:rsidR="00000000" w:rsidRPr="00000000">
          <w:rPr>
            <w:color w:val="1155cc"/>
            <w:u w:val="single"/>
            <w:rtl w:val="0"/>
          </w:rPr>
          <w:t xml:space="preserve">https://github.com/JulianRojasBet/hv_estudiantes</w:t>
        </w:r>
      </w:hyperlink>
      <w:r w:rsidDel="00000000" w:rsidR="00000000" w:rsidRPr="00000000">
        <w:rPr>
          <w:rtl w:val="0"/>
        </w:rPr>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Nota: Los diagramas que se plasman en este documento pueden ser encontrados en el Github compartido anteriormente. Pueden ser consultados en la carpeta </w:t>
      </w:r>
      <w:r w:rsidDel="00000000" w:rsidR="00000000" w:rsidRPr="00000000">
        <w:rPr>
          <w:i w:val="1"/>
          <w:rtl w:val="0"/>
        </w:rPr>
        <w:t xml:space="preserve">Diagramas</w:t>
      </w:r>
      <w:r w:rsidDel="00000000" w:rsidR="00000000" w:rsidRPr="00000000">
        <w:rPr>
          <w:rtl w:val="0"/>
        </w:rPr>
        <w:t xml:space="preserve"> el archivo .drawio como la imagen correspondiente en formato .png</w:t>
      </w:r>
      <w:r w:rsidDel="00000000" w:rsidR="00000000" w:rsidRPr="00000000">
        <w:rPr>
          <w:rtl w:val="0"/>
        </w:rPr>
      </w:r>
    </w:p>
    <w:p w:rsidR="00000000" w:rsidDel="00000000" w:rsidP="00000000" w:rsidRDefault="00000000" w:rsidRPr="00000000" w14:paraId="00000022">
      <w:pPr>
        <w:pStyle w:val="Heading1"/>
        <w:numPr>
          <w:ilvl w:val="0"/>
          <w:numId w:val="2"/>
        </w:numPr>
        <w:ind w:left="432" w:hanging="432"/>
        <w:rPr/>
      </w:pPr>
      <w:r w:rsidDel="00000000" w:rsidR="00000000" w:rsidRPr="00000000">
        <w:rPr>
          <w:rtl w:val="0"/>
        </w:rPr>
        <w:t xml:space="preserve">Descripción y modelo Causa-Efecto del problema</w:t>
      </w:r>
    </w:p>
    <w:p w:rsidR="00000000" w:rsidDel="00000000" w:rsidP="00000000" w:rsidRDefault="00000000" w:rsidRPr="00000000" w14:paraId="00000023">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924550" cy="3141342"/>
            <wp:effectExtent b="0" l="0" r="0" t="0"/>
            <wp:wrapTopAndBottom distB="19050" distT="19050"/>
            <wp:docPr id="3" name="image32.png"/>
            <a:graphic>
              <a:graphicData uri="http://schemas.openxmlformats.org/drawingml/2006/picture">
                <pic:pic>
                  <pic:nvPicPr>
                    <pic:cNvPr id="0" name="image32.png"/>
                    <pic:cNvPicPr preferRelativeResize="0"/>
                  </pic:nvPicPr>
                  <pic:blipFill>
                    <a:blip r:embed="rId7"/>
                    <a:srcRect b="0" l="0" r="0" t="0"/>
                    <a:stretch>
                      <a:fillRect/>
                    </a:stretch>
                  </pic:blipFill>
                  <pic:spPr>
                    <a:xfrm>
                      <a:off x="0" y="0"/>
                      <a:ext cx="5924550" cy="3141342"/>
                    </a:xfrm>
                    <a:prstGeom prst="rect"/>
                    <a:ln/>
                  </pic:spPr>
                </pic:pic>
              </a:graphicData>
            </a:graphic>
          </wp:anchor>
        </w:drawing>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Style w:val="Heading1"/>
        <w:numPr>
          <w:ilvl w:val="0"/>
          <w:numId w:val="2"/>
        </w:numPr>
        <w:ind w:left="432" w:hanging="432"/>
        <w:rPr/>
      </w:pPr>
      <w:r w:rsidDel="00000000" w:rsidR="00000000" w:rsidRPr="00000000">
        <w:rPr>
          <w:rtl w:val="0"/>
        </w:rPr>
        <w:t xml:space="preserve">Drivers arquitectónicos</w:t>
      </w:r>
    </w:p>
    <w:p w:rsidR="00000000" w:rsidDel="00000000" w:rsidP="00000000" w:rsidRDefault="00000000" w:rsidRPr="00000000" w14:paraId="00000032">
      <w:pPr>
        <w:numPr>
          <w:ilvl w:val="1"/>
          <w:numId w:val="1"/>
        </w:numPr>
        <w:ind w:left="360" w:hanging="360"/>
        <w:rPr/>
      </w:pPr>
      <w:r w:rsidDel="00000000" w:rsidR="00000000" w:rsidRPr="00000000">
        <w:rPr>
          <w:rFonts w:ascii="Calibri" w:cs="Calibri" w:eastAsia="Calibri" w:hAnsi="Calibri"/>
          <w:b w:val="1"/>
          <w:smallCaps w:val="1"/>
          <w:color w:val="000000"/>
          <w:sz w:val="28"/>
          <w:szCs w:val="28"/>
          <w:rtl w:val="0"/>
        </w:rPr>
        <w:t xml:space="preserve">Listado de Historias de Usuario</w:t>
      </w:r>
      <w:r w:rsidDel="00000000" w:rsidR="00000000" w:rsidRPr="00000000">
        <w:rPr>
          <w:rtl w:val="0"/>
        </w:rPr>
      </w:r>
    </w:p>
    <w:p w:rsidR="00000000" w:rsidDel="00000000" w:rsidP="00000000" w:rsidRDefault="00000000" w:rsidRPr="00000000" w14:paraId="00000033">
      <w:pPr>
        <w:spacing w:after="0" w:line="240" w:lineRule="auto"/>
        <w:jc w:val="both"/>
        <w:rPr/>
      </w:pPr>
      <w:r w:rsidDel="00000000" w:rsidR="00000000" w:rsidRPr="00000000">
        <w:rPr>
          <w:rtl w:val="0"/>
        </w:rPr>
        <w:t xml:space="preserve">Las historias de usuario fueron realizadas en Trello. Se encuentran disponibles en el repositorio compartido con el nombre de </w:t>
      </w:r>
      <w:r w:rsidDel="00000000" w:rsidR="00000000" w:rsidRPr="00000000">
        <w:rPr>
          <w:i w:val="1"/>
          <w:rtl w:val="0"/>
        </w:rPr>
        <w:t xml:space="preserve">Historias de usuario.pdf</w:t>
      </w:r>
      <w:r w:rsidDel="00000000" w:rsidR="00000000" w:rsidRPr="00000000">
        <w:rPr>
          <w:rtl w:val="0"/>
        </w:rPr>
      </w:r>
    </w:p>
    <w:p w:rsidR="00000000" w:rsidDel="00000000" w:rsidP="00000000" w:rsidRDefault="00000000" w:rsidRPr="00000000" w14:paraId="00000034">
      <w:pPr>
        <w:spacing w:after="0" w:line="240" w:lineRule="auto"/>
        <w:jc w:val="both"/>
        <w:rPr/>
      </w:pPr>
      <w:r w:rsidDel="00000000" w:rsidR="00000000" w:rsidRPr="00000000">
        <w:rPr>
          <w:rtl w:val="0"/>
        </w:rPr>
      </w:r>
    </w:p>
    <w:p w:rsidR="00000000" w:rsidDel="00000000" w:rsidP="00000000" w:rsidRDefault="00000000" w:rsidRPr="00000000" w14:paraId="00000035">
      <w:pPr>
        <w:numPr>
          <w:ilvl w:val="1"/>
          <w:numId w:val="1"/>
        </w:numPr>
        <w:ind w:left="360" w:hanging="360"/>
        <w:rPr>
          <w:rFonts w:ascii="Calibri" w:cs="Calibri" w:eastAsia="Calibri" w:hAnsi="Calibri"/>
          <w:b w:val="1"/>
          <w:smallCaps w:val="1"/>
          <w:color w:val="000000"/>
          <w:sz w:val="28"/>
          <w:szCs w:val="28"/>
        </w:rPr>
      </w:pPr>
      <w:r w:rsidDel="00000000" w:rsidR="00000000" w:rsidRPr="00000000">
        <w:rPr>
          <w:rFonts w:ascii="Calibri" w:cs="Calibri" w:eastAsia="Calibri" w:hAnsi="Calibri"/>
          <w:b w:val="1"/>
          <w:smallCaps w:val="1"/>
          <w:color w:val="000000"/>
          <w:sz w:val="28"/>
          <w:szCs w:val="28"/>
          <w:rtl w:val="0"/>
        </w:rPr>
        <w:t xml:space="preserve">Diagramas de Casos de Uso</w:t>
      </w:r>
    </w:p>
    <w:p w:rsidR="00000000" w:rsidDel="00000000" w:rsidP="00000000" w:rsidRDefault="00000000" w:rsidRPr="00000000" w14:paraId="00000036">
      <w:pPr>
        <w:ind w:left="0" w:firstLine="0"/>
        <w:rPr>
          <w:b w:val="1"/>
          <w:smallCaps w:val="1"/>
          <w:sz w:val="28"/>
          <w:szCs w:val="28"/>
        </w:rPr>
      </w:pPr>
      <w:r w:rsidDel="00000000" w:rsidR="00000000" w:rsidRPr="00000000">
        <w:rPr>
          <w:b w:val="1"/>
          <w:smallCaps w:val="1"/>
          <w:sz w:val="28"/>
          <w:szCs w:val="28"/>
        </w:rPr>
        <w:drawing>
          <wp:inline distB="114300" distT="114300" distL="114300" distR="114300">
            <wp:extent cx="5943600" cy="59182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b w:val="1"/>
          <w:smallCaps w:val="1"/>
          <w:sz w:val="28"/>
          <w:szCs w:val="28"/>
        </w:rPr>
      </w:pPr>
      <w:r w:rsidDel="00000000" w:rsidR="00000000" w:rsidRPr="00000000">
        <w:rPr>
          <w:rtl w:val="0"/>
        </w:rPr>
      </w:r>
    </w:p>
    <w:p w:rsidR="00000000" w:rsidDel="00000000" w:rsidP="00000000" w:rsidRDefault="00000000" w:rsidRPr="00000000" w14:paraId="00000038">
      <w:pPr>
        <w:numPr>
          <w:ilvl w:val="1"/>
          <w:numId w:val="1"/>
        </w:numPr>
        <w:ind w:left="360" w:hanging="360"/>
        <w:rPr>
          <w:rFonts w:ascii="Calibri" w:cs="Calibri" w:eastAsia="Calibri" w:hAnsi="Calibri"/>
          <w:b w:val="1"/>
          <w:smallCaps w:val="1"/>
          <w:color w:val="000000"/>
          <w:sz w:val="28"/>
          <w:szCs w:val="28"/>
        </w:rPr>
      </w:pPr>
      <w:r w:rsidDel="00000000" w:rsidR="00000000" w:rsidRPr="00000000">
        <w:rPr>
          <w:rFonts w:ascii="Calibri" w:cs="Calibri" w:eastAsia="Calibri" w:hAnsi="Calibri"/>
          <w:b w:val="1"/>
          <w:smallCaps w:val="1"/>
          <w:color w:val="000000"/>
          <w:sz w:val="28"/>
          <w:szCs w:val="28"/>
          <w:rtl w:val="0"/>
        </w:rPr>
        <w:t xml:space="preserve">Diagramas de Requisitos SYSML</w:t>
      </w:r>
    </w:p>
    <w:p w:rsidR="00000000" w:rsidDel="00000000" w:rsidP="00000000" w:rsidRDefault="00000000" w:rsidRPr="00000000" w14:paraId="00000039">
      <w:pPr>
        <w:ind w:left="0" w:firstLine="0"/>
        <w:rPr>
          <w:b w:val="1"/>
          <w:smallCaps w:val="1"/>
          <w:sz w:val="28"/>
          <w:szCs w:val="28"/>
        </w:rPr>
      </w:pPr>
      <w:r w:rsidDel="00000000" w:rsidR="00000000" w:rsidRPr="00000000">
        <w:rPr>
          <w:b w:val="1"/>
          <w:smallCaps w:val="1"/>
          <w:sz w:val="28"/>
          <w:szCs w:val="28"/>
        </w:rPr>
        <w:drawing>
          <wp:inline distB="114300" distT="114300" distL="114300" distR="114300">
            <wp:extent cx="5943600" cy="2032000"/>
            <wp:effectExtent b="0" l="0" r="0" t="0"/>
            <wp:docPr id="29" name="image31.png"/>
            <a:graphic>
              <a:graphicData uri="http://schemas.openxmlformats.org/drawingml/2006/picture">
                <pic:pic>
                  <pic:nvPicPr>
                    <pic:cNvPr id="0" name="image31.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numPr>
          <w:ilvl w:val="1"/>
          <w:numId w:val="1"/>
        </w:numPr>
        <w:ind w:left="360" w:hanging="360"/>
        <w:rPr>
          <w:rFonts w:ascii="Calibri" w:cs="Calibri" w:eastAsia="Calibri" w:hAnsi="Calibri"/>
          <w:b w:val="1"/>
          <w:smallCaps w:val="1"/>
          <w:color w:val="000000"/>
          <w:sz w:val="28"/>
          <w:szCs w:val="28"/>
        </w:rPr>
      </w:pPr>
      <w:r w:rsidDel="00000000" w:rsidR="00000000" w:rsidRPr="00000000">
        <w:rPr>
          <w:rFonts w:ascii="Calibri" w:cs="Calibri" w:eastAsia="Calibri" w:hAnsi="Calibri"/>
          <w:b w:val="1"/>
          <w:smallCaps w:val="1"/>
          <w:color w:val="000000"/>
          <w:sz w:val="28"/>
          <w:szCs w:val="28"/>
          <w:rtl w:val="0"/>
        </w:rPr>
        <w:t xml:space="preserve">Diagrama de Componentes UML</w:t>
      </w:r>
    </w:p>
    <w:p w:rsidR="00000000" w:rsidDel="00000000" w:rsidP="00000000" w:rsidRDefault="00000000" w:rsidRPr="00000000" w14:paraId="0000003B">
      <w:pPr>
        <w:ind w:left="0" w:firstLine="0"/>
        <w:jc w:val="center"/>
        <w:rPr>
          <w:b w:val="1"/>
          <w:smallCaps w:val="1"/>
          <w:sz w:val="28"/>
          <w:szCs w:val="28"/>
        </w:rPr>
      </w:pPr>
      <w:r w:rsidDel="00000000" w:rsidR="00000000" w:rsidRPr="00000000">
        <w:rPr>
          <w:b w:val="1"/>
          <w:smallCaps w:val="1"/>
          <w:sz w:val="28"/>
          <w:szCs w:val="28"/>
        </w:rPr>
        <w:drawing>
          <wp:inline distB="114300" distT="114300" distL="114300" distR="114300">
            <wp:extent cx="3629025" cy="2771775"/>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629025"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3D">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3E">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3F">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40">
      <w:pPr>
        <w:ind w:left="0" w:firstLine="0"/>
        <w:jc w:val="center"/>
        <w:rPr>
          <w:b w:val="1"/>
          <w:smallCaps w:val="1"/>
          <w:sz w:val="28"/>
          <w:szCs w:val="28"/>
        </w:rPr>
      </w:pPr>
      <w:r w:rsidDel="00000000" w:rsidR="00000000" w:rsidRPr="00000000">
        <w:rPr>
          <w:rtl w:val="0"/>
        </w:rPr>
      </w:r>
    </w:p>
    <w:p w:rsidR="00000000" w:rsidDel="00000000" w:rsidP="00000000" w:rsidRDefault="00000000" w:rsidRPr="00000000" w14:paraId="00000041">
      <w:pPr>
        <w:ind w:left="0" w:firstLine="0"/>
        <w:jc w:val="left"/>
        <w:rPr>
          <w:b w:val="1"/>
          <w:smallCaps w:val="1"/>
          <w:sz w:val="28"/>
          <w:szCs w:val="28"/>
        </w:rPr>
      </w:pPr>
      <w:r w:rsidDel="00000000" w:rsidR="00000000" w:rsidRPr="00000000">
        <w:rPr>
          <w:rtl w:val="0"/>
        </w:rPr>
      </w:r>
    </w:p>
    <w:p w:rsidR="00000000" w:rsidDel="00000000" w:rsidP="00000000" w:rsidRDefault="00000000" w:rsidRPr="00000000" w14:paraId="00000042">
      <w:pPr>
        <w:pStyle w:val="Heading1"/>
        <w:numPr>
          <w:ilvl w:val="0"/>
          <w:numId w:val="2"/>
        </w:numPr>
        <w:ind w:left="432" w:hanging="432"/>
        <w:rPr/>
      </w:pPr>
      <w:r w:rsidDel="00000000" w:rsidR="00000000" w:rsidRPr="00000000">
        <w:rPr>
          <w:rtl w:val="0"/>
        </w:rPr>
        <w:t xml:space="preserve">Modelo de Procesos del Prototipo</w:t>
      </w:r>
    </w:p>
    <w:p w:rsidR="00000000" w:rsidDel="00000000" w:rsidP="00000000" w:rsidRDefault="00000000" w:rsidRPr="00000000" w14:paraId="00000043">
      <w:pPr>
        <w:pStyle w:val="Heading2"/>
        <w:numPr>
          <w:ilvl w:val="1"/>
          <w:numId w:val="2"/>
        </w:numPr>
        <w:ind w:left="576" w:hanging="576"/>
        <w:rPr/>
      </w:pPr>
      <w:r w:rsidDel="00000000" w:rsidR="00000000" w:rsidRPr="00000000">
        <w:rPr>
          <w:rtl w:val="0"/>
        </w:rPr>
        <w:t xml:space="preserve">Descripción verbal concreta del proceso</w:t>
      </w:r>
    </w:p>
    <w:p w:rsidR="00000000" w:rsidDel="00000000" w:rsidP="00000000" w:rsidRDefault="00000000" w:rsidRPr="00000000" w14:paraId="00000044">
      <w:pPr>
        <w:ind w:left="576" w:firstLine="0"/>
        <w:rPr/>
      </w:pPr>
      <w:r w:rsidDel="00000000" w:rsidR="00000000" w:rsidRPr="00000000">
        <w:rPr>
          <w:rtl w:val="0"/>
        </w:rPr>
      </w:r>
    </w:p>
    <w:p w:rsidR="00000000" w:rsidDel="00000000" w:rsidP="00000000" w:rsidRDefault="00000000" w:rsidRPr="00000000" w14:paraId="00000045">
      <w:pPr>
        <w:ind w:left="576" w:firstLine="0"/>
        <w:jc w:val="both"/>
        <w:rPr/>
      </w:pPr>
      <w:r w:rsidDel="00000000" w:rsidR="00000000" w:rsidRPr="00000000">
        <w:rPr>
          <w:rtl w:val="0"/>
        </w:rPr>
        <w:t xml:space="preserve">El usuario entra en la plataforma busca las ofertas, ve las ofertas que le interesan y aplican a la oferta. Puede editar su hoja de vida y agregar información relevante para ser expuesta a la hora de aplicar a una oferta.</w:t>
      </w:r>
    </w:p>
    <w:p w:rsidR="00000000" w:rsidDel="00000000" w:rsidP="00000000" w:rsidRDefault="00000000" w:rsidRPr="00000000" w14:paraId="00000046">
      <w:pPr>
        <w:ind w:left="576" w:firstLine="0"/>
        <w:jc w:val="both"/>
        <w:rPr/>
      </w:pPr>
      <w:r w:rsidDel="00000000" w:rsidR="00000000" w:rsidRPr="00000000">
        <w:rPr>
          <w:rtl w:val="0"/>
        </w:rPr>
        <w:t xml:space="preserve">Para el proceso de aplicación un ofertante debe crear una oferta, pero esta no se puede ver inmediatamente en la plataforma, se debe publicar la oferta para que los estudiantes puedan aplicar a la misma. Cuando se publica la oferta los estudiantes pueden aplicar la oferta y llega la fecha de vencimiento de la oferta y se estudian las hojas de vida y  se seleccionan los candidatos.</w:t>
      </w:r>
    </w:p>
    <w:p w:rsidR="00000000" w:rsidDel="00000000" w:rsidP="00000000" w:rsidRDefault="00000000" w:rsidRPr="00000000" w14:paraId="00000047">
      <w:pPr>
        <w:ind w:left="576" w:firstLine="0"/>
        <w:jc w:val="both"/>
        <w:rPr/>
      </w:pPr>
      <w:r w:rsidDel="00000000" w:rsidR="00000000" w:rsidRPr="00000000">
        <w:rPr>
          <w:rtl w:val="0"/>
        </w:rPr>
        <w:t xml:space="preserve">Además se tiene en cuenta de algunos inconvenientes que pueden surgir en la plataforma así que los ofertantes pueden editar o eliminar la oferta una vez se ha modificado.</w:t>
      </w:r>
    </w:p>
    <w:p w:rsidR="00000000" w:rsidDel="00000000" w:rsidP="00000000" w:rsidRDefault="00000000" w:rsidRPr="00000000" w14:paraId="00000048">
      <w:pPr>
        <w:ind w:left="576" w:firstLine="0"/>
        <w:jc w:val="both"/>
        <w:rPr/>
      </w:pPr>
      <w:r w:rsidDel="00000000" w:rsidR="00000000" w:rsidRPr="00000000">
        <w:rPr>
          <w:rtl w:val="0"/>
        </w:rPr>
        <w:t xml:space="preserve">Los administradores son los encargados de crear perfiles para ofertantes externos (empresas, organizaciones, terceros, etc.). Los estudiantes o egresados pueden también ofertar vacantes de trabajo.</w:t>
      </w:r>
      <w:r w:rsidDel="00000000" w:rsidR="00000000" w:rsidRPr="00000000">
        <w:rPr>
          <w:rtl w:val="0"/>
        </w:rPr>
      </w:r>
    </w:p>
    <w:p w:rsidR="00000000" w:rsidDel="00000000" w:rsidP="00000000" w:rsidRDefault="00000000" w:rsidRPr="00000000" w14:paraId="00000049">
      <w:pPr>
        <w:pStyle w:val="Heading2"/>
        <w:numPr>
          <w:ilvl w:val="1"/>
          <w:numId w:val="2"/>
        </w:numPr>
        <w:ind w:left="576" w:hanging="576"/>
        <w:rPr/>
      </w:pPr>
      <w:r w:rsidDel="00000000" w:rsidR="00000000" w:rsidRPr="00000000">
        <w:rPr>
          <w:rtl w:val="0"/>
        </w:rPr>
        <w:t xml:space="preserve">Alcance del proceso</w:t>
      </w:r>
    </w:p>
    <w:p w:rsidR="00000000" w:rsidDel="00000000" w:rsidP="00000000" w:rsidRDefault="00000000" w:rsidRPr="00000000" w14:paraId="0000004A">
      <w:pPr>
        <w:ind w:left="576" w:firstLine="0"/>
        <w:rPr/>
      </w:pPr>
      <w:r w:rsidDel="00000000" w:rsidR="00000000" w:rsidRPr="00000000">
        <w:rPr>
          <w:rtl w:val="0"/>
        </w:rPr>
      </w:r>
    </w:p>
    <w:p w:rsidR="00000000" w:rsidDel="00000000" w:rsidP="00000000" w:rsidRDefault="00000000" w:rsidRPr="00000000" w14:paraId="0000004B">
      <w:pPr>
        <w:ind w:left="576" w:firstLine="0"/>
        <w:jc w:val="both"/>
        <w:rPr/>
      </w:pPr>
      <w:r w:rsidDel="00000000" w:rsidR="00000000" w:rsidRPr="00000000">
        <w:rPr>
          <w:rtl w:val="0"/>
        </w:rPr>
        <w:t xml:space="preserve">El alcance de la plataforma no incluye procesos de contratación de personal, está solo funcionará como intermediario para contactar ofertantes con personas interesadas en las vacantes. Los estudiantes de la Universidad Nacional podrán conseguir empleo o prácticas por cualquier otro medio, esta plataforma solo facilitará el proceso de que un ofertante y aplicante se comuniquen. </w:t>
      </w:r>
    </w:p>
    <w:p w:rsidR="00000000" w:rsidDel="00000000" w:rsidP="00000000" w:rsidRDefault="00000000" w:rsidRPr="00000000" w14:paraId="0000004C">
      <w:pPr>
        <w:ind w:left="576" w:firstLine="0"/>
        <w:jc w:val="both"/>
        <w:rPr/>
      </w:pPr>
      <w:r w:rsidDel="00000000" w:rsidR="00000000" w:rsidRPr="00000000">
        <w:rPr>
          <w:rtl w:val="0"/>
        </w:rPr>
      </w:r>
    </w:p>
    <w:p w:rsidR="00000000" w:rsidDel="00000000" w:rsidP="00000000" w:rsidRDefault="00000000" w:rsidRPr="00000000" w14:paraId="0000004D">
      <w:pPr>
        <w:ind w:left="576" w:firstLine="0"/>
        <w:jc w:val="both"/>
        <w:rPr/>
      </w:pPr>
      <w:r w:rsidDel="00000000" w:rsidR="00000000" w:rsidRPr="00000000">
        <w:rPr>
          <w:rtl w:val="0"/>
        </w:rPr>
      </w:r>
    </w:p>
    <w:p w:rsidR="00000000" w:rsidDel="00000000" w:rsidP="00000000" w:rsidRDefault="00000000" w:rsidRPr="00000000" w14:paraId="0000004E">
      <w:pPr>
        <w:ind w:left="576" w:firstLine="0"/>
        <w:jc w:val="both"/>
        <w:rPr/>
      </w:pPr>
      <w:r w:rsidDel="00000000" w:rsidR="00000000" w:rsidRPr="00000000">
        <w:rPr>
          <w:rtl w:val="0"/>
        </w:rPr>
      </w:r>
    </w:p>
    <w:p w:rsidR="00000000" w:rsidDel="00000000" w:rsidP="00000000" w:rsidRDefault="00000000" w:rsidRPr="00000000" w14:paraId="0000004F">
      <w:pPr>
        <w:ind w:left="576" w:firstLine="0"/>
        <w:jc w:val="both"/>
        <w:rPr/>
      </w:pPr>
      <w:r w:rsidDel="00000000" w:rsidR="00000000" w:rsidRPr="00000000">
        <w:rPr>
          <w:rtl w:val="0"/>
        </w:rPr>
      </w:r>
    </w:p>
    <w:p w:rsidR="00000000" w:rsidDel="00000000" w:rsidP="00000000" w:rsidRDefault="00000000" w:rsidRPr="00000000" w14:paraId="00000050">
      <w:pPr>
        <w:ind w:left="576" w:firstLine="0"/>
        <w:jc w:val="both"/>
        <w:rPr/>
      </w:pPr>
      <w:r w:rsidDel="00000000" w:rsidR="00000000" w:rsidRPr="00000000">
        <w:rPr>
          <w:rtl w:val="0"/>
        </w:rPr>
      </w:r>
    </w:p>
    <w:p w:rsidR="00000000" w:rsidDel="00000000" w:rsidP="00000000" w:rsidRDefault="00000000" w:rsidRPr="00000000" w14:paraId="00000051">
      <w:pPr>
        <w:ind w:left="576" w:firstLine="0"/>
        <w:jc w:val="both"/>
        <w:rPr/>
      </w:pPr>
      <w:r w:rsidDel="00000000" w:rsidR="00000000" w:rsidRPr="00000000">
        <w:rPr>
          <w:rtl w:val="0"/>
        </w:rPr>
      </w:r>
    </w:p>
    <w:p w:rsidR="00000000" w:rsidDel="00000000" w:rsidP="00000000" w:rsidRDefault="00000000" w:rsidRPr="00000000" w14:paraId="00000052">
      <w:pPr>
        <w:ind w:left="576" w:firstLine="0"/>
        <w:jc w:val="both"/>
        <w:rPr/>
      </w:pPr>
      <w:r w:rsidDel="00000000" w:rsidR="00000000" w:rsidRPr="00000000">
        <w:rPr>
          <w:rtl w:val="0"/>
        </w:rPr>
      </w:r>
    </w:p>
    <w:p w:rsidR="00000000" w:rsidDel="00000000" w:rsidP="00000000" w:rsidRDefault="00000000" w:rsidRPr="00000000" w14:paraId="00000053">
      <w:pPr>
        <w:ind w:left="576" w:firstLine="0"/>
        <w:jc w:val="both"/>
        <w:rPr/>
      </w:pPr>
      <w:r w:rsidDel="00000000" w:rsidR="00000000" w:rsidRPr="00000000">
        <w:rPr>
          <w:rtl w:val="0"/>
        </w:rPr>
      </w:r>
    </w:p>
    <w:p w:rsidR="00000000" w:rsidDel="00000000" w:rsidP="00000000" w:rsidRDefault="00000000" w:rsidRPr="00000000" w14:paraId="00000054">
      <w:pPr>
        <w:ind w:left="576" w:firstLine="0"/>
        <w:jc w:val="both"/>
        <w:rPr/>
      </w:pPr>
      <w:r w:rsidDel="00000000" w:rsidR="00000000" w:rsidRPr="00000000">
        <w:rPr>
          <w:rtl w:val="0"/>
        </w:rPr>
      </w:r>
    </w:p>
    <w:p w:rsidR="00000000" w:rsidDel="00000000" w:rsidP="00000000" w:rsidRDefault="00000000" w:rsidRPr="00000000" w14:paraId="00000055">
      <w:pPr>
        <w:ind w:left="0" w:firstLine="0"/>
        <w:jc w:val="both"/>
        <w:rPr/>
      </w:pPr>
      <w:r w:rsidDel="00000000" w:rsidR="00000000" w:rsidRPr="00000000">
        <w:rPr>
          <w:rtl w:val="0"/>
        </w:rPr>
      </w:r>
    </w:p>
    <w:p w:rsidR="00000000" w:rsidDel="00000000" w:rsidP="00000000" w:rsidRDefault="00000000" w:rsidRPr="00000000" w14:paraId="00000056">
      <w:pPr>
        <w:pStyle w:val="Heading2"/>
        <w:numPr>
          <w:ilvl w:val="1"/>
          <w:numId w:val="2"/>
        </w:numPr>
        <w:ind w:left="576" w:hanging="576"/>
        <w:rPr/>
      </w:pPr>
      <w:r w:rsidDel="00000000" w:rsidR="00000000" w:rsidRPr="00000000">
        <w:rPr>
          <w:rtl w:val="0"/>
        </w:rPr>
        <w:t xml:space="preserve">Diagrama de procesos</w:t>
      </w:r>
    </w:p>
    <w:p w:rsidR="00000000" w:rsidDel="00000000" w:rsidP="00000000" w:rsidRDefault="00000000" w:rsidRPr="00000000" w14:paraId="00000057">
      <w:pPr>
        <w:ind w:left="576" w:firstLine="0"/>
        <w:rPr/>
      </w:pPr>
      <w:r w:rsidDel="00000000" w:rsidR="00000000" w:rsidRPr="00000000">
        <w:rPr>
          <w:rtl w:val="0"/>
        </w:rPr>
      </w:r>
    </w:p>
    <w:p w:rsidR="00000000" w:rsidDel="00000000" w:rsidP="00000000" w:rsidRDefault="00000000" w:rsidRPr="00000000" w14:paraId="00000058">
      <w:pPr>
        <w:ind w:left="0" w:firstLine="0"/>
        <w:jc w:val="center"/>
        <w:rPr/>
      </w:pPr>
      <w:r w:rsidDel="00000000" w:rsidR="00000000" w:rsidRPr="00000000">
        <w:rPr/>
        <w:drawing>
          <wp:inline distB="114300" distT="114300" distL="114300" distR="114300">
            <wp:extent cx="3704492" cy="7348538"/>
            <wp:effectExtent b="0" l="0" r="0" t="0"/>
            <wp:docPr id="32"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3704492" cy="7348538"/>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Style w:val="Heading2"/>
        <w:numPr>
          <w:ilvl w:val="1"/>
          <w:numId w:val="2"/>
        </w:numPr>
        <w:ind w:left="576" w:hanging="576"/>
        <w:rPr/>
      </w:pPr>
      <w:r w:rsidDel="00000000" w:rsidR="00000000" w:rsidRPr="00000000">
        <w:rPr>
          <w:rtl w:val="0"/>
        </w:rPr>
        <w:t xml:space="preserve">Diagrama de Datos del Proceso</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drawing>
          <wp:inline distB="114300" distT="114300" distL="114300" distR="114300">
            <wp:extent cx="5943600" cy="7340600"/>
            <wp:effectExtent b="0" l="0" r="0" t="0"/>
            <wp:docPr id="16" name="image16.png"/>
            <a:graphic>
              <a:graphicData uri="http://schemas.openxmlformats.org/drawingml/2006/picture">
                <pic:pic>
                  <pic:nvPicPr>
                    <pic:cNvPr id="0" name="image16.png"/>
                    <pic:cNvPicPr preferRelativeResize="0"/>
                  </pic:nvPicPr>
                  <pic:blipFill>
                    <a:blip r:embed="rId12"/>
                    <a:srcRect b="0" l="0" r="0" t="0"/>
                    <a:stretch>
                      <a:fillRect/>
                    </a:stretch>
                  </pic:blipFill>
                  <pic:spPr>
                    <a:xfrm>
                      <a:off x="0" y="0"/>
                      <a:ext cx="5943600" cy="73406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1"/>
        <w:numPr>
          <w:ilvl w:val="0"/>
          <w:numId w:val="2"/>
        </w:numPr>
        <w:ind w:left="432" w:hanging="432"/>
        <w:rPr/>
      </w:pPr>
      <w:r w:rsidDel="00000000" w:rsidR="00000000" w:rsidRPr="00000000">
        <w:rPr>
          <w:rtl w:val="0"/>
        </w:rPr>
        <w:t xml:space="preserve">Interfaces gráficas del Prototipo</w:t>
      </w:r>
    </w:p>
    <w:p w:rsidR="00000000" w:rsidDel="00000000" w:rsidP="00000000" w:rsidRDefault="00000000" w:rsidRPr="00000000" w14:paraId="0000005D">
      <w:pPr>
        <w:pStyle w:val="Heading2"/>
        <w:numPr>
          <w:ilvl w:val="1"/>
          <w:numId w:val="2"/>
        </w:numPr>
        <w:ind w:left="576" w:hanging="576"/>
        <w:rPr/>
      </w:pPr>
      <w:r w:rsidDel="00000000" w:rsidR="00000000" w:rsidRPr="00000000">
        <w:rPr>
          <w:rtl w:val="0"/>
        </w:rPr>
        <w:t xml:space="preserve">Formas por Actividad </w:t>
      </w:r>
    </w:p>
    <w:p w:rsidR="00000000" w:rsidDel="00000000" w:rsidP="00000000" w:rsidRDefault="00000000" w:rsidRPr="00000000" w14:paraId="0000005E">
      <w:pPr>
        <w:ind w:left="705" w:firstLine="0"/>
        <w:jc w:val="both"/>
        <w:rPr>
          <w:i w:val="1"/>
        </w:rPr>
      </w:pPr>
      <w:r w:rsidDel="00000000" w:rsidR="00000000" w:rsidRPr="00000000">
        <w:rPr>
          <w:rtl w:val="0"/>
        </w:rPr>
      </w:r>
    </w:p>
    <w:p w:rsidR="00000000" w:rsidDel="00000000" w:rsidP="00000000" w:rsidRDefault="00000000" w:rsidRPr="00000000" w14:paraId="0000005F">
      <w:pPr>
        <w:ind w:left="0" w:firstLine="0"/>
        <w:jc w:val="both"/>
        <w:rPr>
          <w:b w:val="1"/>
        </w:rPr>
      </w:pPr>
      <w:r w:rsidDel="00000000" w:rsidR="00000000" w:rsidRPr="00000000">
        <w:rPr>
          <w:b w:val="1"/>
          <w:rtl w:val="0"/>
        </w:rPr>
        <w:t xml:space="preserve">Aplicar a oferta:</w:t>
      </w:r>
    </w:p>
    <w:p w:rsidR="00000000" w:rsidDel="00000000" w:rsidP="00000000" w:rsidRDefault="00000000" w:rsidRPr="00000000" w14:paraId="00000060">
      <w:pPr>
        <w:ind w:left="0" w:firstLine="0"/>
        <w:jc w:val="center"/>
        <w:rPr/>
      </w:pPr>
      <w:r w:rsidDel="00000000" w:rsidR="00000000" w:rsidRPr="00000000">
        <w:rPr/>
        <w:drawing>
          <wp:inline distB="114300" distT="114300" distL="114300" distR="114300">
            <wp:extent cx="5543550" cy="4933950"/>
            <wp:effectExtent b="0" l="0" r="0" t="0"/>
            <wp:docPr id="19" name="image12.png"/>
            <a:graphic>
              <a:graphicData uri="http://schemas.openxmlformats.org/drawingml/2006/picture">
                <pic:pic>
                  <pic:nvPicPr>
                    <pic:cNvPr id="0" name="image12.png"/>
                    <pic:cNvPicPr preferRelativeResize="0"/>
                  </pic:nvPicPr>
                  <pic:blipFill>
                    <a:blip r:embed="rId13"/>
                    <a:srcRect b="0" l="1020" r="0" t="0"/>
                    <a:stretch>
                      <a:fillRect/>
                    </a:stretch>
                  </pic:blipFill>
                  <pic:spPr>
                    <a:xfrm>
                      <a:off x="0" y="0"/>
                      <a:ext cx="5543550" cy="49339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ind w:left="0" w:firstLine="0"/>
        <w:jc w:val="center"/>
        <w:rPr/>
      </w:pPr>
      <w:r w:rsidDel="00000000" w:rsidR="00000000" w:rsidRPr="00000000">
        <w:rPr/>
        <w:drawing>
          <wp:inline distB="114300" distT="114300" distL="114300" distR="114300">
            <wp:extent cx="5591175" cy="4972050"/>
            <wp:effectExtent b="0" l="0" r="0" t="0"/>
            <wp:docPr id="6"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591175"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jc w:val="center"/>
        <w:rPr/>
      </w:pPr>
      <w:r w:rsidDel="00000000" w:rsidR="00000000" w:rsidRPr="00000000">
        <w:rPr/>
        <w:drawing>
          <wp:inline distB="114300" distT="114300" distL="114300" distR="114300">
            <wp:extent cx="5600700" cy="4962525"/>
            <wp:effectExtent b="0" l="0" r="0" t="0"/>
            <wp:docPr id="21"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600700" cy="4962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jc w:val="center"/>
        <w:rPr>
          <w:b w:val="1"/>
        </w:rPr>
      </w:pPr>
      <w:r w:rsidDel="00000000" w:rsidR="00000000" w:rsidRPr="00000000">
        <w:rPr>
          <w:rtl w:val="0"/>
        </w:rPr>
      </w:r>
    </w:p>
    <w:p w:rsidR="00000000" w:rsidDel="00000000" w:rsidP="00000000" w:rsidRDefault="00000000" w:rsidRPr="00000000" w14:paraId="00000064">
      <w:pPr>
        <w:ind w:left="0" w:firstLine="0"/>
        <w:jc w:val="both"/>
        <w:rPr>
          <w:b w:val="1"/>
        </w:rPr>
      </w:pPr>
      <w:r w:rsidDel="00000000" w:rsidR="00000000" w:rsidRPr="00000000">
        <w:rPr>
          <w:b w:val="1"/>
          <w:rtl w:val="0"/>
        </w:rPr>
        <w:t xml:space="preserve">Ofertante contacta a estudiante:</w:t>
      </w:r>
    </w:p>
    <w:p w:rsidR="00000000" w:rsidDel="00000000" w:rsidP="00000000" w:rsidRDefault="00000000" w:rsidRPr="00000000" w14:paraId="00000065">
      <w:pPr>
        <w:ind w:left="0" w:firstLine="0"/>
        <w:jc w:val="both"/>
        <w:rPr/>
      </w:pPr>
      <w:r w:rsidDel="00000000" w:rsidR="00000000" w:rsidRPr="00000000">
        <w:rPr/>
        <w:drawing>
          <wp:inline distB="114300" distT="114300" distL="114300" distR="114300">
            <wp:extent cx="5524500" cy="1933575"/>
            <wp:effectExtent b="0" l="0" r="0" t="0"/>
            <wp:docPr id="12" name="image20.png"/>
            <a:graphic>
              <a:graphicData uri="http://schemas.openxmlformats.org/drawingml/2006/picture">
                <pic:pic>
                  <pic:nvPicPr>
                    <pic:cNvPr id="0" name="image20.png"/>
                    <pic:cNvPicPr preferRelativeResize="0"/>
                  </pic:nvPicPr>
                  <pic:blipFill>
                    <a:blip r:embed="rId16"/>
                    <a:srcRect b="60886" l="1015" r="846" t="0"/>
                    <a:stretch>
                      <a:fillRect/>
                    </a:stretch>
                  </pic:blipFill>
                  <pic:spPr>
                    <a:xfrm>
                      <a:off x="0" y="0"/>
                      <a:ext cx="5524500" cy="1933575"/>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ind w:left="0" w:firstLine="0"/>
        <w:jc w:val="center"/>
        <w:rPr/>
      </w:pPr>
      <w:r w:rsidDel="00000000" w:rsidR="00000000" w:rsidRPr="00000000">
        <w:rPr/>
        <w:drawing>
          <wp:inline distB="114300" distT="114300" distL="114300" distR="114300">
            <wp:extent cx="5600700" cy="4972050"/>
            <wp:effectExtent b="0" l="0" r="0" t="0"/>
            <wp:docPr id="20"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60070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left="0" w:firstLine="0"/>
        <w:jc w:val="both"/>
        <w:rPr>
          <w:b w:val="1"/>
        </w:rPr>
      </w:pPr>
      <w:r w:rsidDel="00000000" w:rsidR="00000000" w:rsidRPr="00000000">
        <w:rPr>
          <w:b w:val="1"/>
          <w:rtl w:val="0"/>
        </w:rPr>
        <w:t xml:space="preserve">Ofertante administra ofertas:</w:t>
      </w:r>
    </w:p>
    <w:p w:rsidR="00000000" w:rsidDel="00000000" w:rsidP="00000000" w:rsidRDefault="00000000" w:rsidRPr="00000000" w14:paraId="00000068">
      <w:pPr>
        <w:ind w:left="0" w:firstLine="0"/>
        <w:jc w:val="center"/>
        <w:rPr/>
      </w:pPr>
      <w:r w:rsidDel="00000000" w:rsidR="00000000" w:rsidRPr="00000000">
        <w:rPr/>
        <w:drawing>
          <wp:inline distB="114300" distT="114300" distL="114300" distR="114300">
            <wp:extent cx="5610225" cy="4943475"/>
            <wp:effectExtent b="0" l="0" r="0" t="0"/>
            <wp:docPr id="8" name="image14.png"/>
            <a:graphic>
              <a:graphicData uri="http://schemas.openxmlformats.org/drawingml/2006/picture">
                <pic:pic>
                  <pic:nvPicPr>
                    <pic:cNvPr id="0" name="image14.png"/>
                    <pic:cNvPicPr preferRelativeResize="0"/>
                  </pic:nvPicPr>
                  <pic:blipFill>
                    <a:blip r:embed="rId18"/>
                    <a:srcRect b="1142" l="0" r="0" t="0"/>
                    <a:stretch>
                      <a:fillRect/>
                    </a:stretch>
                  </pic:blipFill>
                  <pic:spPr>
                    <a:xfrm>
                      <a:off x="0" y="0"/>
                      <a:ext cx="5610225" cy="4943475"/>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jc w:val="center"/>
        <w:rPr/>
      </w:pPr>
      <w:r w:rsidDel="00000000" w:rsidR="00000000" w:rsidRPr="00000000">
        <w:rPr/>
        <w:drawing>
          <wp:inline distB="114300" distT="114300" distL="114300" distR="114300">
            <wp:extent cx="5581650" cy="4953000"/>
            <wp:effectExtent b="0" l="0" r="0" t="0"/>
            <wp:docPr id="33" name="image30.png"/>
            <a:graphic>
              <a:graphicData uri="http://schemas.openxmlformats.org/drawingml/2006/picture">
                <pic:pic>
                  <pic:nvPicPr>
                    <pic:cNvPr id="0" name="image30.png"/>
                    <pic:cNvPicPr preferRelativeResize="0"/>
                  </pic:nvPicPr>
                  <pic:blipFill>
                    <a:blip r:embed="rId19"/>
                    <a:srcRect b="0" l="0" r="0" t="0"/>
                    <a:stretch>
                      <a:fillRect/>
                    </a:stretch>
                  </pic:blipFill>
                  <pic:spPr>
                    <a:xfrm>
                      <a:off x="0" y="0"/>
                      <a:ext cx="5581650" cy="49530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ind w:left="0" w:firstLine="0"/>
        <w:jc w:val="center"/>
        <w:rPr/>
      </w:pPr>
      <w:r w:rsidDel="00000000" w:rsidR="00000000" w:rsidRPr="00000000">
        <w:rPr/>
        <w:drawing>
          <wp:inline distB="114300" distT="114300" distL="114300" distR="114300">
            <wp:extent cx="5619750" cy="497205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619750" cy="497205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left="0" w:firstLine="0"/>
        <w:jc w:val="center"/>
        <w:rPr/>
      </w:pPr>
      <w:r w:rsidDel="00000000" w:rsidR="00000000" w:rsidRPr="00000000">
        <w:rPr/>
        <w:drawing>
          <wp:inline distB="114300" distT="114300" distL="114300" distR="114300">
            <wp:extent cx="5610225" cy="4981575"/>
            <wp:effectExtent b="0" l="0" r="0" t="0"/>
            <wp:docPr id="4"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5610225" cy="498157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ind w:left="0" w:firstLine="0"/>
        <w:jc w:val="center"/>
        <w:rPr/>
      </w:pPr>
      <w:r w:rsidDel="00000000" w:rsidR="00000000" w:rsidRPr="00000000">
        <w:rPr/>
        <w:drawing>
          <wp:inline distB="114300" distT="114300" distL="114300" distR="114300">
            <wp:extent cx="5600700" cy="4914900"/>
            <wp:effectExtent b="0" l="0" r="0" t="0"/>
            <wp:docPr id="11" name="image13.png"/>
            <a:graphic>
              <a:graphicData uri="http://schemas.openxmlformats.org/drawingml/2006/picture">
                <pic:pic>
                  <pic:nvPicPr>
                    <pic:cNvPr id="0" name="image13.png"/>
                    <pic:cNvPicPr preferRelativeResize="0"/>
                  </pic:nvPicPr>
                  <pic:blipFill>
                    <a:blip r:embed="rId22"/>
                    <a:srcRect b="1149" l="0" r="0" t="0"/>
                    <a:stretch>
                      <a:fillRect/>
                    </a:stretch>
                  </pic:blipFill>
                  <pic:spPr>
                    <a:xfrm>
                      <a:off x="0" y="0"/>
                      <a:ext cx="56007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ind w:left="0" w:firstLine="0"/>
        <w:jc w:val="both"/>
        <w:rPr/>
      </w:pPr>
      <w:r w:rsidDel="00000000" w:rsidR="00000000" w:rsidRPr="00000000">
        <w:rPr>
          <w:rtl w:val="0"/>
        </w:rPr>
      </w:r>
    </w:p>
    <w:p w:rsidR="00000000" w:rsidDel="00000000" w:rsidP="00000000" w:rsidRDefault="00000000" w:rsidRPr="00000000" w14:paraId="0000006E">
      <w:pPr>
        <w:ind w:left="0" w:firstLine="0"/>
        <w:jc w:val="both"/>
        <w:rPr/>
      </w:pPr>
      <w:r w:rsidDel="00000000" w:rsidR="00000000" w:rsidRPr="00000000">
        <w:rPr>
          <w:rtl w:val="0"/>
        </w:rPr>
        <w:t xml:space="preserve">Las anteriores imágenes hacen referencia a las interfaces por actividad que fueron plasmadas en el diagrama de actividades. Podrá ver todas las interfaces del sistema en el archivo </w:t>
      </w:r>
      <w:r w:rsidDel="00000000" w:rsidR="00000000" w:rsidRPr="00000000">
        <w:rPr>
          <w:i w:val="1"/>
          <w:rtl w:val="0"/>
        </w:rPr>
        <w:t xml:space="preserve">Interfaces.pdf</w:t>
      </w:r>
      <w:r w:rsidDel="00000000" w:rsidR="00000000" w:rsidRPr="00000000">
        <w:rPr>
          <w:rtl w:val="0"/>
        </w:rPr>
        <w:t xml:space="preserve">, disponible en el repositorio compartido.</w:t>
      </w:r>
    </w:p>
    <w:p w:rsidR="00000000" w:rsidDel="00000000" w:rsidP="00000000" w:rsidRDefault="00000000" w:rsidRPr="00000000" w14:paraId="0000006F">
      <w:pPr>
        <w:pStyle w:val="Heading2"/>
        <w:numPr>
          <w:ilvl w:val="1"/>
          <w:numId w:val="2"/>
        </w:numPr>
        <w:ind w:left="576" w:hanging="576"/>
        <w:rPr/>
      </w:pPr>
      <w:r w:rsidDel="00000000" w:rsidR="00000000" w:rsidRPr="00000000">
        <w:rPr>
          <w:rtl w:val="0"/>
        </w:rPr>
        <w:t xml:space="preserve">Reglas de Negocio: Condiciones de Transición.</w:t>
      </w:r>
      <w:r w:rsidDel="00000000" w:rsidR="00000000" w:rsidRPr="00000000">
        <w:rPr>
          <w:rtl w:val="0"/>
        </w:rPr>
      </w:r>
    </w:p>
    <w:p w:rsidR="00000000" w:rsidDel="00000000" w:rsidP="00000000" w:rsidRDefault="00000000" w:rsidRPr="00000000" w14:paraId="00000070">
      <w:pPr>
        <w:ind w:left="705" w:firstLine="0"/>
        <w:jc w:val="center"/>
        <w:rPr>
          <w:i w:val="1"/>
        </w:rPr>
      </w:pPr>
      <w:r w:rsidDel="00000000" w:rsidR="00000000" w:rsidRPr="00000000">
        <w:rPr>
          <w:i w:val="1"/>
        </w:rPr>
        <w:drawing>
          <wp:inline distB="114300" distT="114300" distL="114300" distR="114300">
            <wp:extent cx="4517108" cy="3986213"/>
            <wp:effectExtent b="0" l="0" r="0" t="0"/>
            <wp:docPr id="18"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4517108" cy="3986213"/>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05" w:firstLine="0"/>
        <w:jc w:val="center"/>
        <w:rPr>
          <w:i w:val="1"/>
        </w:rPr>
      </w:pPr>
      <w:r w:rsidDel="00000000" w:rsidR="00000000" w:rsidRPr="00000000">
        <w:rPr>
          <w:i w:val="1"/>
        </w:rPr>
        <w:drawing>
          <wp:inline distB="114300" distT="114300" distL="114300" distR="114300">
            <wp:extent cx="4695727" cy="3328988"/>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4695727" cy="3328988"/>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left="705" w:firstLine="0"/>
        <w:jc w:val="center"/>
        <w:rPr>
          <w:i w:val="1"/>
        </w:rPr>
      </w:pPr>
      <w:r w:rsidDel="00000000" w:rsidR="00000000" w:rsidRPr="00000000">
        <w:rPr>
          <w:i w:val="1"/>
        </w:rPr>
        <w:drawing>
          <wp:inline distB="114300" distT="114300" distL="114300" distR="114300">
            <wp:extent cx="5381010" cy="3871913"/>
            <wp:effectExtent b="0" l="0" r="0" t="0"/>
            <wp:docPr id="24" name="image28.png"/>
            <a:graphic>
              <a:graphicData uri="http://schemas.openxmlformats.org/drawingml/2006/picture">
                <pic:pic>
                  <pic:nvPicPr>
                    <pic:cNvPr id="0" name="image28.png"/>
                    <pic:cNvPicPr preferRelativeResize="0"/>
                  </pic:nvPicPr>
                  <pic:blipFill>
                    <a:blip r:embed="rId25"/>
                    <a:srcRect b="0" l="0" r="0" t="0"/>
                    <a:stretch>
                      <a:fillRect/>
                    </a:stretch>
                  </pic:blipFill>
                  <pic:spPr>
                    <a:xfrm>
                      <a:off x="0" y="0"/>
                      <a:ext cx="5381010" cy="3871913"/>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ind w:left="705" w:firstLine="0"/>
        <w:jc w:val="center"/>
        <w:rPr>
          <w:i w:val="1"/>
        </w:rPr>
      </w:pPr>
      <w:r w:rsidDel="00000000" w:rsidR="00000000" w:rsidRPr="00000000">
        <w:rPr>
          <w:i w:val="1"/>
        </w:rPr>
        <w:drawing>
          <wp:inline distB="114300" distT="114300" distL="114300" distR="114300">
            <wp:extent cx="5262563" cy="3748507"/>
            <wp:effectExtent b="0" l="0" r="0" t="0"/>
            <wp:docPr id="23"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5262563" cy="3748507"/>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ind w:left="705" w:firstLine="0"/>
        <w:jc w:val="center"/>
        <w:rPr>
          <w:i w:val="1"/>
        </w:rPr>
      </w:pPr>
      <w:r w:rsidDel="00000000" w:rsidR="00000000" w:rsidRPr="00000000">
        <w:rPr>
          <w:i w:val="1"/>
        </w:rPr>
        <w:drawing>
          <wp:inline distB="114300" distT="114300" distL="114300" distR="114300">
            <wp:extent cx="4474471" cy="3176588"/>
            <wp:effectExtent b="0" l="0" r="0" t="0"/>
            <wp:docPr id="5" name="image6.png"/>
            <a:graphic>
              <a:graphicData uri="http://schemas.openxmlformats.org/drawingml/2006/picture">
                <pic:pic>
                  <pic:nvPicPr>
                    <pic:cNvPr id="0" name="image6.png"/>
                    <pic:cNvPicPr preferRelativeResize="0"/>
                  </pic:nvPicPr>
                  <pic:blipFill>
                    <a:blip r:embed="rId27"/>
                    <a:srcRect b="0" l="0" r="0" t="0"/>
                    <a:stretch>
                      <a:fillRect/>
                    </a:stretch>
                  </pic:blipFill>
                  <pic:spPr>
                    <a:xfrm>
                      <a:off x="0" y="0"/>
                      <a:ext cx="4474471" cy="3176588"/>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ind w:left="705" w:firstLine="0"/>
        <w:jc w:val="center"/>
        <w:rPr>
          <w:i w:val="1"/>
        </w:rPr>
      </w:pPr>
      <w:r w:rsidDel="00000000" w:rsidR="00000000" w:rsidRPr="00000000">
        <w:rPr>
          <w:i w:val="1"/>
        </w:rPr>
        <w:drawing>
          <wp:inline distB="114300" distT="114300" distL="114300" distR="114300">
            <wp:extent cx="4452938" cy="3917729"/>
            <wp:effectExtent b="0" l="0" r="0" t="0"/>
            <wp:docPr id="7" name="image10.png"/>
            <a:graphic>
              <a:graphicData uri="http://schemas.openxmlformats.org/drawingml/2006/picture">
                <pic:pic>
                  <pic:nvPicPr>
                    <pic:cNvPr id="0" name="image10.png"/>
                    <pic:cNvPicPr preferRelativeResize="0"/>
                  </pic:nvPicPr>
                  <pic:blipFill>
                    <a:blip r:embed="rId28"/>
                    <a:srcRect b="0" l="0" r="0" t="0"/>
                    <a:stretch>
                      <a:fillRect/>
                    </a:stretch>
                  </pic:blipFill>
                  <pic:spPr>
                    <a:xfrm>
                      <a:off x="0" y="0"/>
                      <a:ext cx="4452938" cy="3917729"/>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ind w:left="705" w:firstLine="0"/>
        <w:jc w:val="center"/>
        <w:rPr>
          <w:i w:val="1"/>
        </w:rPr>
      </w:pPr>
      <w:r w:rsidDel="00000000" w:rsidR="00000000" w:rsidRPr="00000000">
        <w:rPr>
          <w:i w:val="1"/>
        </w:rPr>
        <w:drawing>
          <wp:inline distB="114300" distT="114300" distL="114300" distR="114300">
            <wp:extent cx="4293870" cy="3833813"/>
            <wp:effectExtent b="0" l="0" r="0" t="0"/>
            <wp:docPr id="28" name="image23.png"/>
            <a:graphic>
              <a:graphicData uri="http://schemas.openxmlformats.org/drawingml/2006/picture">
                <pic:pic>
                  <pic:nvPicPr>
                    <pic:cNvPr id="0" name="image23.png"/>
                    <pic:cNvPicPr preferRelativeResize="0"/>
                  </pic:nvPicPr>
                  <pic:blipFill>
                    <a:blip r:embed="rId29"/>
                    <a:srcRect b="0" l="0" r="0" t="0"/>
                    <a:stretch>
                      <a:fillRect/>
                    </a:stretch>
                  </pic:blipFill>
                  <pic:spPr>
                    <a:xfrm>
                      <a:off x="0" y="0"/>
                      <a:ext cx="4293870" cy="3833813"/>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ind w:left="705" w:firstLine="0"/>
        <w:jc w:val="center"/>
        <w:rPr>
          <w:i w:val="1"/>
        </w:rPr>
      </w:pPr>
      <w:r w:rsidDel="00000000" w:rsidR="00000000" w:rsidRPr="00000000">
        <w:rPr>
          <w:i w:val="1"/>
        </w:rPr>
        <w:drawing>
          <wp:inline distB="114300" distT="114300" distL="114300" distR="114300">
            <wp:extent cx="4300538" cy="3771542"/>
            <wp:effectExtent b="0" l="0" r="0" t="0"/>
            <wp:docPr id="15"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4300538" cy="3771542"/>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ind w:left="705" w:firstLine="0"/>
        <w:jc w:val="center"/>
        <w:rPr>
          <w:i w:val="1"/>
        </w:rPr>
      </w:pPr>
      <w:r w:rsidDel="00000000" w:rsidR="00000000" w:rsidRPr="00000000">
        <w:rPr>
          <w:i w:val="1"/>
        </w:rPr>
        <w:drawing>
          <wp:inline distB="114300" distT="114300" distL="114300" distR="114300">
            <wp:extent cx="4744704" cy="3348038"/>
            <wp:effectExtent b="0" l="0" r="0" t="0"/>
            <wp:docPr id="25"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4744704" cy="334803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left="705" w:firstLine="0"/>
        <w:jc w:val="center"/>
        <w:rPr>
          <w:i w:val="1"/>
        </w:rPr>
      </w:pPr>
      <w:r w:rsidDel="00000000" w:rsidR="00000000" w:rsidRPr="00000000">
        <w:rPr>
          <w:i w:val="1"/>
        </w:rPr>
        <w:drawing>
          <wp:inline distB="114300" distT="114300" distL="114300" distR="114300">
            <wp:extent cx="4862513" cy="3447963"/>
            <wp:effectExtent b="0" l="0" r="0" t="0"/>
            <wp:docPr id="30"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862513" cy="3447963"/>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ind w:left="705" w:firstLine="0"/>
        <w:jc w:val="both"/>
        <w:rPr/>
      </w:pPr>
      <w:r w:rsidDel="00000000" w:rsidR="00000000" w:rsidRPr="00000000">
        <w:rPr>
          <w:rtl w:val="0"/>
        </w:rPr>
      </w:r>
    </w:p>
    <w:p w:rsidR="00000000" w:rsidDel="00000000" w:rsidP="00000000" w:rsidRDefault="00000000" w:rsidRPr="00000000" w14:paraId="0000007B">
      <w:pPr>
        <w:ind w:left="705" w:firstLine="0"/>
        <w:jc w:val="both"/>
        <w:rPr/>
      </w:pPr>
      <w:r w:rsidDel="00000000" w:rsidR="00000000" w:rsidRPr="00000000">
        <w:rPr>
          <w:rtl w:val="0"/>
        </w:rPr>
        <w:t xml:space="preserve">Además, se tiene que:</w:t>
      </w:r>
    </w:p>
    <w:p w:rsidR="00000000" w:rsidDel="00000000" w:rsidP="00000000" w:rsidRDefault="00000000" w:rsidRPr="00000000" w14:paraId="0000007C">
      <w:pPr>
        <w:numPr>
          <w:ilvl w:val="0"/>
          <w:numId w:val="3"/>
        </w:numPr>
        <w:spacing w:after="0" w:afterAutospacing="0"/>
        <w:ind w:left="720" w:hanging="360"/>
        <w:jc w:val="both"/>
        <w:rPr>
          <w:u w:val="none"/>
        </w:rPr>
      </w:pPr>
      <w:r w:rsidDel="00000000" w:rsidR="00000000" w:rsidRPr="00000000">
        <w:rPr>
          <w:rtl w:val="0"/>
        </w:rPr>
        <w:t xml:space="preserve">Un usuario (estudiante o egresado) podrá hacer ofertas y por ende puede acceder a la interfaz de administración de ofertas.</w:t>
      </w:r>
    </w:p>
    <w:p w:rsidR="00000000" w:rsidDel="00000000" w:rsidP="00000000" w:rsidRDefault="00000000" w:rsidRPr="00000000" w14:paraId="0000007D">
      <w:pPr>
        <w:numPr>
          <w:ilvl w:val="0"/>
          <w:numId w:val="3"/>
        </w:numPr>
        <w:spacing w:after="0" w:afterAutospacing="0"/>
        <w:ind w:left="720" w:hanging="360"/>
        <w:jc w:val="both"/>
        <w:rPr>
          <w:u w:val="none"/>
        </w:rPr>
      </w:pPr>
      <w:r w:rsidDel="00000000" w:rsidR="00000000" w:rsidRPr="00000000">
        <w:rPr>
          <w:rtl w:val="0"/>
        </w:rPr>
        <w:t xml:space="preserve">Un ofertante solo podrá entrar al sistema si le solicita, previamente, una cuenta al administrador.</w:t>
      </w:r>
    </w:p>
    <w:p w:rsidR="00000000" w:rsidDel="00000000" w:rsidP="00000000" w:rsidRDefault="00000000" w:rsidRPr="00000000" w14:paraId="0000007E">
      <w:pPr>
        <w:numPr>
          <w:ilvl w:val="0"/>
          <w:numId w:val="3"/>
        </w:numPr>
        <w:spacing w:after="0" w:afterAutospacing="0"/>
        <w:ind w:left="720" w:hanging="360"/>
        <w:jc w:val="both"/>
        <w:rPr>
          <w:u w:val="none"/>
        </w:rPr>
      </w:pPr>
      <w:r w:rsidDel="00000000" w:rsidR="00000000" w:rsidRPr="00000000">
        <w:rPr>
          <w:rtl w:val="0"/>
        </w:rPr>
        <w:t xml:space="preserve">Un usuario solo puede ingresar al sistema si completa un registro exitoso.</w:t>
      </w:r>
    </w:p>
    <w:p w:rsidR="00000000" w:rsidDel="00000000" w:rsidP="00000000" w:rsidRDefault="00000000" w:rsidRPr="00000000" w14:paraId="0000007F">
      <w:pPr>
        <w:numPr>
          <w:ilvl w:val="0"/>
          <w:numId w:val="3"/>
        </w:numPr>
        <w:spacing w:after="0" w:afterAutospacing="0"/>
        <w:ind w:left="720" w:hanging="360"/>
        <w:jc w:val="both"/>
        <w:rPr>
          <w:u w:val="none"/>
        </w:rPr>
      </w:pPr>
      <w:r w:rsidDel="00000000" w:rsidR="00000000" w:rsidRPr="00000000">
        <w:rPr>
          <w:rtl w:val="0"/>
        </w:rPr>
        <w:t xml:space="preserve">Cuando un usuario busca una oferta, entonces solo podrá ver las ofertas activas en ese momento.</w:t>
      </w:r>
    </w:p>
    <w:p w:rsidR="00000000" w:rsidDel="00000000" w:rsidP="00000000" w:rsidRDefault="00000000" w:rsidRPr="00000000" w14:paraId="00000080">
      <w:pPr>
        <w:numPr>
          <w:ilvl w:val="0"/>
          <w:numId w:val="3"/>
        </w:numPr>
        <w:ind w:left="720" w:hanging="360"/>
        <w:jc w:val="both"/>
        <w:rPr>
          <w:u w:val="none"/>
        </w:rPr>
      </w:pPr>
      <w:r w:rsidDel="00000000" w:rsidR="00000000" w:rsidRPr="00000000">
        <w:rPr>
          <w:rtl w:val="0"/>
        </w:rPr>
        <w:t xml:space="preserve">Si una oferta tiene aplicaciones al momento de vencer la convocatoria, entonces el ofertantes podrá acceder a la lista de aplicantes y contactarlos si así lo considera.</w:t>
      </w:r>
    </w:p>
    <w:p w:rsidR="00000000" w:rsidDel="00000000" w:rsidP="00000000" w:rsidRDefault="00000000" w:rsidRPr="00000000" w14:paraId="00000081">
      <w:pPr>
        <w:ind w:left="720" w:firstLine="0"/>
        <w:jc w:val="both"/>
        <w:rPr/>
      </w:pPr>
      <w:r w:rsidDel="00000000" w:rsidR="00000000" w:rsidRPr="00000000">
        <w:rPr>
          <w:rtl w:val="0"/>
        </w:rPr>
      </w:r>
    </w:p>
    <w:p w:rsidR="00000000" w:rsidDel="00000000" w:rsidP="00000000" w:rsidRDefault="00000000" w:rsidRPr="00000000" w14:paraId="00000082">
      <w:pPr>
        <w:pStyle w:val="Heading2"/>
        <w:numPr>
          <w:ilvl w:val="1"/>
          <w:numId w:val="2"/>
        </w:numPr>
        <w:ind w:left="576" w:hanging="576"/>
        <w:rPr/>
      </w:pPr>
      <w:r w:rsidDel="00000000" w:rsidR="00000000" w:rsidRPr="00000000">
        <w:rPr>
          <w:rtl w:val="0"/>
        </w:rPr>
        <w:t xml:space="preserve">Reglas de Negocio: Acciones de Actividad.</w:t>
      </w:r>
    </w:p>
    <w:p w:rsidR="00000000" w:rsidDel="00000000" w:rsidP="00000000" w:rsidRDefault="00000000" w:rsidRPr="00000000" w14:paraId="00000083">
      <w:pPr>
        <w:ind w:left="576" w:firstLine="0"/>
        <w:jc w:val="both"/>
        <w:rPr>
          <w:b w:val="1"/>
          <w:i w:val="1"/>
        </w:rPr>
      </w:pPr>
      <w:r w:rsidDel="00000000" w:rsidR="00000000" w:rsidRPr="00000000">
        <w:rPr>
          <w:rtl w:val="0"/>
        </w:rPr>
      </w:r>
    </w:p>
    <w:p w:rsidR="00000000" w:rsidDel="00000000" w:rsidP="00000000" w:rsidRDefault="00000000" w:rsidRPr="00000000" w14:paraId="00000084">
      <w:pPr>
        <w:ind w:left="576" w:firstLine="0"/>
        <w:jc w:val="both"/>
        <w:rPr/>
      </w:pPr>
      <w:r w:rsidDel="00000000" w:rsidR="00000000" w:rsidRPr="00000000">
        <w:rPr>
          <w:rtl w:val="0"/>
        </w:rPr>
        <w:t xml:space="preserve">Las acciones de actividad ya fueron plasmadas en los </w:t>
      </w:r>
      <w:r w:rsidDel="00000000" w:rsidR="00000000" w:rsidRPr="00000000">
        <w:rPr>
          <w:b w:val="1"/>
          <w:rtl w:val="0"/>
        </w:rPr>
        <w:t xml:space="preserve">casos de uso</w:t>
      </w:r>
      <w:r w:rsidDel="00000000" w:rsidR="00000000" w:rsidRPr="00000000">
        <w:rPr>
          <w:rtl w:val="0"/>
        </w:rPr>
        <w:t xml:space="preserve">. Allí se muestran los requisitos funcionales y por ende no es necesario ponerlo en este punto.</w:t>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1"/>
        <w:numPr>
          <w:ilvl w:val="0"/>
          <w:numId w:val="2"/>
        </w:numPr>
        <w:ind w:left="432" w:hanging="432"/>
        <w:rPr/>
      </w:pPr>
      <w:r w:rsidDel="00000000" w:rsidR="00000000" w:rsidRPr="00000000">
        <w:rPr>
          <w:rtl w:val="0"/>
        </w:rPr>
        <w:t xml:space="preserve">Participantes (asignación de Roles)</w:t>
      </w:r>
    </w:p>
    <w:p w:rsidR="00000000" w:rsidDel="00000000" w:rsidP="00000000" w:rsidRDefault="00000000" w:rsidRPr="00000000" w14:paraId="00000097">
      <w:pPr>
        <w:pStyle w:val="Heading2"/>
        <w:numPr>
          <w:ilvl w:val="1"/>
          <w:numId w:val="2"/>
        </w:numPr>
        <w:ind w:left="576" w:hanging="576"/>
        <w:rPr/>
      </w:pPr>
      <w:r w:rsidDel="00000000" w:rsidR="00000000" w:rsidRPr="00000000">
        <w:rPr>
          <w:rtl w:val="0"/>
        </w:rPr>
        <w:t xml:space="preserve">Asignaciones</w:t>
      </w:r>
    </w:p>
    <w:p w:rsidR="00000000" w:rsidDel="00000000" w:rsidP="00000000" w:rsidRDefault="00000000" w:rsidRPr="00000000" w14:paraId="00000098">
      <w:pPr>
        <w:ind w:left="576" w:firstLine="0"/>
        <w:rPr/>
      </w:pPr>
      <w:r w:rsidDel="00000000" w:rsidR="00000000" w:rsidRPr="00000000">
        <w:rPr>
          <w:rtl w:val="0"/>
        </w:rPr>
      </w:r>
    </w:p>
    <w:p w:rsidR="00000000" w:rsidDel="00000000" w:rsidP="00000000" w:rsidRDefault="00000000" w:rsidRPr="00000000" w14:paraId="00000099">
      <w:pPr>
        <w:ind w:left="0" w:firstLine="0"/>
        <w:jc w:val="both"/>
        <w:rPr/>
      </w:pPr>
      <w:r w:rsidDel="00000000" w:rsidR="00000000" w:rsidRPr="00000000">
        <w:rPr>
          <w:rtl w:val="0"/>
        </w:rPr>
        <w:t xml:space="preserve">Se tienen tres roles: Usuario, Ofertante y Administrador. Cada rol podrá acceder a las siguientes interfaces:</w:t>
      </w:r>
    </w:p>
    <w:p w:rsidR="00000000" w:rsidDel="00000000" w:rsidP="00000000" w:rsidRDefault="00000000" w:rsidRPr="00000000" w14:paraId="0000009A">
      <w:pPr>
        <w:ind w:left="0" w:firstLine="0"/>
        <w:jc w:val="both"/>
        <w:rPr/>
      </w:pPr>
      <w:r w:rsidDel="00000000" w:rsidR="00000000" w:rsidRPr="00000000">
        <w:rPr>
          <w:rtl w:val="0"/>
        </w:rPr>
        <w:t xml:space="preserve">El usuario podrá agregar eliminar y cambiar su propia hoja de vida, ver todas las ofertas creadas por los ofertantes (además de aplicar a las mismas o abandonarlas), y solicitar un cambio en su información básica a la administración del sitio.</w:t>
      </w:r>
    </w:p>
    <w:p w:rsidR="00000000" w:rsidDel="00000000" w:rsidP="00000000" w:rsidRDefault="00000000" w:rsidRPr="00000000" w14:paraId="0000009B">
      <w:pPr>
        <w:ind w:left="0" w:firstLine="0"/>
        <w:jc w:val="both"/>
        <w:rPr/>
      </w:pPr>
      <w:r w:rsidDel="00000000" w:rsidR="00000000" w:rsidRPr="00000000">
        <w:rPr>
          <w:rtl w:val="0"/>
        </w:rPr>
        <w:t xml:space="preserve">El ofertante tendrá como principal actividad crear ofertas, también podrá modificarlas y eliminarlas, tendrá acceso a la información básica y hoja de vida de los usuarios que apliquen a sus ofertas y al igual que el usuario podrá solicitar un cambio en su información básica a la administración del sitio. Por supuesto, puede acceder a las interfaces para conocer los aplicantes a sus ofertas y contactarlas si lo considera necesario.</w:t>
      </w:r>
    </w:p>
    <w:p w:rsidR="00000000" w:rsidDel="00000000" w:rsidP="00000000" w:rsidRDefault="00000000" w:rsidRPr="00000000" w14:paraId="0000009C">
      <w:pPr>
        <w:ind w:left="0" w:firstLine="0"/>
        <w:jc w:val="both"/>
        <w:rPr/>
      </w:pPr>
      <w:r w:rsidDel="00000000" w:rsidR="00000000" w:rsidRPr="00000000">
        <w:rPr>
          <w:rtl w:val="0"/>
        </w:rPr>
        <w:t xml:space="preserve">La administración del sitió podrá crear ofertantes ya que estos no se pueden crear así mismos como los usuarios, podrá editar la información básica de usuarios y oferentes y por último tiene completo poder sobre cualquier usuario, ofertante y oferta para eliminar estos.</w:t>
      </w:r>
    </w:p>
    <w:p w:rsidR="00000000" w:rsidDel="00000000" w:rsidP="00000000" w:rsidRDefault="00000000" w:rsidRPr="00000000" w14:paraId="0000009D">
      <w:pPr>
        <w:ind w:left="0" w:firstLine="0"/>
        <w:jc w:val="both"/>
        <w:rPr/>
      </w:pPr>
      <w:r w:rsidDel="00000000" w:rsidR="00000000" w:rsidRPr="00000000">
        <w:rPr>
          <w:rtl w:val="0"/>
        </w:rPr>
      </w:r>
    </w:p>
    <w:p w:rsidR="00000000" w:rsidDel="00000000" w:rsidP="00000000" w:rsidRDefault="00000000" w:rsidRPr="00000000" w14:paraId="0000009E">
      <w:pPr>
        <w:ind w:left="0" w:firstLine="0"/>
        <w:jc w:val="both"/>
        <w:rPr/>
      </w:pPr>
      <w:r w:rsidDel="00000000" w:rsidR="00000000" w:rsidRPr="00000000">
        <w:rPr>
          <w:rtl w:val="0"/>
        </w:rPr>
      </w:r>
    </w:p>
    <w:p w:rsidR="00000000" w:rsidDel="00000000" w:rsidP="00000000" w:rsidRDefault="00000000" w:rsidRPr="00000000" w14:paraId="0000009F">
      <w:pPr>
        <w:ind w:left="0" w:firstLine="0"/>
        <w:jc w:val="both"/>
        <w:rPr/>
      </w:pPr>
      <w:r w:rsidDel="00000000" w:rsidR="00000000" w:rsidRPr="00000000">
        <w:rPr>
          <w:rtl w:val="0"/>
        </w:rPr>
      </w:r>
    </w:p>
    <w:p w:rsidR="00000000" w:rsidDel="00000000" w:rsidP="00000000" w:rsidRDefault="00000000" w:rsidRPr="00000000" w14:paraId="000000A0">
      <w:pPr>
        <w:ind w:left="0" w:firstLine="0"/>
        <w:jc w:val="both"/>
        <w:rPr/>
      </w:pPr>
      <w:r w:rsidDel="00000000" w:rsidR="00000000" w:rsidRPr="00000000">
        <w:rPr>
          <w:rtl w:val="0"/>
        </w:rPr>
      </w:r>
    </w:p>
    <w:p w:rsidR="00000000" w:rsidDel="00000000" w:rsidP="00000000" w:rsidRDefault="00000000" w:rsidRPr="00000000" w14:paraId="000000A1">
      <w:pPr>
        <w:ind w:left="0" w:firstLine="0"/>
        <w:jc w:val="both"/>
        <w:rPr/>
      </w:pPr>
      <w:r w:rsidDel="00000000" w:rsidR="00000000" w:rsidRPr="00000000">
        <w:rPr>
          <w:rtl w:val="0"/>
        </w:rPr>
      </w:r>
    </w:p>
    <w:p w:rsidR="00000000" w:rsidDel="00000000" w:rsidP="00000000" w:rsidRDefault="00000000" w:rsidRPr="00000000" w14:paraId="000000A2">
      <w:pPr>
        <w:ind w:left="0" w:firstLine="0"/>
        <w:jc w:val="both"/>
        <w:rPr/>
      </w:pPr>
      <w:r w:rsidDel="00000000" w:rsidR="00000000" w:rsidRPr="00000000">
        <w:rPr>
          <w:rtl w:val="0"/>
        </w:rPr>
      </w:r>
    </w:p>
    <w:p w:rsidR="00000000" w:rsidDel="00000000" w:rsidP="00000000" w:rsidRDefault="00000000" w:rsidRPr="00000000" w14:paraId="000000A3">
      <w:pPr>
        <w:ind w:left="0" w:firstLine="0"/>
        <w:jc w:val="both"/>
        <w:rPr/>
      </w:pPr>
      <w:r w:rsidDel="00000000" w:rsidR="00000000" w:rsidRPr="00000000">
        <w:rPr>
          <w:rtl w:val="0"/>
        </w:rPr>
      </w:r>
    </w:p>
    <w:p w:rsidR="00000000" w:rsidDel="00000000" w:rsidP="00000000" w:rsidRDefault="00000000" w:rsidRPr="00000000" w14:paraId="000000A4">
      <w:pPr>
        <w:ind w:left="0" w:firstLine="0"/>
        <w:jc w:val="both"/>
        <w:rPr/>
      </w:pPr>
      <w:r w:rsidDel="00000000" w:rsidR="00000000" w:rsidRPr="00000000">
        <w:rPr>
          <w:rtl w:val="0"/>
        </w:rPr>
      </w:r>
    </w:p>
    <w:p w:rsidR="00000000" w:rsidDel="00000000" w:rsidP="00000000" w:rsidRDefault="00000000" w:rsidRPr="00000000" w14:paraId="000000A5">
      <w:pPr>
        <w:ind w:left="0" w:firstLine="0"/>
        <w:jc w:val="both"/>
        <w:rPr/>
      </w:pPr>
      <w:r w:rsidDel="00000000" w:rsidR="00000000" w:rsidRPr="00000000">
        <w:rPr>
          <w:rtl w:val="0"/>
        </w:rPr>
      </w:r>
    </w:p>
    <w:p w:rsidR="00000000" w:rsidDel="00000000" w:rsidP="00000000" w:rsidRDefault="00000000" w:rsidRPr="00000000" w14:paraId="000000A6">
      <w:pPr>
        <w:ind w:left="0" w:firstLine="0"/>
        <w:jc w:val="both"/>
        <w:rPr/>
      </w:pPr>
      <w:r w:rsidDel="00000000" w:rsidR="00000000" w:rsidRPr="00000000">
        <w:rPr>
          <w:rtl w:val="0"/>
        </w:rPr>
      </w:r>
    </w:p>
    <w:p w:rsidR="00000000" w:rsidDel="00000000" w:rsidP="00000000" w:rsidRDefault="00000000" w:rsidRPr="00000000" w14:paraId="000000A7">
      <w:pPr>
        <w:ind w:left="0" w:firstLine="0"/>
        <w:jc w:val="both"/>
        <w:rPr/>
      </w:pPr>
      <w:r w:rsidDel="00000000" w:rsidR="00000000" w:rsidRPr="00000000">
        <w:rPr>
          <w:rtl w:val="0"/>
        </w:rPr>
      </w:r>
    </w:p>
    <w:p w:rsidR="00000000" w:rsidDel="00000000" w:rsidP="00000000" w:rsidRDefault="00000000" w:rsidRPr="00000000" w14:paraId="000000A8">
      <w:pPr>
        <w:ind w:left="0" w:firstLine="0"/>
        <w:jc w:val="both"/>
        <w:rPr/>
      </w:pPr>
      <w:r w:rsidDel="00000000" w:rsidR="00000000" w:rsidRPr="00000000">
        <w:rPr>
          <w:rtl w:val="0"/>
        </w:rPr>
      </w:r>
    </w:p>
    <w:p w:rsidR="00000000" w:rsidDel="00000000" w:rsidP="00000000" w:rsidRDefault="00000000" w:rsidRPr="00000000" w14:paraId="000000A9">
      <w:pPr>
        <w:ind w:left="0" w:firstLine="0"/>
        <w:jc w:val="both"/>
        <w:rPr/>
      </w:pPr>
      <w:r w:rsidDel="00000000" w:rsidR="00000000" w:rsidRPr="00000000">
        <w:rPr>
          <w:rtl w:val="0"/>
        </w:rPr>
      </w:r>
    </w:p>
    <w:p w:rsidR="00000000" w:rsidDel="00000000" w:rsidP="00000000" w:rsidRDefault="00000000" w:rsidRPr="00000000" w14:paraId="000000AA">
      <w:pPr>
        <w:pStyle w:val="Heading1"/>
        <w:numPr>
          <w:ilvl w:val="0"/>
          <w:numId w:val="2"/>
        </w:numPr>
        <w:ind w:left="432" w:hanging="432"/>
        <w:rPr/>
      </w:pPr>
      <w:r w:rsidDel="00000000" w:rsidR="00000000" w:rsidRPr="00000000">
        <w:rPr>
          <w:rtl w:val="0"/>
        </w:rPr>
        <w:t xml:space="preserve">Integración con otras Aplicaciones</w:t>
      </w:r>
    </w:p>
    <w:p w:rsidR="00000000" w:rsidDel="00000000" w:rsidP="00000000" w:rsidRDefault="00000000" w:rsidRPr="00000000" w14:paraId="000000AB">
      <w:pPr>
        <w:pStyle w:val="Heading2"/>
        <w:numPr>
          <w:ilvl w:val="1"/>
          <w:numId w:val="2"/>
        </w:numPr>
        <w:ind w:left="576" w:hanging="576"/>
        <w:rPr/>
      </w:pPr>
      <w:r w:rsidDel="00000000" w:rsidR="00000000" w:rsidRPr="00000000">
        <w:rPr>
          <w:rtl w:val="0"/>
        </w:rPr>
        <w:t xml:space="preserve">Implementación de un servicio WEB </w:t>
      </w:r>
    </w:p>
    <w:p w:rsidR="00000000" w:rsidDel="00000000" w:rsidP="00000000" w:rsidRDefault="00000000" w:rsidRPr="00000000" w14:paraId="000000AC">
      <w:pPr>
        <w:ind w:left="0" w:firstLine="0"/>
        <w:jc w:val="both"/>
        <w:rPr>
          <w:b w:val="1"/>
          <w:i w:val="1"/>
        </w:rPr>
      </w:pPr>
      <w:r w:rsidDel="00000000" w:rsidR="00000000" w:rsidRPr="00000000">
        <w:rPr>
          <w:rtl w:val="0"/>
        </w:rPr>
      </w:r>
    </w:p>
    <w:p w:rsidR="00000000" w:rsidDel="00000000" w:rsidP="00000000" w:rsidRDefault="00000000" w:rsidRPr="00000000" w14:paraId="000000AD">
      <w:pPr>
        <w:ind w:left="0" w:firstLine="0"/>
        <w:jc w:val="both"/>
        <w:rPr/>
      </w:pPr>
      <w:r w:rsidDel="00000000" w:rsidR="00000000" w:rsidRPr="00000000">
        <w:rPr>
          <w:rtl w:val="0"/>
        </w:rPr>
        <w:t xml:space="preserve">Para el servicio web se usa Python. En este lenguaje, usamos Django porque es un framework de fácil uso y orientado a la web. Además, se usa Django Rest Framework (DRF) para hacer los diferentes servicios web. Este framework se caracteriza por copiar muy poco código y se aprovecha de los modelos y las vistas, definidos en Django, para elaborar servicios de forma muy sencilla.</w:t>
      </w:r>
    </w:p>
    <w:p w:rsidR="00000000" w:rsidDel="00000000" w:rsidP="00000000" w:rsidRDefault="00000000" w:rsidRPr="00000000" w14:paraId="000000AE">
      <w:pPr>
        <w:ind w:left="0" w:firstLine="0"/>
        <w:jc w:val="both"/>
        <w:rPr/>
      </w:pPr>
      <w:r w:rsidDel="00000000" w:rsidR="00000000" w:rsidRPr="00000000">
        <w:rPr>
          <w:rtl w:val="0"/>
        </w:rPr>
        <w:t xml:space="preserve">Modelo en Django:</w:t>
      </w:r>
    </w:p>
    <w:p w:rsidR="00000000" w:rsidDel="00000000" w:rsidP="00000000" w:rsidRDefault="00000000" w:rsidRPr="00000000" w14:paraId="000000AF">
      <w:pPr>
        <w:ind w:left="0" w:firstLine="0"/>
        <w:jc w:val="center"/>
        <w:rPr/>
      </w:pPr>
      <w:r w:rsidDel="00000000" w:rsidR="00000000" w:rsidRPr="00000000">
        <w:rPr/>
        <w:drawing>
          <wp:inline distB="114300" distT="114300" distL="114300" distR="114300">
            <wp:extent cx="5943600" cy="4013200"/>
            <wp:effectExtent b="0" l="0" r="0" t="0"/>
            <wp:docPr id="26"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ind w:left="0" w:firstLine="0"/>
        <w:jc w:val="both"/>
        <w:rPr/>
      </w:pPr>
      <w:r w:rsidDel="00000000" w:rsidR="00000000" w:rsidRPr="00000000">
        <w:rPr>
          <w:rtl w:val="0"/>
        </w:rPr>
        <w:t xml:space="preserve">Se define la vista de Oferta y observe que se especifica el Serializador que va a tener la vista. Ese serializador y la url permite definir el servicio web:</w:t>
      </w:r>
    </w:p>
    <w:p w:rsidR="00000000" w:rsidDel="00000000" w:rsidP="00000000" w:rsidRDefault="00000000" w:rsidRPr="00000000" w14:paraId="000000B1">
      <w:pPr>
        <w:ind w:left="0" w:firstLine="0"/>
        <w:jc w:val="center"/>
        <w:rPr/>
      </w:pPr>
      <w:r w:rsidDel="00000000" w:rsidR="00000000" w:rsidRPr="00000000">
        <w:rPr/>
        <w:drawing>
          <wp:inline distB="114300" distT="114300" distL="114300" distR="114300">
            <wp:extent cx="3286125" cy="685800"/>
            <wp:effectExtent b="0" l="0" r="0" t="0"/>
            <wp:docPr id="17"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3286125" cy="6858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ind w:left="0" w:firstLine="0"/>
        <w:jc w:val="left"/>
        <w:rPr/>
      </w:pPr>
      <w:r w:rsidDel="00000000" w:rsidR="00000000" w:rsidRPr="00000000">
        <w:rPr>
          <w:rtl w:val="0"/>
        </w:rPr>
        <w:t xml:space="preserve">El serializador es algo muy sencillo y se ve de la siguiente manera:</w:t>
      </w:r>
    </w:p>
    <w:p w:rsidR="00000000" w:rsidDel="00000000" w:rsidP="00000000" w:rsidRDefault="00000000" w:rsidRPr="00000000" w14:paraId="000000B3">
      <w:pPr>
        <w:ind w:left="0" w:firstLine="0"/>
        <w:jc w:val="center"/>
        <w:rPr/>
      </w:pPr>
      <w:r w:rsidDel="00000000" w:rsidR="00000000" w:rsidRPr="00000000">
        <w:rPr/>
        <w:drawing>
          <wp:inline distB="114300" distT="114300" distL="114300" distR="114300">
            <wp:extent cx="4048125" cy="790575"/>
            <wp:effectExtent b="0" l="0" r="0" t="0"/>
            <wp:docPr id="27" name="image29.png"/>
            <a:graphic>
              <a:graphicData uri="http://schemas.openxmlformats.org/drawingml/2006/picture">
                <pic:pic>
                  <pic:nvPicPr>
                    <pic:cNvPr id="0" name="image29.png"/>
                    <pic:cNvPicPr preferRelativeResize="0"/>
                  </pic:nvPicPr>
                  <pic:blipFill>
                    <a:blip r:embed="rId35"/>
                    <a:srcRect b="0" l="0" r="0" t="0"/>
                    <a:stretch>
                      <a:fillRect/>
                    </a:stretch>
                  </pic:blipFill>
                  <pic:spPr>
                    <a:xfrm>
                      <a:off x="0" y="0"/>
                      <a:ext cx="404812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ind w:left="0" w:firstLine="0"/>
        <w:jc w:val="both"/>
        <w:rPr/>
      </w:pPr>
      <w:r w:rsidDel="00000000" w:rsidR="00000000" w:rsidRPr="00000000">
        <w:rPr>
          <w:rtl w:val="0"/>
        </w:rPr>
        <w:t xml:space="preserve">Note que se define el modelo sobre el cual actúa, y en fields se definen los campos que se van a mostrar en el servicio web. Una vez se tiene eso, solo queda definir la ruta (api path) desde donde va a quedar accesible para ser llamado. En este caso se define la siguiente ruta:</w:t>
      </w:r>
    </w:p>
    <w:p w:rsidR="00000000" w:rsidDel="00000000" w:rsidP="00000000" w:rsidRDefault="00000000" w:rsidRPr="00000000" w14:paraId="000000B5">
      <w:pPr>
        <w:ind w:left="0" w:firstLine="0"/>
        <w:jc w:val="center"/>
        <w:rPr/>
      </w:pPr>
      <w:r w:rsidDel="00000000" w:rsidR="00000000" w:rsidRPr="00000000">
        <w:rPr/>
        <w:drawing>
          <wp:inline distB="114300" distT="114300" distL="114300" distR="114300">
            <wp:extent cx="2762250" cy="200025"/>
            <wp:effectExtent b="0" l="0" r="0" t="0"/>
            <wp:docPr id="31" name="image22.png"/>
            <a:graphic>
              <a:graphicData uri="http://schemas.openxmlformats.org/drawingml/2006/picture">
                <pic:pic>
                  <pic:nvPicPr>
                    <pic:cNvPr id="0" name="image22.png"/>
                    <pic:cNvPicPr preferRelativeResize="0"/>
                  </pic:nvPicPr>
                  <pic:blipFill>
                    <a:blip r:embed="rId36"/>
                    <a:srcRect b="0" l="0" r="0" t="0"/>
                    <a:stretch>
                      <a:fillRect/>
                    </a:stretch>
                  </pic:blipFill>
                  <pic:spPr>
                    <a:xfrm>
                      <a:off x="0" y="0"/>
                      <a:ext cx="2762250" cy="20002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pPr>
      <w:r w:rsidDel="00000000" w:rsidR="00000000" w:rsidRPr="00000000">
        <w:rPr>
          <w:rtl w:val="0"/>
        </w:rPr>
        <w:t xml:space="preserve">Finalmente, el servicio recibe esta información y esto es lo que se debe mandar cuando se invoca:</w:t>
      </w:r>
    </w:p>
    <w:p w:rsidR="00000000" w:rsidDel="00000000" w:rsidP="00000000" w:rsidRDefault="00000000" w:rsidRPr="00000000" w14:paraId="000000B7">
      <w:pPr>
        <w:ind w:left="0" w:firstLine="0"/>
        <w:jc w:val="both"/>
        <w:rPr/>
      </w:pPr>
      <w:r w:rsidDel="00000000" w:rsidR="00000000" w:rsidRPr="00000000">
        <w:rPr/>
        <w:drawing>
          <wp:inline distB="114300" distT="114300" distL="114300" distR="114300">
            <wp:extent cx="5943600" cy="2705100"/>
            <wp:effectExtent b="0" l="0" r="0" t="0"/>
            <wp:docPr id="9"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ind w:left="0" w:firstLine="0"/>
        <w:jc w:val="both"/>
        <w:rPr/>
      </w:pPr>
      <w:r w:rsidDel="00000000" w:rsidR="00000000" w:rsidRPr="00000000">
        <w:rPr>
          <w:rtl w:val="0"/>
        </w:rPr>
        <w:t xml:space="preserve"> </w:t>
      </w:r>
    </w:p>
    <w:p w:rsidR="00000000" w:rsidDel="00000000" w:rsidP="00000000" w:rsidRDefault="00000000" w:rsidRPr="00000000" w14:paraId="000000B9">
      <w:pPr>
        <w:pStyle w:val="Heading2"/>
        <w:numPr>
          <w:ilvl w:val="1"/>
          <w:numId w:val="2"/>
        </w:numPr>
        <w:ind w:left="576" w:hanging="576"/>
        <w:rPr/>
      </w:pPr>
      <w:r w:rsidDel="00000000" w:rsidR="00000000" w:rsidRPr="00000000">
        <w:rPr>
          <w:rtl w:val="0"/>
        </w:rPr>
        <w:t xml:space="preserve">Invocar el servicio Web </w:t>
      </w:r>
    </w:p>
    <w:p w:rsidR="00000000" w:rsidDel="00000000" w:rsidP="00000000" w:rsidRDefault="00000000" w:rsidRPr="00000000" w14:paraId="000000BA">
      <w:pPr>
        <w:ind w:left="0" w:firstLine="0"/>
        <w:jc w:val="both"/>
        <w:rPr>
          <w:b w:val="1"/>
          <w:i w:val="1"/>
        </w:rPr>
      </w:pPr>
      <w:r w:rsidDel="00000000" w:rsidR="00000000" w:rsidRPr="00000000">
        <w:rPr>
          <w:rtl w:val="0"/>
        </w:rPr>
      </w:r>
    </w:p>
    <w:p w:rsidR="00000000" w:rsidDel="00000000" w:rsidP="00000000" w:rsidRDefault="00000000" w:rsidRPr="00000000" w14:paraId="000000BB">
      <w:pPr>
        <w:jc w:val="both"/>
        <w:rPr/>
      </w:pPr>
      <w:r w:rsidDel="00000000" w:rsidR="00000000" w:rsidRPr="00000000">
        <w:rPr>
          <w:rtl w:val="0"/>
        </w:rPr>
        <w:t xml:space="preserve">Una vez se tiene el servicio implementado, ya puede ser invocado por Django o herramientas externas (como el desarrollo Front en otro lenguaje). Si se llama el servicio desde la propia Api de DRF se podría observar lo siguiente (es un get a la ruta previamente mostrada):</w:t>
      </w:r>
    </w:p>
    <w:p w:rsidR="00000000" w:rsidDel="00000000" w:rsidP="00000000" w:rsidRDefault="00000000" w:rsidRPr="00000000" w14:paraId="000000BC">
      <w:pPr>
        <w:jc w:val="both"/>
        <w:rPr/>
      </w:pPr>
      <w:r w:rsidDel="00000000" w:rsidR="00000000" w:rsidRPr="00000000">
        <w:rPr/>
        <w:drawing>
          <wp:inline distB="114300" distT="114300" distL="114300" distR="114300">
            <wp:extent cx="5943600" cy="2501900"/>
            <wp:effectExtent b="0" l="0" r="0" t="0"/>
            <wp:docPr id="22"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jc w:val="both"/>
        <w:rPr/>
      </w:pPr>
      <w:r w:rsidDel="00000000" w:rsidR="00000000" w:rsidRPr="00000000">
        <w:rPr>
          <w:rtl w:val="0"/>
        </w:rPr>
        <w:t xml:space="preserve">A continuación, se muestra un fragmento de código en Js que se usa para hacer peticiones al servicio web mediante Ajax:</w:t>
      </w:r>
    </w:p>
    <w:p w:rsidR="00000000" w:rsidDel="00000000" w:rsidP="00000000" w:rsidRDefault="00000000" w:rsidRPr="00000000" w14:paraId="000000BE">
      <w:pPr>
        <w:spacing w:after="0" w:line="240" w:lineRule="auto"/>
        <w:jc w:val="both"/>
        <w:rPr/>
      </w:pPr>
      <w:r w:rsidDel="00000000" w:rsidR="00000000" w:rsidRPr="00000000">
        <w:rPr>
          <w:rtl w:val="0"/>
        </w:rPr>
        <w:t xml:space="preserve">function doAjaxSubmit(e) {</w:t>
      </w:r>
    </w:p>
    <w:p w:rsidR="00000000" w:rsidDel="00000000" w:rsidP="00000000" w:rsidRDefault="00000000" w:rsidRPr="00000000" w14:paraId="000000BF">
      <w:pPr>
        <w:spacing w:after="0" w:line="240" w:lineRule="auto"/>
        <w:jc w:val="both"/>
        <w:rPr/>
      </w:pPr>
      <w:r w:rsidDel="00000000" w:rsidR="00000000" w:rsidRPr="00000000">
        <w:rPr>
          <w:rtl w:val="0"/>
        </w:rPr>
        <w:t xml:space="preserve">  var form = $(this);</w:t>
      </w:r>
    </w:p>
    <w:p w:rsidR="00000000" w:rsidDel="00000000" w:rsidP="00000000" w:rsidRDefault="00000000" w:rsidRPr="00000000" w14:paraId="000000C0">
      <w:pPr>
        <w:spacing w:after="0" w:line="240" w:lineRule="auto"/>
        <w:jc w:val="both"/>
        <w:rPr/>
      </w:pPr>
      <w:r w:rsidDel="00000000" w:rsidR="00000000" w:rsidRPr="00000000">
        <w:rPr>
          <w:rtl w:val="0"/>
        </w:rPr>
        <w:t xml:space="preserve">  var btn = $(this.clk);</w:t>
      </w:r>
    </w:p>
    <w:p w:rsidR="00000000" w:rsidDel="00000000" w:rsidP="00000000" w:rsidRDefault="00000000" w:rsidRPr="00000000" w14:paraId="000000C1">
      <w:pPr>
        <w:spacing w:after="0" w:line="240" w:lineRule="auto"/>
        <w:jc w:val="both"/>
        <w:rPr/>
      </w:pPr>
      <w:r w:rsidDel="00000000" w:rsidR="00000000" w:rsidRPr="00000000">
        <w:rPr>
          <w:rtl w:val="0"/>
        </w:rPr>
        <w:t xml:space="preserve">  var method = (</w:t>
      </w:r>
    </w:p>
    <w:p w:rsidR="00000000" w:rsidDel="00000000" w:rsidP="00000000" w:rsidRDefault="00000000" w:rsidRPr="00000000" w14:paraId="000000C2">
      <w:pPr>
        <w:spacing w:after="0" w:line="240" w:lineRule="auto"/>
        <w:ind w:left="720" w:firstLine="0"/>
        <w:jc w:val="both"/>
        <w:rPr/>
      </w:pPr>
      <w:r w:rsidDel="00000000" w:rsidR="00000000" w:rsidRPr="00000000">
        <w:rPr>
          <w:rtl w:val="0"/>
        </w:rPr>
        <w:t xml:space="preserve">btn.data('method') ||</w:t>
      </w:r>
    </w:p>
    <w:p w:rsidR="00000000" w:rsidDel="00000000" w:rsidP="00000000" w:rsidRDefault="00000000" w:rsidRPr="00000000" w14:paraId="000000C3">
      <w:pPr>
        <w:spacing w:after="0" w:line="240" w:lineRule="auto"/>
        <w:ind w:left="720" w:firstLine="0"/>
        <w:jc w:val="both"/>
        <w:rPr/>
      </w:pPr>
      <w:r w:rsidDel="00000000" w:rsidR="00000000" w:rsidRPr="00000000">
        <w:rPr>
          <w:rtl w:val="0"/>
        </w:rPr>
        <w:t xml:space="preserve">form.data('method') ||</w:t>
      </w:r>
    </w:p>
    <w:p w:rsidR="00000000" w:rsidDel="00000000" w:rsidP="00000000" w:rsidRDefault="00000000" w:rsidRPr="00000000" w14:paraId="000000C4">
      <w:pPr>
        <w:spacing w:after="0" w:line="240" w:lineRule="auto"/>
        <w:ind w:left="720" w:firstLine="0"/>
        <w:jc w:val="both"/>
        <w:rPr/>
      </w:pPr>
      <w:r w:rsidDel="00000000" w:rsidR="00000000" w:rsidRPr="00000000">
        <w:rPr>
          <w:rtl w:val="0"/>
        </w:rPr>
        <w:t xml:space="preserve">form.attr('method') || 'GET'</w:t>
      </w:r>
    </w:p>
    <w:p w:rsidR="00000000" w:rsidDel="00000000" w:rsidP="00000000" w:rsidRDefault="00000000" w:rsidRPr="00000000" w14:paraId="000000C5">
      <w:pPr>
        <w:spacing w:after="0" w:line="240" w:lineRule="auto"/>
        <w:jc w:val="both"/>
        <w:rPr/>
      </w:pPr>
      <w:r w:rsidDel="00000000" w:rsidR="00000000" w:rsidRPr="00000000">
        <w:rPr>
          <w:rtl w:val="0"/>
        </w:rPr>
        <w:t xml:space="preserve">  ).toUpperCase();</w:t>
      </w:r>
    </w:p>
    <w:p w:rsidR="00000000" w:rsidDel="00000000" w:rsidP="00000000" w:rsidRDefault="00000000" w:rsidRPr="00000000" w14:paraId="000000C6">
      <w:pPr>
        <w:spacing w:after="0" w:line="240" w:lineRule="auto"/>
        <w:jc w:val="both"/>
        <w:rPr/>
      </w:pPr>
      <w:r w:rsidDel="00000000" w:rsidR="00000000" w:rsidRPr="00000000">
        <w:rPr>
          <w:rtl w:val="0"/>
        </w:rPr>
        <w:t xml:space="preserve">  if (method === 'GET') {</w:t>
      </w:r>
    </w:p>
    <w:p w:rsidR="00000000" w:rsidDel="00000000" w:rsidP="00000000" w:rsidRDefault="00000000" w:rsidRPr="00000000" w14:paraId="000000C7">
      <w:pPr>
        <w:spacing w:after="0" w:line="240" w:lineRule="auto"/>
        <w:ind w:left="720" w:firstLine="0"/>
        <w:jc w:val="both"/>
        <w:rPr/>
      </w:pPr>
      <w:r w:rsidDel="00000000" w:rsidR="00000000" w:rsidRPr="00000000">
        <w:rPr>
          <w:rtl w:val="0"/>
        </w:rPr>
        <w:t xml:space="preserve">// GET requests can always use standard form submits.</w:t>
      </w:r>
    </w:p>
    <w:p w:rsidR="00000000" w:rsidDel="00000000" w:rsidP="00000000" w:rsidRDefault="00000000" w:rsidRPr="00000000" w14:paraId="000000C8">
      <w:pPr>
        <w:spacing w:after="0" w:line="240" w:lineRule="auto"/>
        <w:ind w:left="720" w:firstLine="0"/>
        <w:jc w:val="both"/>
        <w:rPr/>
      </w:pPr>
      <w:r w:rsidDel="00000000" w:rsidR="00000000" w:rsidRPr="00000000">
        <w:rPr>
          <w:rtl w:val="0"/>
        </w:rPr>
        <w:t xml:space="preserve">return;</w:t>
      </w:r>
    </w:p>
    <w:p w:rsidR="00000000" w:rsidDel="00000000" w:rsidP="00000000" w:rsidRDefault="00000000" w:rsidRPr="00000000" w14:paraId="000000C9">
      <w:pPr>
        <w:spacing w:after="0" w:line="240" w:lineRule="auto"/>
        <w:jc w:val="both"/>
        <w:rPr/>
      </w:pPr>
      <w:r w:rsidDel="00000000" w:rsidR="00000000" w:rsidRPr="00000000">
        <w:rPr>
          <w:rtl w:val="0"/>
        </w:rPr>
        <w:t xml:space="preserve">  }</w:t>
      </w:r>
    </w:p>
    <w:p w:rsidR="00000000" w:rsidDel="00000000" w:rsidP="00000000" w:rsidRDefault="00000000" w:rsidRPr="00000000" w14:paraId="000000CA">
      <w:pPr>
        <w:spacing w:after="0" w:line="240" w:lineRule="auto"/>
        <w:jc w:val="both"/>
        <w:rPr/>
      </w:pPr>
      <w:r w:rsidDel="00000000" w:rsidR="00000000" w:rsidRPr="00000000">
        <w:rPr>
          <w:rtl w:val="0"/>
        </w:rPr>
        <w:t xml:space="preserve">  var contentType =</w:t>
      </w:r>
    </w:p>
    <w:p w:rsidR="00000000" w:rsidDel="00000000" w:rsidP="00000000" w:rsidRDefault="00000000" w:rsidRPr="00000000" w14:paraId="000000CB">
      <w:pPr>
        <w:spacing w:after="0" w:line="240" w:lineRule="auto"/>
        <w:ind w:left="720" w:firstLine="0"/>
        <w:jc w:val="both"/>
        <w:rPr/>
      </w:pPr>
      <w:r w:rsidDel="00000000" w:rsidR="00000000" w:rsidRPr="00000000">
        <w:rPr>
          <w:rtl w:val="0"/>
        </w:rPr>
        <w:t xml:space="preserve">form.find('input[data-override="content-type"]').val() ||</w:t>
      </w:r>
    </w:p>
    <w:p w:rsidR="00000000" w:rsidDel="00000000" w:rsidP="00000000" w:rsidRDefault="00000000" w:rsidRPr="00000000" w14:paraId="000000CC">
      <w:pPr>
        <w:spacing w:after="0" w:line="240" w:lineRule="auto"/>
        <w:ind w:left="720" w:firstLine="0"/>
        <w:jc w:val="both"/>
        <w:rPr/>
      </w:pPr>
      <w:r w:rsidDel="00000000" w:rsidR="00000000" w:rsidRPr="00000000">
        <w:rPr>
          <w:rtl w:val="0"/>
        </w:rPr>
        <w:t xml:space="preserve">form.find('select[data-override="content-type"] option:selected').text();</w:t>
      </w:r>
    </w:p>
    <w:p w:rsidR="00000000" w:rsidDel="00000000" w:rsidP="00000000" w:rsidRDefault="00000000" w:rsidRPr="00000000" w14:paraId="000000CD">
      <w:pPr>
        <w:spacing w:after="0" w:line="240" w:lineRule="auto"/>
        <w:jc w:val="both"/>
        <w:rPr/>
      </w:pPr>
      <w:r w:rsidDel="00000000" w:rsidR="00000000" w:rsidRPr="00000000">
        <w:rPr>
          <w:rtl w:val="0"/>
        </w:rPr>
        <w:t xml:space="preserve">  if (method === 'POST' &amp;&amp; !contentType) {</w:t>
      </w:r>
    </w:p>
    <w:p w:rsidR="00000000" w:rsidDel="00000000" w:rsidP="00000000" w:rsidRDefault="00000000" w:rsidRPr="00000000" w14:paraId="000000CE">
      <w:pPr>
        <w:spacing w:after="0" w:line="240" w:lineRule="auto"/>
        <w:ind w:left="720" w:firstLine="0"/>
        <w:jc w:val="both"/>
        <w:rPr/>
      </w:pPr>
      <w:r w:rsidDel="00000000" w:rsidR="00000000" w:rsidRPr="00000000">
        <w:rPr>
          <w:rtl w:val="0"/>
        </w:rPr>
        <w:t xml:space="preserve">// POST requests can use standard form submits, unless we have</w:t>
      </w:r>
    </w:p>
    <w:p w:rsidR="00000000" w:rsidDel="00000000" w:rsidP="00000000" w:rsidRDefault="00000000" w:rsidRPr="00000000" w14:paraId="000000CF">
      <w:pPr>
        <w:spacing w:after="0" w:line="240" w:lineRule="auto"/>
        <w:ind w:left="720" w:firstLine="0"/>
        <w:jc w:val="both"/>
        <w:rPr/>
      </w:pPr>
      <w:r w:rsidDel="00000000" w:rsidR="00000000" w:rsidRPr="00000000">
        <w:rPr>
          <w:rtl w:val="0"/>
        </w:rPr>
        <w:t xml:space="preserve">// overridden the content type.</w:t>
      </w:r>
    </w:p>
    <w:p w:rsidR="00000000" w:rsidDel="00000000" w:rsidP="00000000" w:rsidRDefault="00000000" w:rsidRPr="00000000" w14:paraId="000000D0">
      <w:pPr>
        <w:spacing w:after="0" w:line="240" w:lineRule="auto"/>
        <w:ind w:left="720" w:firstLine="0"/>
        <w:jc w:val="both"/>
        <w:rPr/>
      </w:pPr>
      <w:r w:rsidDel="00000000" w:rsidR="00000000" w:rsidRPr="00000000">
        <w:rPr>
          <w:rtl w:val="0"/>
        </w:rPr>
        <w:t xml:space="preserve">return;</w:t>
      </w:r>
    </w:p>
    <w:p w:rsidR="00000000" w:rsidDel="00000000" w:rsidP="00000000" w:rsidRDefault="00000000" w:rsidRPr="00000000" w14:paraId="000000D1">
      <w:pPr>
        <w:spacing w:after="0" w:line="240" w:lineRule="auto"/>
        <w:jc w:val="both"/>
        <w:rPr/>
      </w:pPr>
      <w:r w:rsidDel="00000000" w:rsidR="00000000" w:rsidRPr="00000000">
        <w:rPr>
          <w:rtl w:val="0"/>
        </w:rPr>
        <w:t xml:space="preserve">  }</w:t>
      </w:r>
    </w:p>
    <w:p w:rsidR="00000000" w:rsidDel="00000000" w:rsidP="00000000" w:rsidRDefault="00000000" w:rsidRPr="00000000" w14:paraId="000000D2">
      <w:pPr>
        <w:spacing w:after="0" w:line="240" w:lineRule="auto"/>
        <w:jc w:val="both"/>
        <w:rPr/>
      </w:pPr>
      <w:r w:rsidDel="00000000" w:rsidR="00000000" w:rsidRPr="00000000">
        <w:rPr>
          <w:rtl w:val="0"/>
        </w:rPr>
        <w:t xml:space="preserve">  e.preventDefault();</w:t>
      </w:r>
    </w:p>
    <w:p w:rsidR="00000000" w:rsidDel="00000000" w:rsidP="00000000" w:rsidRDefault="00000000" w:rsidRPr="00000000" w14:paraId="000000D3">
      <w:pPr>
        <w:spacing w:after="0" w:line="240" w:lineRule="auto"/>
        <w:jc w:val="both"/>
        <w:rPr/>
      </w:pPr>
      <w:r w:rsidDel="00000000" w:rsidR="00000000" w:rsidRPr="00000000">
        <w:rPr>
          <w:rtl w:val="0"/>
        </w:rPr>
        <w:t xml:space="preserve">  var url = form.attr('action');</w:t>
      </w:r>
    </w:p>
    <w:p w:rsidR="00000000" w:rsidDel="00000000" w:rsidP="00000000" w:rsidRDefault="00000000" w:rsidRPr="00000000" w14:paraId="000000D4">
      <w:pPr>
        <w:spacing w:after="0" w:line="240" w:lineRule="auto"/>
        <w:jc w:val="both"/>
        <w:rPr/>
      </w:pPr>
      <w:r w:rsidDel="00000000" w:rsidR="00000000" w:rsidRPr="00000000">
        <w:rPr>
          <w:rtl w:val="0"/>
        </w:rPr>
        <w:t xml:space="preserve">  var data;</w:t>
      </w:r>
    </w:p>
    <w:p w:rsidR="00000000" w:rsidDel="00000000" w:rsidP="00000000" w:rsidRDefault="00000000" w:rsidRPr="00000000" w14:paraId="000000D5">
      <w:pPr>
        <w:spacing w:after="0" w:line="240" w:lineRule="auto"/>
        <w:jc w:val="both"/>
        <w:rPr/>
      </w:pPr>
      <w:r w:rsidDel="00000000" w:rsidR="00000000" w:rsidRPr="00000000">
        <w:rPr>
          <w:rtl w:val="0"/>
        </w:rPr>
        <w:t xml:space="preserve">  if (contentType) {</w:t>
      </w:r>
    </w:p>
    <w:p w:rsidR="00000000" w:rsidDel="00000000" w:rsidP="00000000" w:rsidRDefault="00000000" w:rsidRPr="00000000" w14:paraId="000000D6">
      <w:pPr>
        <w:spacing w:after="0" w:line="240" w:lineRule="auto"/>
        <w:ind w:left="720" w:firstLine="0"/>
        <w:jc w:val="both"/>
        <w:rPr/>
      </w:pPr>
      <w:r w:rsidDel="00000000" w:rsidR="00000000" w:rsidRPr="00000000">
        <w:rPr>
          <w:rtl w:val="0"/>
        </w:rPr>
        <w:t xml:space="preserve">data = form.find('[data-override="content"]').val() || ''</w:t>
      </w:r>
    </w:p>
    <w:p w:rsidR="00000000" w:rsidDel="00000000" w:rsidP="00000000" w:rsidRDefault="00000000" w:rsidRPr="00000000" w14:paraId="000000D7">
      <w:pPr>
        <w:spacing w:after="0" w:line="240" w:lineRule="auto"/>
        <w:ind w:left="720" w:firstLine="0"/>
        <w:jc w:val="both"/>
        <w:rPr/>
      </w:pPr>
      <w:r w:rsidDel="00000000" w:rsidR="00000000" w:rsidRPr="00000000">
        <w:rPr>
          <w:rtl w:val="0"/>
        </w:rPr>
        <w:t xml:space="preserve">if (contentType === 'multipart/form-data') {</w:t>
      </w:r>
    </w:p>
    <w:p w:rsidR="00000000" w:rsidDel="00000000" w:rsidP="00000000" w:rsidRDefault="00000000" w:rsidRPr="00000000" w14:paraId="000000D8">
      <w:pPr>
        <w:spacing w:after="0" w:line="240" w:lineRule="auto"/>
        <w:jc w:val="both"/>
        <w:rPr/>
      </w:pPr>
      <w:r w:rsidDel="00000000" w:rsidR="00000000" w:rsidRPr="00000000">
        <w:rPr>
          <w:rtl w:val="0"/>
        </w:rPr>
        <w:t xml:space="preserve">  </w:t>
        <w:tab/>
        <w:t xml:space="preserve">var boundaryCharNoSpace = "0-9A-Z'()+_,-./:=?";</w:t>
      </w:r>
    </w:p>
    <w:p w:rsidR="00000000" w:rsidDel="00000000" w:rsidP="00000000" w:rsidRDefault="00000000" w:rsidRPr="00000000" w14:paraId="000000D9">
      <w:pPr>
        <w:spacing w:after="0" w:line="240" w:lineRule="auto"/>
        <w:jc w:val="both"/>
        <w:rPr/>
      </w:pPr>
      <w:r w:rsidDel="00000000" w:rsidR="00000000" w:rsidRPr="00000000">
        <w:rPr>
          <w:rtl w:val="0"/>
        </w:rPr>
        <w:t xml:space="preserve">  </w:t>
        <w:tab/>
        <w:t xml:space="preserve">var boundaryChar = boundaryCharNoSpace + ' ';</w:t>
      </w:r>
    </w:p>
    <w:p w:rsidR="00000000" w:rsidDel="00000000" w:rsidP="00000000" w:rsidRDefault="00000000" w:rsidRPr="00000000" w14:paraId="000000DA">
      <w:pPr>
        <w:spacing w:after="0" w:line="240" w:lineRule="auto"/>
        <w:jc w:val="both"/>
        <w:rPr/>
      </w:pPr>
      <w:r w:rsidDel="00000000" w:rsidR="00000000" w:rsidRPr="00000000">
        <w:rPr>
          <w:rtl w:val="0"/>
        </w:rPr>
        <w:t xml:space="preserve">  </w:t>
        <w:tab/>
        <w:t xml:space="preserve">var re = new RegExp('^--([' + boundaryChar + ']{0,69}[' + boundaryCharNoSpace + '])[\\s]*?$', 'im');</w:t>
      </w:r>
    </w:p>
    <w:p w:rsidR="00000000" w:rsidDel="00000000" w:rsidP="00000000" w:rsidRDefault="00000000" w:rsidRPr="00000000" w14:paraId="000000DB">
      <w:pPr>
        <w:spacing w:after="0" w:line="240" w:lineRule="auto"/>
        <w:jc w:val="both"/>
        <w:rPr/>
      </w:pPr>
      <w:r w:rsidDel="00000000" w:rsidR="00000000" w:rsidRPr="00000000">
        <w:rPr>
          <w:rtl w:val="0"/>
        </w:rPr>
        <w:t xml:space="preserve">  </w:t>
        <w:tab/>
        <w:t xml:space="preserve">var boundary = data.match(re);</w:t>
      </w:r>
    </w:p>
    <w:p w:rsidR="00000000" w:rsidDel="00000000" w:rsidP="00000000" w:rsidRDefault="00000000" w:rsidRPr="00000000" w14:paraId="000000DC">
      <w:pPr>
        <w:spacing w:after="0" w:line="240" w:lineRule="auto"/>
        <w:jc w:val="both"/>
        <w:rPr/>
      </w:pPr>
      <w:r w:rsidDel="00000000" w:rsidR="00000000" w:rsidRPr="00000000">
        <w:rPr>
          <w:rtl w:val="0"/>
        </w:rPr>
        <w:t xml:space="preserve">  </w:t>
        <w:tab/>
        <w:t xml:space="preserve">if (boundary !== null) {</w:t>
      </w:r>
    </w:p>
    <w:p w:rsidR="00000000" w:rsidDel="00000000" w:rsidP="00000000" w:rsidRDefault="00000000" w:rsidRPr="00000000" w14:paraId="000000DD">
      <w:pPr>
        <w:spacing w:after="0" w:line="240" w:lineRule="auto"/>
        <w:jc w:val="both"/>
        <w:rPr/>
      </w:pPr>
      <w:r w:rsidDel="00000000" w:rsidR="00000000" w:rsidRPr="00000000">
        <w:rPr>
          <w:rtl w:val="0"/>
        </w:rPr>
        <w:t xml:space="preserve">    </w:t>
        <w:tab/>
        <w:t xml:space="preserve">contentType += '; boundary="' + boundary[1] + '"';</w:t>
      </w:r>
    </w:p>
    <w:p w:rsidR="00000000" w:rsidDel="00000000" w:rsidP="00000000" w:rsidRDefault="00000000" w:rsidRPr="00000000" w14:paraId="000000DE">
      <w:pPr>
        <w:spacing w:after="0" w:line="240" w:lineRule="auto"/>
        <w:jc w:val="both"/>
        <w:rPr/>
      </w:pPr>
      <w:r w:rsidDel="00000000" w:rsidR="00000000" w:rsidRPr="00000000">
        <w:rPr>
          <w:rtl w:val="0"/>
        </w:rPr>
        <w:t xml:space="preserve">  </w:t>
        <w:tab/>
        <w:t xml:space="preserve">}</w:t>
      </w:r>
    </w:p>
    <w:p w:rsidR="00000000" w:rsidDel="00000000" w:rsidP="00000000" w:rsidRDefault="00000000" w:rsidRPr="00000000" w14:paraId="000000DF">
      <w:pPr>
        <w:spacing w:after="0" w:line="240" w:lineRule="auto"/>
        <w:jc w:val="both"/>
        <w:rPr/>
      </w:pPr>
      <w:r w:rsidDel="00000000" w:rsidR="00000000" w:rsidRPr="00000000">
        <w:rPr>
          <w:rtl w:val="0"/>
        </w:rPr>
        <w:t xml:space="preserve">  </w:t>
        <w:tab/>
        <w:t xml:space="preserve">data = data.replace(/\n/g, '\r\n');</w:t>
      </w:r>
    </w:p>
    <w:p w:rsidR="00000000" w:rsidDel="00000000" w:rsidP="00000000" w:rsidRDefault="00000000" w:rsidRPr="00000000" w14:paraId="000000E0">
      <w:pPr>
        <w:spacing w:after="0" w:line="240" w:lineRule="auto"/>
        <w:ind w:left="720" w:firstLine="0"/>
        <w:jc w:val="both"/>
        <w:rPr/>
      </w:pPr>
      <w:r w:rsidDel="00000000" w:rsidR="00000000" w:rsidRPr="00000000">
        <w:rPr>
          <w:rtl w:val="0"/>
        </w:rPr>
        <w:t xml:space="preserve">}</w:t>
      </w:r>
    </w:p>
    <w:p w:rsidR="00000000" w:rsidDel="00000000" w:rsidP="00000000" w:rsidRDefault="00000000" w:rsidRPr="00000000" w14:paraId="000000E1">
      <w:pPr>
        <w:spacing w:after="0" w:line="240" w:lineRule="auto"/>
        <w:jc w:val="both"/>
        <w:rPr/>
      </w:pPr>
      <w:r w:rsidDel="00000000" w:rsidR="00000000" w:rsidRPr="00000000">
        <w:rPr>
          <w:rtl w:val="0"/>
        </w:rPr>
        <w:t xml:space="preserve">  } else {</w:t>
      </w:r>
    </w:p>
    <w:p w:rsidR="00000000" w:rsidDel="00000000" w:rsidP="00000000" w:rsidRDefault="00000000" w:rsidRPr="00000000" w14:paraId="000000E2">
      <w:pPr>
        <w:spacing w:after="0" w:line="240" w:lineRule="auto"/>
        <w:ind w:left="720" w:firstLine="0"/>
        <w:jc w:val="both"/>
        <w:rPr/>
      </w:pPr>
      <w:r w:rsidDel="00000000" w:rsidR="00000000" w:rsidRPr="00000000">
        <w:rPr>
          <w:rtl w:val="0"/>
        </w:rPr>
        <w:t xml:space="preserve">contentType = form.attr('enctype') || form.attr('encoding')</w:t>
      </w:r>
    </w:p>
    <w:p w:rsidR="00000000" w:rsidDel="00000000" w:rsidP="00000000" w:rsidRDefault="00000000" w:rsidRPr="00000000" w14:paraId="000000E3">
      <w:pPr>
        <w:spacing w:after="0" w:line="240" w:lineRule="auto"/>
        <w:ind w:left="720" w:firstLine="0"/>
        <w:jc w:val="both"/>
        <w:rPr/>
      </w:pPr>
      <w:r w:rsidDel="00000000" w:rsidR="00000000" w:rsidRPr="00000000">
        <w:rPr>
          <w:rtl w:val="0"/>
        </w:rPr>
        <w:t xml:space="preserve">if (contentType === 'multipart/form-data') {</w:t>
      </w:r>
    </w:p>
    <w:p w:rsidR="00000000" w:rsidDel="00000000" w:rsidP="00000000" w:rsidRDefault="00000000" w:rsidRPr="00000000" w14:paraId="000000E4">
      <w:pPr>
        <w:spacing w:after="0" w:line="240" w:lineRule="auto"/>
        <w:jc w:val="both"/>
        <w:rPr/>
      </w:pPr>
      <w:r w:rsidDel="00000000" w:rsidR="00000000" w:rsidRPr="00000000">
        <w:rPr>
          <w:rtl w:val="0"/>
        </w:rPr>
        <w:t xml:space="preserve">  </w:t>
        <w:tab/>
        <w:t xml:space="preserve">if (!window.FormData) {</w:t>
      </w:r>
    </w:p>
    <w:p w:rsidR="00000000" w:rsidDel="00000000" w:rsidP="00000000" w:rsidRDefault="00000000" w:rsidRPr="00000000" w14:paraId="000000E5">
      <w:pPr>
        <w:spacing w:after="0" w:line="240" w:lineRule="auto"/>
        <w:jc w:val="both"/>
        <w:rPr/>
      </w:pPr>
      <w:r w:rsidDel="00000000" w:rsidR="00000000" w:rsidRPr="00000000">
        <w:rPr>
          <w:rtl w:val="0"/>
        </w:rPr>
        <w:t xml:space="preserve">    </w:t>
        <w:tab/>
        <w:tab/>
        <w:t xml:space="preserve">alert('Your browser does not support AJAX multipart form submissions');</w:t>
      </w:r>
    </w:p>
    <w:p w:rsidR="00000000" w:rsidDel="00000000" w:rsidP="00000000" w:rsidRDefault="00000000" w:rsidRPr="00000000" w14:paraId="000000E6">
      <w:pPr>
        <w:spacing w:after="0" w:line="240" w:lineRule="auto"/>
        <w:jc w:val="both"/>
        <w:rPr/>
      </w:pPr>
      <w:r w:rsidDel="00000000" w:rsidR="00000000" w:rsidRPr="00000000">
        <w:rPr>
          <w:rtl w:val="0"/>
        </w:rPr>
        <w:t xml:space="preserve">    </w:t>
        <w:tab/>
        <w:tab/>
        <w:t xml:space="preserve">return;</w:t>
      </w:r>
    </w:p>
    <w:p w:rsidR="00000000" w:rsidDel="00000000" w:rsidP="00000000" w:rsidRDefault="00000000" w:rsidRPr="00000000" w14:paraId="000000E7">
      <w:pPr>
        <w:spacing w:after="0" w:line="240" w:lineRule="auto"/>
        <w:jc w:val="both"/>
        <w:rPr/>
      </w:pPr>
      <w:r w:rsidDel="00000000" w:rsidR="00000000" w:rsidRPr="00000000">
        <w:rPr>
          <w:rtl w:val="0"/>
        </w:rPr>
        <w:t xml:space="preserve">  </w:t>
        <w:tab/>
        <w:t xml:space="preserve">}</w:t>
      </w:r>
    </w:p>
    <w:p w:rsidR="00000000" w:rsidDel="00000000" w:rsidP="00000000" w:rsidRDefault="00000000" w:rsidRPr="00000000" w14:paraId="000000E8">
      <w:pPr>
        <w:spacing w:after="0" w:line="240" w:lineRule="auto"/>
        <w:jc w:val="both"/>
        <w:rPr/>
      </w:pPr>
      <w:r w:rsidDel="00000000" w:rsidR="00000000" w:rsidRPr="00000000">
        <w:rPr>
          <w:rtl w:val="0"/>
        </w:rPr>
        <w:t xml:space="preserve">  </w:t>
        <w:tab/>
        <w:t xml:space="preserve">contentType = false;</w:t>
      </w:r>
    </w:p>
    <w:p w:rsidR="00000000" w:rsidDel="00000000" w:rsidP="00000000" w:rsidRDefault="00000000" w:rsidRPr="00000000" w14:paraId="000000E9">
      <w:pPr>
        <w:spacing w:after="0" w:line="240" w:lineRule="auto"/>
        <w:jc w:val="both"/>
        <w:rPr/>
      </w:pPr>
      <w:r w:rsidDel="00000000" w:rsidR="00000000" w:rsidRPr="00000000">
        <w:rPr>
          <w:rtl w:val="0"/>
        </w:rPr>
        <w:t xml:space="preserve">  </w:t>
        <w:tab/>
        <w:t xml:space="preserve">data = new FormData(form[0]);</w:t>
      </w:r>
    </w:p>
    <w:p w:rsidR="00000000" w:rsidDel="00000000" w:rsidP="00000000" w:rsidRDefault="00000000" w:rsidRPr="00000000" w14:paraId="000000EA">
      <w:pPr>
        <w:spacing w:after="0" w:line="240" w:lineRule="auto"/>
        <w:ind w:left="720" w:firstLine="0"/>
        <w:jc w:val="both"/>
        <w:rPr/>
      </w:pPr>
      <w:r w:rsidDel="00000000" w:rsidR="00000000" w:rsidRPr="00000000">
        <w:rPr>
          <w:rtl w:val="0"/>
        </w:rPr>
        <w:t xml:space="preserve">} else {</w:t>
      </w:r>
    </w:p>
    <w:p w:rsidR="00000000" w:rsidDel="00000000" w:rsidP="00000000" w:rsidRDefault="00000000" w:rsidRPr="00000000" w14:paraId="000000EB">
      <w:pPr>
        <w:spacing w:after="0" w:line="240" w:lineRule="auto"/>
        <w:jc w:val="both"/>
        <w:rPr/>
      </w:pPr>
      <w:r w:rsidDel="00000000" w:rsidR="00000000" w:rsidRPr="00000000">
        <w:rPr>
          <w:rtl w:val="0"/>
        </w:rPr>
        <w:t xml:space="preserve">  </w:t>
        <w:tab/>
        <w:t xml:space="preserve">contentType = 'application/x-www-form-urlencoded; charset=UTF-8'</w:t>
      </w:r>
    </w:p>
    <w:p w:rsidR="00000000" w:rsidDel="00000000" w:rsidP="00000000" w:rsidRDefault="00000000" w:rsidRPr="00000000" w14:paraId="000000EC">
      <w:pPr>
        <w:spacing w:after="0" w:line="240" w:lineRule="auto"/>
        <w:jc w:val="both"/>
        <w:rPr/>
      </w:pPr>
      <w:r w:rsidDel="00000000" w:rsidR="00000000" w:rsidRPr="00000000">
        <w:rPr>
          <w:rtl w:val="0"/>
        </w:rPr>
        <w:t xml:space="preserve">  </w:t>
        <w:tab/>
        <w:t xml:space="preserve">data = form.serialize();</w:t>
      </w:r>
    </w:p>
    <w:p w:rsidR="00000000" w:rsidDel="00000000" w:rsidP="00000000" w:rsidRDefault="00000000" w:rsidRPr="00000000" w14:paraId="000000ED">
      <w:pPr>
        <w:spacing w:after="0" w:line="240" w:lineRule="auto"/>
        <w:ind w:left="720" w:firstLine="0"/>
        <w:jc w:val="both"/>
        <w:rPr/>
      </w:pPr>
      <w:r w:rsidDel="00000000" w:rsidR="00000000" w:rsidRPr="00000000">
        <w:rPr>
          <w:rtl w:val="0"/>
        </w:rPr>
        <w:t xml:space="preserve">}</w:t>
      </w:r>
    </w:p>
    <w:p w:rsidR="00000000" w:rsidDel="00000000" w:rsidP="00000000" w:rsidRDefault="00000000" w:rsidRPr="00000000" w14:paraId="000000EE">
      <w:pPr>
        <w:spacing w:after="0" w:line="240" w:lineRule="auto"/>
        <w:jc w:val="both"/>
        <w:rPr/>
      </w:pPr>
      <w:r w:rsidDel="00000000" w:rsidR="00000000" w:rsidRPr="00000000">
        <w:rPr>
          <w:rtl w:val="0"/>
        </w:rPr>
        <w:t xml:space="preserve">  }</w:t>
      </w:r>
    </w:p>
    <w:p w:rsidR="00000000" w:rsidDel="00000000" w:rsidP="00000000" w:rsidRDefault="00000000" w:rsidRPr="00000000" w14:paraId="000000EF">
      <w:pPr>
        <w:spacing w:after="0" w:line="240" w:lineRule="auto"/>
        <w:jc w:val="both"/>
        <w:rPr/>
      </w:pPr>
      <w:r w:rsidDel="00000000" w:rsidR="00000000" w:rsidRPr="00000000">
        <w:rPr>
          <w:rtl w:val="0"/>
        </w:rPr>
      </w:r>
    </w:p>
    <w:p w:rsidR="00000000" w:rsidDel="00000000" w:rsidP="00000000" w:rsidRDefault="00000000" w:rsidRPr="00000000" w14:paraId="000000F0">
      <w:pPr>
        <w:spacing w:after="0" w:line="240" w:lineRule="auto"/>
        <w:jc w:val="both"/>
        <w:rPr/>
      </w:pPr>
      <w:r w:rsidDel="00000000" w:rsidR="00000000" w:rsidRPr="00000000">
        <w:rPr>
          <w:rtl w:val="0"/>
        </w:rPr>
        <w:t xml:space="preserve">  var ret = $.ajax({</w:t>
      </w:r>
    </w:p>
    <w:p w:rsidR="00000000" w:rsidDel="00000000" w:rsidP="00000000" w:rsidRDefault="00000000" w:rsidRPr="00000000" w14:paraId="000000F1">
      <w:pPr>
        <w:spacing w:after="0" w:line="240" w:lineRule="auto"/>
        <w:ind w:left="720" w:firstLine="0"/>
        <w:jc w:val="both"/>
        <w:rPr/>
      </w:pPr>
      <w:r w:rsidDel="00000000" w:rsidR="00000000" w:rsidRPr="00000000">
        <w:rPr>
          <w:rtl w:val="0"/>
        </w:rPr>
        <w:t xml:space="preserve">url: url,</w:t>
      </w:r>
    </w:p>
    <w:p w:rsidR="00000000" w:rsidDel="00000000" w:rsidP="00000000" w:rsidRDefault="00000000" w:rsidRPr="00000000" w14:paraId="000000F2">
      <w:pPr>
        <w:spacing w:after="0" w:line="240" w:lineRule="auto"/>
        <w:ind w:left="720" w:firstLine="0"/>
        <w:jc w:val="both"/>
        <w:rPr/>
      </w:pPr>
      <w:r w:rsidDel="00000000" w:rsidR="00000000" w:rsidRPr="00000000">
        <w:rPr>
          <w:rtl w:val="0"/>
        </w:rPr>
        <w:t xml:space="preserve">method: method,</w:t>
      </w:r>
    </w:p>
    <w:p w:rsidR="00000000" w:rsidDel="00000000" w:rsidP="00000000" w:rsidRDefault="00000000" w:rsidRPr="00000000" w14:paraId="000000F3">
      <w:pPr>
        <w:spacing w:after="0" w:line="240" w:lineRule="auto"/>
        <w:ind w:left="720" w:firstLine="0"/>
        <w:jc w:val="both"/>
        <w:rPr/>
      </w:pPr>
      <w:r w:rsidDel="00000000" w:rsidR="00000000" w:rsidRPr="00000000">
        <w:rPr>
          <w:rtl w:val="0"/>
        </w:rPr>
        <w:t xml:space="preserve">data: data,</w:t>
      </w:r>
    </w:p>
    <w:p w:rsidR="00000000" w:rsidDel="00000000" w:rsidP="00000000" w:rsidRDefault="00000000" w:rsidRPr="00000000" w14:paraId="000000F4">
      <w:pPr>
        <w:spacing w:after="0" w:line="240" w:lineRule="auto"/>
        <w:ind w:left="720" w:firstLine="0"/>
        <w:jc w:val="both"/>
        <w:rPr/>
      </w:pPr>
      <w:r w:rsidDel="00000000" w:rsidR="00000000" w:rsidRPr="00000000">
        <w:rPr>
          <w:rtl w:val="0"/>
        </w:rPr>
        <w:t xml:space="preserve">contentType: contentType,</w:t>
      </w:r>
    </w:p>
    <w:p w:rsidR="00000000" w:rsidDel="00000000" w:rsidP="00000000" w:rsidRDefault="00000000" w:rsidRPr="00000000" w14:paraId="000000F5">
      <w:pPr>
        <w:spacing w:after="0" w:line="240" w:lineRule="auto"/>
        <w:ind w:left="720" w:firstLine="0"/>
        <w:jc w:val="both"/>
        <w:rPr/>
      </w:pPr>
      <w:r w:rsidDel="00000000" w:rsidR="00000000" w:rsidRPr="00000000">
        <w:rPr>
          <w:rtl w:val="0"/>
        </w:rPr>
        <w:t xml:space="preserve">processData: false,</w:t>
      </w:r>
    </w:p>
    <w:p w:rsidR="00000000" w:rsidDel="00000000" w:rsidP="00000000" w:rsidRDefault="00000000" w:rsidRPr="00000000" w14:paraId="000000F6">
      <w:pPr>
        <w:spacing w:after="0" w:line="240" w:lineRule="auto"/>
        <w:ind w:left="720" w:firstLine="0"/>
        <w:jc w:val="both"/>
        <w:rPr/>
      </w:pPr>
      <w:r w:rsidDel="00000000" w:rsidR="00000000" w:rsidRPr="00000000">
        <w:rPr>
          <w:rtl w:val="0"/>
        </w:rPr>
        <w:t xml:space="preserve">headers: {</w:t>
      </w:r>
    </w:p>
    <w:p w:rsidR="00000000" w:rsidDel="00000000" w:rsidP="00000000" w:rsidRDefault="00000000" w:rsidRPr="00000000" w14:paraId="000000F7">
      <w:pPr>
        <w:spacing w:after="0" w:line="240" w:lineRule="auto"/>
        <w:jc w:val="both"/>
        <w:rPr/>
      </w:pPr>
      <w:r w:rsidDel="00000000" w:rsidR="00000000" w:rsidRPr="00000000">
        <w:rPr>
          <w:rtl w:val="0"/>
        </w:rPr>
        <w:t xml:space="preserve">  </w:t>
        <w:tab/>
        <w:t xml:space="preserve">'Accept': 'text/html; q=1.0, /'</w:t>
      </w:r>
    </w:p>
    <w:p w:rsidR="00000000" w:rsidDel="00000000" w:rsidP="00000000" w:rsidRDefault="00000000" w:rsidRPr="00000000" w14:paraId="000000F8">
      <w:pPr>
        <w:spacing w:after="0" w:line="240" w:lineRule="auto"/>
        <w:ind w:left="720" w:firstLine="0"/>
        <w:jc w:val="both"/>
        <w:rPr/>
      </w:pPr>
      <w:r w:rsidDel="00000000" w:rsidR="00000000" w:rsidRPr="00000000">
        <w:rPr>
          <w:rtl w:val="0"/>
        </w:rPr>
        <w:t xml:space="preserve">},</w:t>
      </w:r>
    </w:p>
    <w:p w:rsidR="00000000" w:rsidDel="00000000" w:rsidP="00000000" w:rsidRDefault="00000000" w:rsidRPr="00000000" w14:paraId="000000F9">
      <w:pPr>
        <w:spacing w:after="0" w:line="240" w:lineRule="auto"/>
        <w:jc w:val="both"/>
        <w:rPr/>
      </w:pPr>
      <w:r w:rsidDel="00000000" w:rsidR="00000000" w:rsidRPr="00000000">
        <w:rPr>
          <w:rtl w:val="0"/>
        </w:rPr>
        <w:t xml:space="preserve">  });</w:t>
      </w:r>
    </w:p>
    <w:p w:rsidR="00000000" w:rsidDel="00000000" w:rsidP="00000000" w:rsidRDefault="00000000" w:rsidRPr="00000000" w14:paraId="000000FA">
      <w:pPr>
        <w:spacing w:after="0" w:line="240" w:lineRule="auto"/>
        <w:jc w:val="both"/>
        <w:rPr/>
      </w:pPr>
      <w:r w:rsidDel="00000000" w:rsidR="00000000" w:rsidRPr="00000000">
        <w:rPr>
          <w:rtl w:val="0"/>
        </w:rPr>
      </w:r>
    </w:p>
    <w:p w:rsidR="00000000" w:rsidDel="00000000" w:rsidP="00000000" w:rsidRDefault="00000000" w:rsidRPr="00000000" w14:paraId="000000FB">
      <w:pPr>
        <w:spacing w:after="0" w:line="240" w:lineRule="auto"/>
        <w:jc w:val="both"/>
        <w:rPr/>
      </w:pPr>
      <w:r w:rsidDel="00000000" w:rsidR="00000000" w:rsidRPr="00000000">
        <w:rPr>
          <w:rtl w:val="0"/>
        </w:rPr>
        <w:t xml:space="preserve">  ret.always(function(data, textStatus, jqXHR) {</w:t>
      </w:r>
    </w:p>
    <w:p w:rsidR="00000000" w:rsidDel="00000000" w:rsidP="00000000" w:rsidRDefault="00000000" w:rsidRPr="00000000" w14:paraId="000000FC">
      <w:pPr>
        <w:spacing w:after="0" w:line="240" w:lineRule="auto"/>
        <w:ind w:left="720" w:firstLine="0"/>
        <w:jc w:val="both"/>
        <w:rPr/>
      </w:pPr>
      <w:r w:rsidDel="00000000" w:rsidR="00000000" w:rsidRPr="00000000">
        <w:rPr>
          <w:rtl w:val="0"/>
        </w:rPr>
        <w:t xml:space="preserve">if (textStatus != 'success') {</w:t>
      </w:r>
    </w:p>
    <w:p w:rsidR="00000000" w:rsidDel="00000000" w:rsidP="00000000" w:rsidRDefault="00000000" w:rsidRPr="00000000" w14:paraId="000000FD">
      <w:pPr>
        <w:spacing w:after="0" w:line="240" w:lineRule="auto"/>
        <w:jc w:val="both"/>
        <w:rPr/>
      </w:pPr>
      <w:r w:rsidDel="00000000" w:rsidR="00000000" w:rsidRPr="00000000">
        <w:rPr>
          <w:rtl w:val="0"/>
        </w:rPr>
        <w:t xml:space="preserve">  </w:t>
        <w:tab/>
        <w:t xml:space="preserve">jqXHR = data;</w:t>
      </w:r>
    </w:p>
    <w:p w:rsidR="00000000" w:rsidDel="00000000" w:rsidP="00000000" w:rsidRDefault="00000000" w:rsidRPr="00000000" w14:paraId="000000FE">
      <w:pPr>
        <w:spacing w:after="0" w:line="240" w:lineRule="auto"/>
        <w:ind w:left="720" w:firstLine="0"/>
        <w:jc w:val="both"/>
        <w:rPr/>
      </w:pPr>
      <w:r w:rsidDel="00000000" w:rsidR="00000000" w:rsidRPr="00000000">
        <w:rPr>
          <w:rtl w:val="0"/>
        </w:rPr>
        <w:t xml:space="preserve">}</w:t>
      </w:r>
    </w:p>
    <w:p w:rsidR="00000000" w:rsidDel="00000000" w:rsidP="00000000" w:rsidRDefault="00000000" w:rsidRPr="00000000" w14:paraId="000000FF">
      <w:pPr>
        <w:spacing w:after="0" w:line="240" w:lineRule="auto"/>
        <w:jc w:val="both"/>
        <w:rPr/>
      </w:pPr>
      <w:r w:rsidDel="00000000" w:rsidR="00000000" w:rsidRPr="00000000">
        <w:rPr>
          <w:rtl w:val="0"/>
        </w:rPr>
      </w:r>
    </w:p>
    <w:p w:rsidR="00000000" w:rsidDel="00000000" w:rsidP="00000000" w:rsidRDefault="00000000" w:rsidRPr="00000000" w14:paraId="00000100">
      <w:pPr>
        <w:spacing w:after="0" w:line="240" w:lineRule="auto"/>
        <w:ind w:left="720" w:firstLine="0"/>
        <w:jc w:val="both"/>
        <w:rPr/>
      </w:pPr>
      <w:r w:rsidDel="00000000" w:rsidR="00000000" w:rsidRPr="00000000">
        <w:rPr>
          <w:rtl w:val="0"/>
        </w:rPr>
        <w:t xml:space="preserve">var responseContentType = jqXHR.getResponseHeader("content-type") || "";</w:t>
      </w:r>
    </w:p>
    <w:p w:rsidR="00000000" w:rsidDel="00000000" w:rsidP="00000000" w:rsidRDefault="00000000" w:rsidRPr="00000000" w14:paraId="00000101">
      <w:pPr>
        <w:spacing w:after="0" w:line="240" w:lineRule="auto"/>
        <w:jc w:val="both"/>
        <w:rPr/>
      </w:pPr>
      <w:r w:rsidDel="00000000" w:rsidR="00000000" w:rsidRPr="00000000">
        <w:rPr>
          <w:rtl w:val="0"/>
        </w:rPr>
      </w:r>
    </w:p>
    <w:p w:rsidR="00000000" w:rsidDel="00000000" w:rsidP="00000000" w:rsidRDefault="00000000" w:rsidRPr="00000000" w14:paraId="00000102">
      <w:pPr>
        <w:spacing w:after="0" w:line="240" w:lineRule="auto"/>
        <w:ind w:left="720" w:firstLine="0"/>
        <w:jc w:val="both"/>
        <w:rPr/>
      </w:pPr>
      <w:r w:rsidDel="00000000" w:rsidR="00000000" w:rsidRPr="00000000">
        <w:rPr>
          <w:rtl w:val="0"/>
        </w:rPr>
        <w:t xml:space="preserve">if (responseContentType.toLowerCase().indexOf('text/html') === 0) {</w:t>
      </w:r>
    </w:p>
    <w:p w:rsidR="00000000" w:rsidDel="00000000" w:rsidP="00000000" w:rsidRDefault="00000000" w:rsidRPr="00000000" w14:paraId="00000103">
      <w:pPr>
        <w:spacing w:after="0" w:line="240" w:lineRule="auto"/>
        <w:jc w:val="both"/>
        <w:rPr/>
      </w:pPr>
      <w:r w:rsidDel="00000000" w:rsidR="00000000" w:rsidRPr="00000000">
        <w:rPr>
          <w:rtl w:val="0"/>
        </w:rPr>
        <w:t xml:space="preserve">  </w:t>
        <w:tab/>
        <w:t xml:space="preserve">replaceDocument(jqXHR.responseText);</w:t>
      </w:r>
    </w:p>
    <w:p w:rsidR="00000000" w:rsidDel="00000000" w:rsidP="00000000" w:rsidRDefault="00000000" w:rsidRPr="00000000" w14:paraId="00000104">
      <w:pPr>
        <w:spacing w:after="0" w:line="240" w:lineRule="auto"/>
        <w:jc w:val="both"/>
        <w:rPr/>
      </w:pPr>
      <w:r w:rsidDel="00000000" w:rsidR="00000000" w:rsidRPr="00000000">
        <w:rPr>
          <w:rtl w:val="0"/>
        </w:rPr>
      </w:r>
    </w:p>
    <w:p w:rsidR="00000000" w:rsidDel="00000000" w:rsidP="00000000" w:rsidRDefault="00000000" w:rsidRPr="00000000" w14:paraId="00000105">
      <w:pPr>
        <w:spacing w:after="0" w:line="240" w:lineRule="auto"/>
        <w:jc w:val="both"/>
        <w:rPr/>
      </w:pPr>
      <w:r w:rsidDel="00000000" w:rsidR="00000000" w:rsidRPr="00000000">
        <w:rPr>
          <w:rtl w:val="0"/>
        </w:rPr>
        <w:t xml:space="preserve">  </w:t>
        <w:tab/>
        <w:t xml:space="preserve">try {</w:t>
      </w:r>
    </w:p>
    <w:p w:rsidR="00000000" w:rsidDel="00000000" w:rsidP="00000000" w:rsidRDefault="00000000" w:rsidRPr="00000000" w14:paraId="00000106">
      <w:pPr>
        <w:spacing w:after="0" w:line="240" w:lineRule="auto"/>
        <w:jc w:val="both"/>
        <w:rPr/>
      </w:pPr>
      <w:r w:rsidDel="00000000" w:rsidR="00000000" w:rsidRPr="00000000">
        <w:rPr>
          <w:rtl w:val="0"/>
        </w:rPr>
        <w:t xml:space="preserve">    </w:t>
        <w:tab/>
        <w:t xml:space="preserve">history.replaceState({}, '', url);</w:t>
      </w:r>
    </w:p>
    <w:p w:rsidR="00000000" w:rsidDel="00000000" w:rsidP="00000000" w:rsidRDefault="00000000" w:rsidRPr="00000000" w14:paraId="00000107">
      <w:pPr>
        <w:spacing w:after="0" w:line="240" w:lineRule="auto"/>
        <w:jc w:val="both"/>
        <w:rPr/>
      </w:pPr>
      <w:r w:rsidDel="00000000" w:rsidR="00000000" w:rsidRPr="00000000">
        <w:rPr>
          <w:rtl w:val="0"/>
        </w:rPr>
        <w:t xml:space="preserve">    </w:t>
        <w:tab/>
        <w:t xml:space="preserve">scroll(0, 0);</w:t>
      </w:r>
    </w:p>
    <w:p w:rsidR="00000000" w:rsidDel="00000000" w:rsidP="00000000" w:rsidRDefault="00000000" w:rsidRPr="00000000" w14:paraId="00000108">
      <w:pPr>
        <w:spacing w:after="0" w:line="240" w:lineRule="auto"/>
        <w:jc w:val="both"/>
        <w:rPr/>
      </w:pPr>
      <w:r w:rsidDel="00000000" w:rsidR="00000000" w:rsidRPr="00000000">
        <w:rPr>
          <w:rtl w:val="0"/>
        </w:rPr>
        <w:t xml:space="preserve">  </w:t>
        <w:tab/>
        <w:t xml:space="preserve">} catch (err) {</w:t>
      </w:r>
    </w:p>
    <w:p w:rsidR="00000000" w:rsidDel="00000000" w:rsidP="00000000" w:rsidRDefault="00000000" w:rsidRPr="00000000" w14:paraId="00000109">
      <w:pPr>
        <w:spacing w:after="0" w:line="240" w:lineRule="auto"/>
        <w:jc w:val="both"/>
        <w:rPr/>
      </w:pPr>
      <w:r w:rsidDel="00000000" w:rsidR="00000000" w:rsidRPr="00000000">
        <w:rPr>
          <w:rtl w:val="0"/>
        </w:rPr>
        <w:t xml:space="preserve">    </w:t>
        <w:tab/>
        <w:t xml:space="preserve">// History API not supported, so redirect.</w:t>
      </w:r>
    </w:p>
    <w:p w:rsidR="00000000" w:rsidDel="00000000" w:rsidP="00000000" w:rsidRDefault="00000000" w:rsidRPr="00000000" w14:paraId="0000010A">
      <w:pPr>
        <w:spacing w:after="0" w:line="240" w:lineRule="auto"/>
        <w:jc w:val="both"/>
        <w:rPr/>
      </w:pPr>
      <w:r w:rsidDel="00000000" w:rsidR="00000000" w:rsidRPr="00000000">
        <w:rPr>
          <w:rtl w:val="0"/>
        </w:rPr>
        <w:t xml:space="preserve">    </w:t>
        <w:tab/>
        <w:t xml:space="preserve">window.location = url;</w:t>
      </w:r>
    </w:p>
    <w:p w:rsidR="00000000" w:rsidDel="00000000" w:rsidP="00000000" w:rsidRDefault="00000000" w:rsidRPr="00000000" w14:paraId="0000010B">
      <w:pPr>
        <w:spacing w:after="0" w:line="240" w:lineRule="auto"/>
        <w:jc w:val="both"/>
        <w:rPr/>
      </w:pPr>
      <w:r w:rsidDel="00000000" w:rsidR="00000000" w:rsidRPr="00000000">
        <w:rPr>
          <w:rtl w:val="0"/>
        </w:rPr>
        <w:t xml:space="preserve">  </w:t>
        <w:tab/>
        <w:t xml:space="preserve">}</w:t>
      </w:r>
    </w:p>
    <w:p w:rsidR="00000000" w:rsidDel="00000000" w:rsidP="00000000" w:rsidRDefault="00000000" w:rsidRPr="00000000" w14:paraId="0000010C">
      <w:pPr>
        <w:spacing w:after="0" w:line="240" w:lineRule="auto"/>
        <w:ind w:left="720" w:firstLine="0"/>
        <w:jc w:val="both"/>
        <w:rPr/>
      </w:pPr>
      <w:r w:rsidDel="00000000" w:rsidR="00000000" w:rsidRPr="00000000">
        <w:rPr>
          <w:rtl w:val="0"/>
        </w:rPr>
        <w:t xml:space="preserve">} else {</w:t>
      </w:r>
    </w:p>
    <w:p w:rsidR="00000000" w:rsidDel="00000000" w:rsidP="00000000" w:rsidRDefault="00000000" w:rsidRPr="00000000" w14:paraId="0000010D">
      <w:pPr>
        <w:spacing w:after="0" w:line="240" w:lineRule="auto"/>
        <w:jc w:val="both"/>
        <w:rPr/>
      </w:pPr>
      <w:r w:rsidDel="00000000" w:rsidR="00000000" w:rsidRPr="00000000">
        <w:rPr>
          <w:rtl w:val="0"/>
        </w:rPr>
        <w:t xml:space="preserve">  </w:t>
        <w:tab/>
        <w:t xml:space="preserve">// Not HTML content. We can't open this directly, so redirect.</w:t>
      </w:r>
    </w:p>
    <w:p w:rsidR="00000000" w:rsidDel="00000000" w:rsidP="00000000" w:rsidRDefault="00000000" w:rsidRPr="00000000" w14:paraId="0000010E">
      <w:pPr>
        <w:spacing w:after="0" w:line="240" w:lineRule="auto"/>
        <w:jc w:val="both"/>
        <w:rPr/>
      </w:pPr>
      <w:r w:rsidDel="00000000" w:rsidR="00000000" w:rsidRPr="00000000">
        <w:rPr>
          <w:rtl w:val="0"/>
        </w:rPr>
        <w:t xml:space="preserve">  </w:t>
        <w:tab/>
        <w:t xml:space="preserve">window.location = url;</w:t>
      </w:r>
    </w:p>
    <w:p w:rsidR="00000000" w:rsidDel="00000000" w:rsidP="00000000" w:rsidRDefault="00000000" w:rsidRPr="00000000" w14:paraId="0000010F">
      <w:pPr>
        <w:spacing w:after="0" w:line="240" w:lineRule="auto"/>
        <w:ind w:left="720" w:firstLine="0"/>
        <w:jc w:val="both"/>
        <w:rPr/>
      </w:pPr>
      <w:r w:rsidDel="00000000" w:rsidR="00000000" w:rsidRPr="00000000">
        <w:rPr>
          <w:rtl w:val="0"/>
        </w:rPr>
        <w:t xml:space="preserve">}</w:t>
      </w:r>
    </w:p>
    <w:p w:rsidR="00000000" w:rsidDel="00000000" w:rsidP="00000000" w:rsidRDefault="00000000" w:rsidRPr="00000000" w14:paraId="00000110">
      <w:pPr>
        <w:spacing w:after="0" w:line="240" w:lineRule="auto"/>
        <w:jc w:val="both"/>
        <w:rPr/>
      </w:pPr>
      <w:r w:rsidDel="00000000" w:rsidR="00000000" w:rsidRPr="00000000">
        <w:rPr>
          <w:rtl w:val="0"/>
        </w:rPr>
        <w:t xml:space="preserve">  });</w:t>
      </w:r>
    </w:p>
    <w:p w:rsidR="00000000" w:rsidDel="00000000" w:rsidP="00000000" w:rsidRDefault="00000000" w:rsidRPr="00000000" w14:paraId="00000111">
      <w:pPr>
        <w:spacing w:after="0" w:line="240" w:lineRule="auto"/>
        <w:jc w:val="both"/>
        <w:rPr/>
      </w:pPr>
      <w:r w:rsidDel="00000000" w:rsidR="00000000" w:rsidRPr="00000000">
        <w:rPr>
          <w:rtl w:val="0"/>
        </w:rPr>
        <w:t xml:space="preserve">  return ret;</w:t>
      </w:r>
    </w:p>
    <w:p w:rsidR="00000000" w:rsidDel="00000000" w:rsidP="00000000" w:rsidRDefault="00000000" w:rsidRPr="00000000" w14:paraId="00000112">
      <w:pPr>
        <w:spacing w:after="0" w:line="240" w:lineRule="auto"/>
        <w:jc w:val="both"/>
        <w:rPr/>
      </w:pPr>
      <w:r w:rsidDel="00000000" w:rsidR="00000000" w:rsidRPr="00000000">
        <w:rPr>
          <w:rtl w:val="0"/>
        </w:rPr>
        <w:t xml:space="preserve">}</w:t>
      </w:r>
    </w:p>
    <w:p w:rsidR="00000000" w:rsidDel="00000000" w:rsidP="00000000" w:rsidRDefault="00000000" w:rsidRPr="00000000" w14:paraId="00000113">
      <w:pPr>
        <w:ind w:left="0" w:firstLine="0"/>
        <w:jc w:val="both"/>
        <w:rPr/>
      </w:pPr>
      <w:r w:rsidDel="00000000" w:rsidR="00000000" w:rsidRPr="00000000">
        <w:rPr>
          <w:rtl w:val="0"/>
        </w:rPr>
      </w:r>
    </w:p>
    <w:p w:rsidR="00000000" w:rsidDel="00000000" w:rsidP="00000000" w:rsidRDefault="00000000" w:rsidRPr="00000000" w14:paraId="00000114">
      <w:pPr>
        <w:jc w:val="both"/>
        <w:rPr/>
      </w:pPr>
      <w:r w:rsidDel="00000000" w:rsidR="00000000" w:rsidRPr="00000000">
        <w:rPr>
          <w:rtl w:val="0"/>
        </w:rPr>
        <w:t xml:space="preserve">Lo anterior, muestra una función que permite hacer peticiones al servicio web en cuestión. De allí, lo pedido se encuentra desde la línea 56 a la 65. Note que se hace uso de ajax para empaquetar las peticiones a la url definida.</w:t>
      </w:r>
    </w:p>
    <w:p w:rsidR="00000000" w:rsidDel="00000000" w:rsidP="00000000" w:rsidRDefault="00000000" w:rsidRPr="00000000" w14:paraId="00000115">
      <w:pPr>
        <w:jc w:val="center"/>
        <w:rPr/>
      </w:pPr>
      <w:r w:rsidDel="00000000" w:rsidR="00000000" w:rsidRPr="00000000">
        <w:rPr/>
        <w:drawing>
          <wp:inline distB="114300" distT="114300" distL="114300" distR="114300">
            <wp:extent cx="5381625" cy="1323975"/>
            <wp:effectExtent b="0" l="0" r="0" t="0"/>
            <wp:docPr id="13" name="image4.png"/>
            <a:graphic>
              <a:graphicData uri="http://schemas.openxmlformats.org/drawingml/2006/picture">
                <pic:pic>
                  <pic:nvPicPr>
                    <pic:cNvPr id="0" name="image4.png"/>
                    <pic:cNvPicPr preferRelativeResize="0"/>
                  </pic:nvPicPr>
                  <pic:blipFill>
                    <a:blip r:embed="rId39"/>
                    <a:srcRect b="27890" l="0" r="0" t="61250"/>
                    <a:stretch>
                      <a:fillRect/>
                    </a:stretch>
                  </pic:blipFill>
                  <pic:spPr>
                    <a:xfrm>
                      <a:off x="0" y="0"/>
                      <a:ext cx="5381625" cy="1323975"/>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ind w:left="705" w:firstLine="0"/>
        <w:jc w:val="both"/>
        <w:rPr>
          <w:i w:val="1"/>
        </w:rPr>
      </w:pPr>
      <w:r w:rsidDel="00000000" w:rsidR="00000000" w:rsidRPr="00000000">
        <w:rPr>
          <w:rtl w:val="0"/>
        </w:rPr>
      </w:r>
    </w:p>
    <w:p w:rsidR="00000000" w:rsidDel="00000000" w:rsidP="00000000" w:rsidRDefault="00000000" w:rsidRPr="00000000" w14:paraId="00000117">
      <w:pPr>
        <w:ind w:left="705" w:firstLine="0"/>
        <w:jc w:val="both"/>
        <w:rPr>
          <w:i w:val="1"/>
        </w:rPr>
      </w:pPr>
      <w:r w:rsidDel="00000000" w:rsidR="00000000" w:rsidRPr="00000000">
        <w:rPr>
          <w:rtl w:val="0"/>
        </w:rPr>
      </w:r>
    </w:p>
    <w:p w:rsidR="00000000" w:rsidDel="00000000" w:rsidP="00000000" w:rsidRDefault="00000000" w:rsidRPr="00000000" w14:paraId="00000118">
      <w:pPr>
        <w:ind w:left="705" w:firstLine="0"/>
        <w:jc w:val="both"/>
        <w:rPr>
          <w:i w:val="1"/>
        </w:rPr>
      </w:pPr>
      <w:r w:rsidDel="00000000" w:rsidR="00000000" w:rsidRPr="00000000">
        <w:rPr>
          <w:rtl w:val="0"/>
        </w:rPr>
      </w:r>
    </w:p>
    <w:p w:rsidR="00000000" w:rsidDel="00000000" w:rsidP="00000000" w:rsidRDefault="00000000" w:rsidRPr="00000000" w14:paraId="00000119">
      <w:pPr>
        <w:ind w:left="705" w:firstLine="0"/>
        <w:jc w:val="both"/>
        <w:rPr>
          <w:i w:val="1"/>
        </w:rPr>
      </w:pPr>
      <w:r w:rsidDel="00000000" w:rsidR="00000000" w:rsidRPr="00000000">
        <w:rPr>
          <w:rtl w:val="0"/>
        </w:rPr>
      </w:r>
    </w:p>
    <w:p w:rsidR="00000000" w:rsidDel="00000000" w:rsidP="00000000" w:rsidRDefault="00000000" w:rsidRPr="00000000" w14:paraId="0000011A">
      <w:pPr>
        <w:ind w:left="705" w:firstLine="0"/>
        <w:jc w:val="both"/>
        <w:rPr>
          <w:i w:val="1"/>
        </w:rPr>
      </w:pPr>
      <w:r w:rsidDel="00000000" w:rsidR="00000000" w:rsidRPr="00000000">
        <w:rPr>
          <w:rtl w:val="0"/>
        </w:rPr>
      </w:r>
    </w:p>
    <w:p w:rsidR="00000000" w:rsidDel="00000000" w:rsidP="00000000" w:rsidRDefault="00000000" w:rsidRPr="00000000" w14:paraId="0000011B">
      <w:pPr>
        <w:ind w:left="705" w:firstLine="0"/>
        <w:jc w:val="both"/>
        <w:rPr>
          <w:i w:val="1"/>
        </w:rPr>
      </w:pPr>
      <w:r w:rsidDel="00000000" w:rsidR="00000000" w:rsidRPr="00000000">
        <w:rPr>
          <w:rtl w:val="0"/>
        </w:rPr>
      </w:r>
    </w:p>
    <w:p w:rsidR="00000000" w:rsidDel="00000000" w:rsidP="00000000" w:rsidRDefault="00000000" w:rsidRPr="00000000" w14:paraId="0000011C">
      <w:pPr>
        <w:ind w:left="705" w:firstLine="0"/>
        <w:jc w:val="both"/>
        <w:rPr>
          <w:i w:val="1"/>
        </w:rPr>
      </w:pPr>
      <w:r w:rsidDel="00000000" w:rsidR="00000000" w:rsidRPr="00000000">
        <w:rPr>
          <w:rtl w:val="0"/>
        </w:rPr>
      </w:r>
    </w:p>
    <w:p w:rsidR="00000000" w:rsidDel="00000000" w:rsidP="00000000" w:rsidRDefault="00000000" w:rsidRPr="00000000" w14:paraId="0000011D">
      <w:pPr>
        <w:ind w:left="705" w:firstLine="0"/>
        <w:jc w:val="both"/>
        <w:rPr>
          <w:i w:val="1"/>
        </w:rPr>
      </w:pPr>
      <w:r w:rsidDel="00000000" w:rsidR="00000000" w:rsidRPr="00000000">
        <w:rPr>
          <w:rtl w:val="0"/>
        </w:rPr>
      </w:r>
    </w:p>
    <w:p w:rsidR="00000000" w:rsidDel="00000000" w:rsidP="00000000" w:rsidRDefault="00000000" w:rsidRPr="00000000" w14:paraId="0000011E">
      <w:pPr>
        <w:ind w:left="705" w:firstLine="0"/>
        <w:jc w:val="both"/>
        <w:rPr>
          <w:i w:val="1"/>
        </w:rPr>
      </w:pPr>
      <w:r w:rsidDel="00000000" w:rsidR="00000000" w:rsidRPr="00000000">
        <w:rPr>
          <w:rtl w:val="0"/>
        </w:rPr>
      </w:r>
    </w:p>
    <w:p w:rsidR="00000000" w:rsidDel="00000000" w:rsidP="00000000" w:rsidRDefault="00000000" w:rsidRPr="00000000" w14:paraId="0000011F">
      <w:pPr>
        <w:ind w:left="705" w:firstLine="0"/>
        <w:jc w:val="both"/>
        <w:rPr>
          <w:i w:val="1"/>
        </w:rPr>
      </w:pPr>
      <w:r w:rsidDel="00000000" w:rsidR="00000000" w:rsidRPr="00000000">
        <w:rPr>
          <w:rtl w:val="0"/>
        </w:rPr>
      </w:r>
    </w:p>
    <w:p w:rsidR="00000000" w:rsidDel="00000000" w:rsidP="00000000" w:rsidRDefault="00000000" w:rsidRPr="00000000" w14:paraId="00000120">
      <w:pPr>
        <w:ind w:left="705" w:firstLine="0"/>
        <w:jc w:val="both"/>
        <w:rPr>
          <w:i w:val="1"/>
        </w:rPr>
      </w:pPr>
      <w:r w:rsidDel="00000000" w:rsidR="00000000" w:rsidRPr="00000000">
        <w:rPr>
          <w:rtl w:val="0"/>
        </w:rPr>
      </w:r>
    </w:p>
    <w:p w:rsidR="00000000" w:rsidDel="00000000" w:rsidP="00000000" w:rsidRDefault="00000000" w:rsidRPr="00000000" w14:paraId="00000121">
      <w:pPr>
        <w:ind w:left="705" w:firstLine="0"/>
        <w:jc w:val="both"/>
        <w:rPr>
          <w:i w:val="1"/>
        </w:rPr>
      </w:pPr>
      <w:r w:rsidDel="00000000" w:rsidR="00000000" w:rsidRPr="00000000">
        <w:rPr>
          <w:rtl w:val="0"/>
        </w:rPr>
      </w:r>
    </w:p>
    <w:p w:rsidR="00000000" w:rsidDel="00000000" w:rsidP="00000000" w:rsidRDefault="00000000" w:rsidRPr="00000000" w14:paraId="00000122">
      <w:pPr>
        <w:ind w:left="705" w:firstLine="0"/>
        <w:jc w:val="both"/>
        <w:rPr>
          <w:i w:val="1"/>
        </w:rPr>
      </w:pPr>
      <w:r w:rsidDel="00000000" w:rsidR="00000000" w:rsidRPr="00000000">
        <w:rPr>
          <w:rtl w:val="0"/>
        </w:rPr>
      </w:r>
    </w:p>
    <w:p w:rsidR="00000000" w:rsidDel="00000000" w:rsidP="00000000" w:rsidRDefault="00000000" w:rsidRPr="00000000" w14:paraId="00000123">
      <w:pPr>
        <w:ind w:left="0" w:firstLine="0"/>
        <w:jc w:val="both"/>
        <w:rPr>
          <w:i w:val="1"/>
        </w:rPr>
      </w:pPr>
      <w:r w:rsidDel="00000000" w:rsidR="00000000" w:rsidRPr="00000000">
        <w:rPr>
          <w:rtl w:val="0"/>
        </w:rPr>
      </w:r>
    </w:p>
    <w:p w:rsidR="00000000" w:rsidDel="00000000" w:rsidP="00000000" w:rsidRDefault="00000000" w:rsidRPr="00000000" w14:paraId="00000124">
      <w:pPr>
        <w:pStyle w:val="Heading1"/>
        <w:numPr>
          <w:ilvl w:val="0"/>
          <w:numId w:val="2"/>
        </w:numPr>
        <w:ind w:left="432" w:hanging="432"/>
        <w:rPr/>
      </w:pPr>
      <w:r w:rsidDel="00000000" w:rsidR="00000000" w:rsidRPr="00000000">
        <w:rPr>
          <w:rtl w:val="0"/>
        </w:rPr>
        <w:t xml:space="preserve">Ejecución del Producto Mínimo Viable</w:t>
      </w:r>
    </w:p>
    <w:p w:rsidR="00000000" w:rsidDel="00000000" w:rsidP="00000000" w:rsidRDefault="00000000" w:rsidRPr="00000000" w14:paraId="00000125">
      <w:pPr>
        <w:pStyle w:val="Heading2"/>
        <w:numPr>
          <w:ilvl w:val="1"/>
          <w:numId w:val="2"/>
        </w:numPr>
        <w:ind w:left="576" w:hanging="576"/>
        <w:rPr/>
      </w:pPr>
      <w:r w:rsidDel="00000000" w:rsidR="00000000" w:rsidRPr="00000000">
        <w:rPr>
          <w:rtl w:val="0"/>
        </w:rPr>
        <w:t xml:space="preserve">Ejemplo de ejecución</w:t>
      </w:r>
    </w:p>
    <w:p w:rsidR="00000000" w:rsidDel="00000000" w:rsidP="00000000" w:rsidRDefault="00000000" w:rsidRPr="00000000" w14:paraId="00000126">
      <w:pPr>
        <w:ind w:left="0" w:firstLine="0"/>
        <w:jc w:val="both"/>
        <w:rPr>
          <w:b w:val="1"/>
          <w:i w:val="1"/>
        </w:rPr>
      </w:pPr>
      <w:r w:rsidDel="00000000" w:rsidR="00000000" w:rsidRPr="00000000">
        <w:rPr>
          <w:rtl w:val="0"/>
        </w:rPr>
      </w:r>
    </w:p>
    <w:p w:rsidR="00000000" w:rsidDel="00000000" w:rsidP="00000000" w:rsidRDefault="00000000" w:rsidRPr="00000000" w14:paraId="00000127">
      <w:pPr>
        <w:ind w:left="0" w:firstLine="0"/>
        <w:jc w:val="both"/>
        <w:rPr/>
      </w:pPr>
      <w:r w:rsidDel="00000000" w:rsidR="00000000" w:rsidRPr="00000000">
        <w:rPr>
          <w:rtl w:val="0"/>
        </w:rPr>
        <w:t xml:space="preserve">Puede encontrar el video en el siguiente enlace: </w:t>
      </w:r>
      <w:hyperlink r:id="rId40">
        <w:r w:rsidDel="00000000" w:rsidR="00000000" w:rsidRPr="00000000">
          <w:rPr>
            <w:color w:val="1155cc"/>
            <w:u w:val="single"/>
            <w:rtl w:val="0"/>
          </w:rPr>
          <w:t xml:space="preserve">https://drive.google.com/file/d/1eEutwfFfYgY7MnNfZqG2j_6zxpPDJHuY/view</w:t>
        </w:r>
      </w:hyperlink>
      <w:r w:rsidDel="00000000" w:rsidR="00000000" w:rsidRPr="00000000">
        <w:rPr>
          <w:rtl w:val="0"/>
        </w:rPr>
      </w:r>
    </w:p>
    <w:p w:rsidR="00000000" w:rsidDel="00000000" w:rsidP="00000000" w:rsidRDefault="00000000" w:rsidRPr="00000000" w14:paraId="00000128">
      <w:pPr>
        <w:ind w:left="0" w:firstLine="0"/>
        <w:jc w:val="both"/>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s-E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Bdr>
        <w:bottom w:color="595959" w:space="1" w:sz="4" w:val="single"/>
      </w:pBdr>
      <w:spacing w:before="360" w:lineRule="auto"/>
      <w:ind w:left="432" w:hanging="432"/>
    </w:pPr>
    <w:rPr>
      <w:rFonts w:ascii="Calibri" w:cs="Calibri" w:eastAsia="Calibri" w:hAnsi="Calibri"/>
      <w:b w:val="1"/>
      <w:smallCaps w:val="1"/>
      <w:color w:val="000000"/>
      <w:sz w:val="36"/>
      <w:szCs w:val="36"/>
    </w:rPr>
  </w:style>
  <w:style w:type="paragraph" w:styleId="Heading2">
    <w:name w:val="heading 2"/>
    <w:basedOn w:val="Normal"/>
    <w:next w:val="Normal"/>
    <w:pPr>
      <w:keepNext w:val="1"/>
      <w:keepLines w:val="1"/>
      <w:spacing w:after="0" w:before="360" w:lineRule="auto"/>
      <w:ind w:left="576" w:hanging="576"/>
    </w:pPr>
    <w:rPr>
      <w:rFonts w:ascii="Calibri" w:cs="Calibri" w:eastAsia="Calibri" w:hAnsi="Calibri"/>
      <w:b w:val="1"/>
      <w:smallCaps w:val="1"/>
      <w:color w:val="000000"/>
      <w:sz w:val="28"/>
      <w:szCs w:val="28"/>
    </w:rPr>
  </w:style>
  <w:style w:type="paragraph" w:styleId="Heading3">
    <w:name w:val="heading 3"/>
    <w:basedOn w:val="Normal"/>
    <w:next w:val="Normal"/>
    <w:pPr>
      <w:keepNext w:val="1"/>
      <w:keepLines w:val="1"/>
      <w:spacing w:after="0" w:before="200" w:lineRule="auto"/>
      <w:ind w:left="720" w:hanging="720"/>
    </w:pPr>
    <w:rPr>
      <w:rFonts w:ascii="Calibri" w:cs="Calibri" w:eastAsia="Calibri" w:hAnsi="Calibri"/>
      <w:b w:val="1"/>
      <w:color w:val="000000"/>
    </w:rPr>
  </w:style>
  <w:style w:type="paragraph" w:styleId="Heading4">
    <w:name w:val="heading 4"/>
    <w:basedOn w:val="Normal"/>
    <w:next w:val="Normal"/>
    <w:pPr>
      <w:keepNext w:val="1"/>
      <w:keepLines w:val="1"/>
      <w:spacing w:after="0" w:before="200" w:lineRule="auto"/>
      <w:ind w:left="864" w:hanging="864"/>
    </w:pPr>
    <w:rPr>
      <w:rFonts w:ascii="Calibri" w:cs="Calibri" w:eastAsia="Calibri" w:hAnsi="Calibri"/>
      <w:b w:val="1"/>
      <w:i w:val="1"/>
      <w:color w:val="000000"/>
    </w:rPr>
  </w:style>
  <w:style w:type="paragraph" w:styleId="Heading5">
    <w:name w:val="heading 5"/>
    <w:basedOn w:val="Normal"/>
    <w:next w:val="Normal"/>
    <w:pPr>
      <w:keepNext w:val="1"/>
      <w:keepLines w:val="1"/>
      <w:spacing w:after="0" w:before="200" w:lineRule="auto"/>
      <w:ind w:left="1008" w:hanging="1008"/>
    </w:pPr>
    <w:rPr>
      <w:rFonts w:ascii="Calibri" w:cs="Calibri" w:eastAsia="Calibri" w:hAnsi="Calibri"/>
      <w:color w:val="252525"/>
    </w:rPr>
  </w:style>
  <w:style w:type="paragraph" w:styleId="Heading6">
    <w:name w:val="heading 6"/>
    <w:basedOn w:val="Normal"/>
    <w:next w:val="Normal"/>
    <w:pPr>
      <w:keepNext w:val="1"/>
      <w:keepLines w:val="1"/>
      <w:spacing w:after="0" w:before="200" w:lineRule="auto"/>
      <w:ind w:left="1152" w:hanging="1152"/>
    </w:pPr>
    <w:rPr>
      <w:rFonts w:ascii="Calibri" w:cs="Calibri" w:eastAsia="Calibri" w:hAnsi="Calibri"/>
      <w:i w:val="1"/>
      <w:color w:val="252525"/>
    </w:rPr>
  </w:style>
  <w:style w:type="paragraph" w:styleId="Title">
    <w:name w:val="Title"/>
    <w:basedOn w:val="Normal"/>
    <w:next w:val="Normal"/>
    <w:pPr>
      <w:spacing w:after="0" w:line="240" w:lineRule="auto"/>
    </w:pPr>
    <w:rPr>
      <w:rFonts w:ascii="Calibri" w:cs="Calibri" w:eastAsia="Calibri" w:hAnsi="Calibri"/>
      <w:color w:val="000000"/>
      <w:sz w:val="56"/>
      <w:szCs w:val="56"/>
    </w:rPr>
  </w:style>
  <w:style w:type="paragraph" w:styleId="Subtitle">
    <w:name w:val="Subtitle"/>
    <w:basedOn w:val="Normal"/>
    <w:next w:val="Normal"/>
    <w:pPr/>
    <w:rPr>
      <w:color w:val="5a5a5a"/>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rive.google.com/file/d/1eEutwfFfYgY7MnNfZqG2j_6zxpPDJHuY/view" TargetMode="External"/><Relationship Id="rId20" Type="http://schemas.openxmlformats.org/officeDocument/2006/relationships/image" Target="media/image8.png"/><Relationship Id="rId22" Type="http://schemas.openxmlformats.org/officeDocument/2006/relationships/image" Target="media/image13.png"/><Relationship Id="rId21" Type="http://schemas.openxmlformats.org/officeDocument/2006/relationships/image" Target="media/image25.png"/><Relationship Id="rId24" Type="http://schemas.openxmlformats.org/officeDocument/2006/relationships/image" Target="media/image2.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1.png"/><Relationship Id="rId26" Type="http://schemas.openxmlformats.org/officeDocument/2006/relationships/image" Target="media/image19.png"/><Relationship Id="rId25" Type="http://schemas.openxmlformats.org/officeDocument/2006/relationships/image" Target="media/image28.png"/><Relationship Id="rId28" Type="http://schemas.openxmlformats.org/officeDocument/2006/relationships/image" Target="media/image10.png"/><Relationship Id="rId27" Type="http://schemas.openxmlformats.org/officeDocument/2006/relationships/image" Target="media/image6.png"/><Relationship Id="rId5" Type="http://schemas.openxmlformats.org/officeDocument/2006/relationships/styles" Target="styles.xml"/><Relationship Id="rId6" Type="http://schemas.openxmlformats.org/officeDocument/2006/relationships/hyperlink" Target="https://github.com/JulianRojasBet/hv_estudiantes" TargetMode="External"/><Relationship Id="rId29" Type="http://schemas.openxmlformats.org/officeDocument/2006/relationships/image" Target="media/image23.png"/><Relationship Id="rId7" Type="http://schemas.openxmlformats.org/officeDocument/2006/relationships/image" Target="media/image32.png"/><Relationship Id="rId8" Type="http://schemas.openxmlformats.org/officeDocument/2006/relationships/image" Target="media/image1.png"/><Relationship Id="rId31" Type="http://schemas.openxmlformats.org/officeDocument/2006/relationships/image" Target="media/image17.png"/><Relationship Id="rId30" Type="http://schemas.openxmlformats.org/officeDocument/2006/relationships/image" Target="media/image11.png"/><Relationship Id="rId11" Type="http://schemas.openxmlformats.org/officeDocument/2006/relationships/image" Target="media/image33.png"/><Relationship Id="rId33" Type="http://schemas.openxmlformats.org/officeDocument/2006/relationships/image" Target="media/image26.png"/><Relationship Id="rId10" Type="http://schemas.openxmlformats.org/officeDocument/2006/relationships/image" Target="media/image9.png"/><Relationship Id="rId32" Type="http://schemas.openxmlformats.org/officeDocument/2006/relationships/image" Target="media/image27.png"/><Relationship Id="rId13" Type="http://schemas.openxmlformats.org/officeDocument/2006/relationships/image" Target="media/image12.png"/><Relationship Id="rId35" Type="http://schemas.openxmlformats.org/officeDocument/2006/relationships/image" Target="media/image29.png"/><Relationship Id="rId12" Type="http://schemas.openxmlformats.org/officeDocument/2006/relationships/image" Target="media/image16.png"/><Relationship Id="rId34" Type="http://schemas.openxmlformats.org/officeDocument/2006/relationships/image" Target="media/image3.png"/><Relationship Id="rId15" Type="http://schemas.openxmlformats.org/officeDocument/2006/relationships/image" Target="media/image21.png"/><Relationship Id="rId37" Type="http://schemas.openxmlformats.org/officeDocument/2006/relationships/image" Target="media/image7.png"/><Relationship Id="rId14" Type="http://schemas.openxmlformats.org/officeDocument/2006/relationships/image" Target="media/image18.png"/><Relationship Id="rId36" Type="http://schemas.openxmlformats.org/officeDocument/2006/relationships/image" Target="media/image22.png"/><Relationship Id="rId17" Type="http://schemas.openxmlformats.org/officeDocument/2006/relationships/image" Target="media/image15.png"/><Relationship Id="rId39" Type="http://schemas.openxmlformats.org/officeDocument/2006/relationships/image" Target="media/image4.png"/><Relationship Id="rId16" Type="http://schemas.openxmlformats.org/officeDocument/2006/relationships/image" Target="media/image20.png"/><Relationship Id="rId38" Type="http://schemas.openxmlformats.org/officeDocument/2006/relationships/image" Target="media/image24.png"/><Relationship Id="rId19" Type="http://schemas.openxmlformats.org/officeDocument/2006/relationships/image" Target="media/image30.png"/><Relationship Id="rId1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