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/>
      </w:pPr>
      <w:r w:rsidDel="00000000" w:rsidR="00000000" w:rsidRPr="00000000">
        <w:rPr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0"/>
        <w:gridCol w:w="7500"/>
        <w:tblGridChange w:id="0">
          <w:tblGrid>
            <w:gridCol w:w="2730"/>
            <w:gridCol w:w="75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Aceptar convenio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Socio responsable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socio responsable acepta el convenio si existe la disponibilidad horaria por cada mes, por cada tipo de servicio para el convenio solicitado para cubrir las horas estimadas.   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numeroConvenio</w:t>
            </w:r>
          </w:p>
          <w:p w:rsidR="00000000" w:rsidDel="00000000" w:rsidP="00000000" w:rsidRDefault="00000000" w:rsidRPr="00000000" w14:paraId="0000001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8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7">
            <w:pPr>
              <w:numPr>
                <w:ilvl w:val="1"/>
                <w:numId w:val="8"/>
              </w:numPr>
              <w:spacing w:line="276" w:lineRule="auto"/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“Registrado”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8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8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8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1"/>
                <w:numId w:val="8"/>
              </w:numPr>
              <w:spacing w:line="276" w:lineRule="auto"/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line="276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Profesional: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9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fechaHoraBajaProf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1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ProfesionalTipoServicio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0">
            <w:pPr>
              <w:numPr>
                <w:ilvl w:val="1"/>
                <w:numId w:val="11"/>
              </w:numPr>
              <w:spacing w:line="276" w:lineRule="auto"/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ProfesionalTipoServicio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24">
            <w:pPr>
              <w:spacing w:line="276" w:lineRule="auto"/>
              <w:ind w:left="1440" w:firstLine="0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13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7">
            <w:pPr>
              <w:numPr>
                <w:ilvl w:val="1"/>
                <w:numId w:val="13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“Aceptado”, “Firmado” o “En progreso”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</w:p>
          <w:p w:rsidR="00000000" w:rsidDel="00000000" w:rsidP="00000000" w:rsidRDefault="00000000" w:rsidRPr="00000000" w14:paraId="00000029">
            <w:pPr>
              <w:numPr>
                <w:ilvl w:val="1"/>
                <w:numId w:val="13"/>
              </w:numPr>
              <w:spacing w:line="276" w:lineRule="auto"/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2A">
            <w:pPr>
              <w:spacing w:line="276" w:lineRule="auto"/>
              <w:ind w:left="0" w:firstLine="0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4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“Registrado”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4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E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“Aceptado”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“Firmado”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hay disponibilidad horaria</w:t>
            </w:r>
          </w:p>
          <w:p w:rsidR="00000000" w:rsidDel="00000000" w:rsidP="00000000" w:rsidRDefault="00000000" w:rsidRPr="00000000" w14:paraId="0000003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4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“Aceptado”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4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F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no hay disponibilidad horaria</w:t>
            </w:r>
          </w:p>
          <w:p w:rsidR="00000000" w:rsidDel="00000000" w:rsidP="00000000" w:rsidRDefault="00000000" w:rsidRPr="00000000" w14:paraId="0000004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4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“Rechazado”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4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44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hay disponibilidad horaria</w:t>
            </w:r>
          </w:p>
          <w:p w:rsidR="00000000" w:rsidDel="00000000" w:rsidP="00000000" w:rsidRDefault="00000000" w:rsidRPr="00000000" w14:paraId="0000004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modificada: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numPr>
                <w:ilvl w:val="1"/>
                <w:numId w:val="10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“Aceptado”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numPr>
                <w:ilvl w:val="1"/>
                <w:numId w:val="10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no hay disponibilidad horaria</w:t>
            </w:r>
          </w:p>
          <w:p w:rsidR="00000000" w:rsidDel="00000000" w:rsidP="00000000" w:rsidRDefault="00000000" w:rsidRPr="00000000" w14:paraId="0000004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modificada: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10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4F">
            <w:pPr>
              <w:numPr>
                <w:ilvl w:val="1"/>
                <w:numId w:val="10"/>
              </w:numPr>
              <w:spacing w:line="276" w:lineRule="auto"/>
              <w:ind w:left="144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“Rechazado”</w:t>
            </w:r>
          </w:p>
          <w:p w:rsidR="00000000" w:rsidDel="00000000" w:rsidP="00000000" w:rsidRDefault="00000000" w:rsidRPr="00000000" w14:paraId="00000050">
            <w:pPr>
              <w:numPr>
                <w:ilvl w:val="1"/>
                <w:numId w:val="10"/>
              </w:numPr>
              <w:spacing w:line="276" w:lineRule="auto"/>
              <w:ind w:left="144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5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Profesional instanciado 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socioResponsable</w:t>
            </w:r>
            <w:r w:rsidDel="00000000" w:rsidR="00000000" w:rsidRPr="00000000">
              <w:rPr>
                <w:rtl w:val="0"/>
              </w:rPr>
              <w:t xml:space="preserve"> igual a verdadero (CU Iniciar Sesión)</w:t>
            </w:r>
          </w:p>
        </w:tc>
      </w:tr>
    </w:tbl>
    <w:p w:rsidR="00000000" w:rsidDel="00000000" w:rsidP="00000000" w:rsidRDefault="00000000" w:rsidRPr="00000000" w14:paraId="0000005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76" w:lineRule="auto"/>
        <w:rPr/>
      </w:pPr>
      <w:r w:rsidDel="00000000" w:rsidR="00000000" w:rsidRPr="00000000">
        <w:rPr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0"/>
        <w:gridCol w:w="6810"/>
        <w:gridCol w:w="1230"/>
        <w:tblGridChange w:id="0">
          <w:tblGrid>
            <w:gridCol w:w="2190"/>
            <w:gridCol w:w="6810"/>
            <w:gridCol w:w="123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5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Número: 2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5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Nombre CU: Aceptar convenio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5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5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5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spacing w:line="276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Iniciar CU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Pedir que ingrese el convenio que desea aceptar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2.1. Comprobar que Profesional 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socioResponsable</w:t>
            </w:r>
            <w:r w:rsidDel="00000000" w:rsidR="00000000" w:rsidRPr="00000000">
              <w:rPr>
                <w:rtl w:val="0"/>
              </w:rPr>
              <w:t xml:space="preserve"> igual a verdadero esté instanciado (precondición)</w:t>
            </w:r>
          </w:p>
          <w:p w:rsidR="00000000" w:rsidDel="00000000" w:rsidP="00000000" w:rsidRDefault="00000000" w:rsidRPr="00000000" w14:paraId="00000065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2.2. Mostrar mensaje: “Ingrese el número del convenio que desea aceptar”</w:t>
            </w:r>
          </w:p>
          <w:p w:rsidR="00000000" w:rsidDel="00000000" w:rsidP="00000000" w:rsidRDefault="00000000" w:rsidRPr="00000000" w14:paraId="00000066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N°6</w:t>
            </w:r>
          </w:p>
          <w:p w:rsidR="00000000" w:rsidDel="00000000" w:rsidP="00000000" w:rsidRDefault="00000000" w:rsidRPr="00000000" w14:paraId="0000006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Ingresar numeroConvenio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Validar convenio ingresado</w:t>
            </w:r>
          </w:p>
          <w:p w:rsidR="00000000" w:rsidDel="00000000" w:rsidP="00000000" w:rsidRDefault="00000000" w:rsidRPr="00000000" w14:paraId="0000007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4.1. Controlar consistencia en los datos ingresados</w:t>
            </w:r>
          </w:p>
          <w:p w:rsidR="00000000" w:rsidDel="00000000" w:rsidP="00000000" w:rsidRDefault="00000000" w:rsidRPr="00000000" w14:paraId="0000007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4.2.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“Registrado”</w:t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7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4.3.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“Aceptado”</w:t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7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4.4.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“Firmado”</w:t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7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4.5.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7C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7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4.6.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(paso 4.2)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3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numeroConvenio</w:t>
            </w:r>
            <w:r w:rsidDel="00000000" w:rsidR="00000000" w:rsidRPr="00000000">
              <w:rPr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80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4.7. Mostrar mensaje: “Convenio ingresado válido. Iniciando prueba de disponibilidad”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N°1</w:t>
            </w:r>
          </w:p>
          <w:p w:rsidR="00000000" w:rsidDel="00000000" w:rsidP="00000000" w:rsidRDefault="00000000" w:rsidRPr="00000000" w14:paraId="0000008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N°4</w:t>
            </w:r>
          </w:p>
          <w:p w:rsidR="00000000" w:rsidDel="00000000" w:rsidP="00000000" w:rsidRDefault="00000000" w:rsidRPr="00000000" w14:paraId="0000008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N°4</w:t>
            </w:r>
          </w:p>
          <w:p w:rsidR="00000000" w:rsidDel="00000000" w:rsidP="00000000" w:rsidRDefault="00000000" w:rsidRPr="00000000" w14:paraId="0000008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N°4</w:t>
            </w:r>
          </w:p>
          <w:p w:rsidR="00000000" w:rsidDel="00000000" w:rsidP="00000000" w:rsidRDefault="00000000" w:rsidRPr="00000000" w14:paraId="0000008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N°4</w:t>
            </w:r>
          </w:p>
          <w:p w:rsidR="00000000" w:rsidDel="00000000" w:rsidP="00000000" w:rsidRDefault="00000000" w:rsidRPr="00000000" w14:paraId="0000008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N°2</w:t>
            </w:r>
          </w:p>
          <w:p w:rsidR="00000000" w:rsidDel="00000000" w:rsidP="00000000" w:rsidRDefault="00000000" w:rsidRPr="00000000" w14:paraId="0000009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 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Comprobar disponibilidad horaria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5.1. Leer en la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(paso 4.6):</w:t>
            </w:r>
          </w:p>
          <w:p w:rsidR="00000000" w:rsidDel="00000000" w:rsidP="00000000" w:rsidRDefault="00000000" w:rsidRPr="00000000" w14:paraId="00000096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añoMesInicio</w:t>
            </w:r>
          </w:p>
          <w:p w:rsidR="00000000" w:rsidDel="00000000" w:rsidP="00000000" w:rsidRDefault="00000000" w:rsidRPr="00000000" w14:paraId="00000097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añoMesFin</w:t>
            </w:r>
          </w:p>
          <w:p w:rsidR="00000000" w:rsidDel="00000000" w:rsidP="00000000" w:rsidRDefault="00000000" w:rsidRPr="00000000" w14:paraId="00000098">
            <w:pPr>
              <w:spacing w:line="276" w:lineRule="auto"/>
              <w:ind w:left="0" w:firstLine="0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5.2.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añoMesIteracion</w:t>
            </w:r>
            <w:r w:rsidDel="00000000" w:rsidR="00000000" w:rsidRPr="00000000">
              <w:rPr>
                <w:rtl w:val="0"/>
              </w:rPr>
              <w:t xml:space="preserve"> =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añoMesInicio</w:t>
            </w:r>
          </w:p>
          <w:p w:rsidR="00000000" w:rsidDel="00000000" w:rsidP="00000000" w:rsidRDefault="00000000" w:rsidRPr="00000000" w14:paraId="00000099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-1967158712"/>
              <w:tag w:val="goog_rdk_6"/>
            </w:sdtPr>
            <w:sdtContent>
              <w:tbl>
                <w:tblPr>
                  <w:tblStyle w:val="Table3"/>
                  <w:tblW w:w="6610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6610"/>
                  <w:tblGridChange w:id="0">
                    <w:tblGrid>
                      <w:gridCol w:w="6610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9A">
                      <w:pPr>
                        <w:spacing w:after="0" w:line="276" w:lineRule="auto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5.3. </w:t>
                      </w:r>
                      <w:r w:rsidDel="00000000" w:rsidR="00000000" w:rsidRPr="00000000">
                        <w:rPr>
                          <w:b w:val="1"/>
                          <w:bCs w:val="1"/>
                          <w:rtl w:val="0"/>
                        </w:rPr>
                        <w:t xml:space="preserve">MIENTRAS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[</w:t>
                      </w:r>
                      <w:sdt>
                        <w:sdtPr>
                          <w:id w:val="432795271"/>
                          <w:tag w:val="goog_rdk_0"/>
                        </w:sdtPr>
                        <w:sdtContent>
                          <w:commentRangeStart w:id="0"/>
                        </w:sdtContent>
                      </w:sdt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añoMesIteracion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sea menor o igual que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añoMesFin</w:t>
                      </w:r>
                      <w:commentRangeEnd w:id="0"/>
                      <w:r w:rsidDel="00000000" w:rsidR="00000000" w:rsidRPr="00000000">
                        <w:commentReference w:id="0"/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]</w:t>
                      </w:r>
                    </w:p>
                    <w:p w:rsidR="00000000" w:rsidDel="00000000" w:rsidP="00000000" w:rsidRDefault="00000000" w:rsidRPr="00000000" w14:paraId="0000009B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5.3.1. Leer instancias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ConvenioTipoServicio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relacionadas 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(paso 4.6)</w:t>
                      </w:r>
                    </w:p>
                    <w:p w:rsidR="00000000" w:rsidDel="00000000" w:rsidP="00000000" w:rsidRDefault="00000000" w:rsidRPr="00000000" w14:paraId="0000009C">
                      <w:pPr>
                        <w:spacing w:after="0" w:line="276" w:lineRule="auto"/>
                        <w:rPr>
                          <w:rFonts w:ascii="Arial" w:cs="Arial" w:eastAsia="Arial" w:hAnsi="Arial"/>
                          <w:b w:val="1"/>
                          <w:bCs w:val="1"/>
                          <w:sz w:val="22"/>
                          <w:szCs w:val="22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sdt>
                      <w:sdtPr>
                        <w:lock w:val="contentLocked"/>
                        <w:id w:val="1517083896"/>
                        <w:tag w:val="goog_rdk_5"/>
                      </w:sdtPr>
                      <w:sdtContent>
                        <w:tbl>
                          <w:tblPr>
                            <w:tblStyle w:val="Table4"/>
                            <w:tblW w:w="6410.0" w:type="dxa"/>
                            <w:jc w:val="left"/>
                            <w:tblBorders>
                              <w:top w:color="ff780a" w:space="0" w:sz="18" w:val="single"/>
                              <w:left w:color="ff780a" w:space="0" w:sz="18" w:val="single"/>
                              <w:bottom w:color="ff780a" w:space="0" w:sz="18" w:val="single"/>
                              <w:right w:color="ff780a" w:space="0" w:sz="18" w:val="single"/>
                              <w:insideH w:color="ff780a" w:space="0" w:sz="18" w:val="single"/>
                              <w:insideV w:color="ff780a" w:space="0" w:sz="18" w:val="single"/>
                            </w:tblBorders>
                            <w:tblLayout w:type="fixed"/>
                            <w:tblLook w:val="0600"/>
                          </w:tblPr>
                          <w:tblGrid>
                            <w:gridCol w:w="6410"/>
                            <w:tblGridChange w:id="0">
                              <w:tblGrid>
                                <w:gridCol w:w="6410"/>
                              </w:tblGrid>
                            </w:tblGridChange>
                          </w:tblGrid>
                          <w:tr>
                            <w:trPr>
                              <w:cantSplit w:val="0"/>
                              <w:tblHeader w:val="0"/>
                            </w:trPr>
                            <w:tc>
                              <w:tcPr>
                                <w:shd w:fill="auto" w:val="clear"/>
                                <w:tcMar>
                                  <w:top w:w="100.0" w:type="dxa"/>
                                  <w:left w:w="100.0" w:type="dxa"/>
                                  <w:bottom w:w="100.0" w:type="dxa"/>
                                  <w:right w:w="100.0" w:type="dxa"/>
                                </w:tcMar>
                                <w:vAlign w:val="top"/>
                              </w:tcPr>
                              <w:p w:rsidR="00000000" w:rsidDel="00000000" w:rsidP="00000000" w:rsidRDefault="00000000" w:rsidRPr="00000000" w14:paraId="0000009D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5.3.2. Por cada 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ConvenioTipoServicio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encontrada (paso 5.3.1):</w:t>
                                </w:r>
                              </w:p>
                              <w:p w:rsidR="00000000" w:rsidDel="00000000" w:rsidP="00000000" w:rsidRDefault="00000000" w:rsidRPr="00000000" w14:paraId="0000009E">
                                <w:pPr>
                                  <w:spacing w:after="0" w:line="276" w:lineRule="auto"/>
                                  <w:rPr>
                                    <w:i w:val="1"/>
                                    <w:iCs w:val="1"/>
                                  </w:rPr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5.3.2.1. Leer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horasMinimasPorServicio</w:t>
                                </w:r>
                              </w:p>
                              <w:p w:rsidR="00000000" w:rsidDel="00000000" w:rsidP="00000000" w:rsidRDefault="00000000" w:rsidRPr="00000000" w14:paraId="0000009F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5.3.2.2. Leer 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TipoServicio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relacionada</w:t>
                                </w:r>
                              </w:p>
                              <w:p w:rsidR="00000000" w:rsidDel="00000000" w:rsidP="00000000" w:rsidRDefault="00000000" w:rsidRPr="00000000" w14:paraId="000000A0">
                                <w:pPr>
                                  <w:spacing w:after="0" w:line="276" w:lineRule="auto"/>
                                  <w:rPr>
                                    <w:i w:val="1"/>
                                    <w:iCs w:val="1"/>
                                  </w:rPr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5.3.2.3. Leer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codigoTipoServicio</w:t>
                                </w:r>
                              </w:p>
                              <w:p w:rsidR="00000000" w:rsidDel="00000000" w:rsidP="00000000" w:rsidRDefault="00000000" w:rsidRPr="00000000" w14:paraId="000000A1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5.3.2.4.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totalHorasDisponiblesConsultora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= 0</w:t>
                                </w:r>
                              </w:p>
                              <w:p w:rsidR="00000000" w:rsidDel="00000000" w:rsidP="00000000" w:rsidRDefault="00000000" w:rsidRPr="00000000" w14:paraId="000000A2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5.3.2.5.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totalHorasOcupadasConsultora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= 0</w:t>
                                </w:r>
                              </w:p>
                              <w:p w:rsidR="00000000" w:rsidDel="00000000" w:rsidP="00000000" w:rsidRDefault="00000000" w:rsidRPr="00000000" w14:paraId="000000A3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5.3.2.6. Buscar instancias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ProfesionalTipoServicio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con:</w:t>
                                </w:r>
                              </w:p>
                              <w:p w:rsidR="00000000" w:rsidDel="00000000" w:rsidP="00000000" w:rsidRDefault="00000000" w:rsidRPr="00000000" w14:paraId="000000A4">
                                <w:pPr>
                                  <w:numPr>
                                    <w:ilvl w:val="0"/>
                                    <w:numId w:val="2"/>
                                  </w:numPr>
                                  <w:spacing w:after="0" w:line="276" w:lineRule="auto"/>
                                  <w:ind w:left="1440" w:hanging="360"/>
                                  <w:rPr/>
                                </w:pP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fechaHoraDesdePTS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menor a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añoMesIteracion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0A5">
                                <w:pPr>
                                  <w:numPr>
                                    <w:ilvl w:val="0"/>
                                    <w:numId w:val="2"/>
                                  </w:numPr>
                                  <w:spacing w:after="0" w:line="276" w:lineRule="auto"/>
                                  <w:ind w:left="1440" w:hanging="360"/>
                                  <w:rPr/>
                                </w:pP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fechaHoraHastaPTS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mayor a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añoMesIteracion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0A6">
                                <w:pPr>
                                  <w:numPr>
                                    <w:ilvl w:val="0"/>
                                    <w:numId w:val="2"/>
                                  </w:numPr>
                                  <w:spacing w:after="0" w:line="276" w:lineRule="auto"/>
                                  <w:ind w:left="1440" w:hanging="360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relacionadas a 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TipoServicio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(paso 5.3.2.2)</w:t>
                                </w:r>
                              </w:p>
                              <w:p w:rsidR="00000000" w:rsidDel="00000000" w:rsidP="00000000" w:rsidRDefault="00000000" w:rsidRPr="00000000" w14:paraId="000000A7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</w:t>
                                </w:r>
                              </w:p>
                              <w:sdt>
                                <w:sdtPr>
                                  <w:lock w:val="contentLocked"/>
                                  <w:id w:val="1804083667"/>
                                  <w:tag w:val="goog_rdk_1"/>
                                </w:sdtPr>
                                <w:sdtContent>
                                  <w:tbl>
                                    <w:tblPr>
                                      <w:tblStyle w:val="Table5"/>
                                      <w:tblW w:w="6210.0" w:type="dxa"/>
                                      <w:jc w:val="left"/>
                                      <w:tblBorders>
                                        <w:top w:color="ffcc00" w:space="0" w:sz="18" w:val="single"/>
                                        <w:left w:color="ffcc00" w:space="0" w:sz="18" w:val="single"/>
                                        <w:bottom w:color="ffcc00" w:space="0" w:sz="18" w:val="single"/>
                                        <w:right w:color="ffcc00" w:space="0" w:sz="18" w:val="single"/>
                                        <w:insideH w:color="ffcc00" w:space="0" w:sz="18" w:val="single"/>
                                        <w:insideV w:color="ffcc00" w:space="0" w:sz="18" w:val="single"/>
                                      </w:tblBorders>
                                      <w:tblLayout w:type="fixed"/>
                                      <w:tblLook w:val="0600"/>
                                    </w:tblPr>
                                    <w:tblGrid>
                                      <w:gridCol w:w="6210"/>
                                      <w:tblGridChange w:id="0">
                                        <w:tblGrid>
                                          <w:gridCol w:w="6210"/>
                                        </w:tblGrid>
                                      </w:tblGridChange>
                                    </w:tblGrid>
                                    <w:tr>
                                      <w:trPr>
                                        <w:cantSplit w:val="0"/>
                                        <w:tblHeader w:val="0"/>
                                      </w:trPr>
                                      <w:tc>
                                        <w:tcPr>
                                          <w:shd w:fill="auto" w:val="clear"/>
                                          <w:tcMar>
                                            <w:top w:w="100.0" w:type="dxa"/>
                                            <w:left w:w="100.0" w:type="dxa"/>
                                            <w:bottom w:w="100.0" w:type="dxa"/>
                                            <w:right w:w="100.0" w:type="dxa"/>
                                          </w:tcMar>
                                          <w:vAlign w:val="top"/>
                                        </w:tcPr>
                                        <w:p w:rsidR="00000000" w:rsidDel="00000000" w:rsidP="00000000" w:rsidRDefault="00000000" w:rsidRPr="00000000" w14:paraId="000000A8">
                                          <w:pPr>
                                            <w:spacing w:after="0" w:line="276" w:lineRule="auto"/>
                                            <w:rPr>
                                              <w:u w:val="single"/>
                                            </w:rPr>
                                          </w:pPr>
                                          <w:r w:rsidDel="00000000" w:rsidR="00000000" w:rsidRPr="00000000">
                                            <w:rPr>
                                              <w:rFonts w:ascii="Arial" w:cs="Arial" w:eastAsia="Arial" w:hAnsi="Arial"/>
                                              <w:sz w:val="22"/>
                                              <w:szCs w:val="22"/>
                                              <w:rtl w:val="0"/>
                                            </w:rPr>
                                            <w:t xml:space="preserve">      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5.3.2.7. Por cada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ProfesionaTipoServicio</w:t>
                                          </w:r>
                                        </w:p>
                                        <w:p w:rsidR="00000000" w:rsidDel="00000000" w:rsidP="00000000" w:rsidRDefault="00000000" w:rsidRPr="00000000" w14:paraId="000000A9">
                                          <w:pPr>
                                            <w:spacing w:after="0" w:line="276" w:lineRule="auto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5.3.2.7.1. Buscar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Profesional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:</w:t>
                                          </w:r>
                                        </w:p>
                                        <w:p w:rsidR="00000000" w:rsidDel="00000000" w:rsidP="00000000" w:rsidRDefault="00000000" w:rsidRPr="00000000" w14:paraId="000000AA">
                                          <w:pPr>
                                            <w:numPr>
                                              <w:ilvl w:val="0"/>
                                              <w:numId w:val="2"/>
                                            </w:numPr>
                                            <w:spacing w:after="0" w:line="276" w:lineRule="auto"/>
                                            <w:ind w:left="1440" w:hanging="360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con </w:t>
                                          </w:r>
                                          <w:r w:rsidDel="00000000" w:rsidR="00000000" w:rsidRPr="00000000">
                                            <w:rPr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fechaHoraBajaProf 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igual a vacío</w:t>
                                          </w:r>
                                        </w:p>
                                        <w:p w:rsidR="00000000" w:rsidDel="00000000" w:rsidP="00000000" w:rsidRDefault="00000000" w:rsidRPr="00000000" w14:paraId="000000AB">
                                          <w:pPr>
                                            <w:numPr>
                                              <w:ilvl w:val="0"/>
                                              <w:numId w:val="2"/>
                                            </w:numPr>
                                            <w:spacing w:after="0" w:line="276" w:lineRule="auto"/>
                                            <w:ind w:left="1440" w:hanging="360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relacionadas a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ProfesionalTipoServicio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</w:r>
                                        </w:p>
                                        <w:p w:rsidR="00000000" w:rsidDel="00000000" w:rsidP="00000000" w:rsidRDefault="00000000" w:rsidRPr="00000000" w14:paraId="000000AC">
                                          <w:pPr>
                                            <w:spacing w:after="0" w:line="276" w:lineRule="auto"/>
                                            <w:rPr>
                                              <w:u w:val="single"/>
                                            </w:rPr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5.3.2.7.2. </w:t>
                                          </w:r>
                                          <w:r w:rsidDel="00000000" w:rsidR="00000000" w:rsidRPr="00000000">
                                            <w:rPr>
                                              <w:b w:val="1"/>
                                              <w:bCs w:val="1"/>
                                              <w:rtl w:val="0"/>
                                            </w:rPr>
                                            <w:t xml:space="preserve">SI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no se encontró ninguna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Profesional</w:t>
                                          </w:r>
                                        </w:p>
                                        <w:p w:rsidR="00000000" w:rsidDel="00000000" w:rsidP="00000000" w:rsidRDefault="00000000" w:rsidRPr="00000000" w14:paraId="000000AD">
                                          <w:pPr>
                                            <w:spacing w:after="0" w:line="276" w:lineRule="auto"/>
                                            <w:rPr>
                                              <w:b w:val="1"/>
                                              <w:bCs w:val="1"/>
                                            </w:rPr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  5.3.2.7.2.1. </w:t>
                                          </w:r>
                                          <w:r w:rsidDel="00000000" w:rsidR="00000000" w:rsidRPr="00000000">
                                            <w:rPr>
                                              <w:b w:val="1"/>
                                              <w:bCs w:val="1"/>
                                              <w:rtl w:val="0"/>
                                            </w:rPr>
                                            <w:t xml:space="preserve">CONTINUAR</w:t>
                                          </w:r>
                                        </w:p>
                                        <w:p w:rsidR="00000000" w:rsidDel="00000000" w:rsidP="00000000" w:rsidRDefault="00000000" w:rsidRPr="00000000" w14:paraId="000000AE">
                                          <w:pPr>
                                            <w:spacing w:after="0" w:line="276" w:lineRule="auto"/>
                                            <w:ind w:left="0" w:firstLine="0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5.3.2.7.3. </w:t>
                                          </w:r>
                                          <w:r w:rsidDel="00000000" w:rsidR="00000000" w:rsidRPr="00000000">
                                            <w:rPr>
                                              <w:b w:val="1"/>
                                              <w:bCs w:val="1"/>
                                              <w:rtl w:val="0"/>
                                            </w:rPr>
                                            <w:t xml:space="preserve">FINSI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</w:t>
                                          </w:r>
                                        </w:p>
                                        <w:p w:rsidR="00000000" w:rsidDel="00000000" w:rsidP="00000000" w:rsidRDefault="00000000" w:rsidRPr="00000000" w14:paraId="000000AF">
                                          <w:pPr>
                                            <w:spacing w:after="0" w:line="276" w:lineRule="auto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5.3.2.7.4. Leer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Profesional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:</w:t>
                                          </w:r>
                                        </w:p>
                                        <w:p w:rsidR="00000000" w:rsidDel="00000000" w:rsidP="00000000" w:rsidRDefault="00000000" w:rsidRPr="00000000" w14:paraId="000000B0">
                                          <w:pPr>
                                            <w:numPr>
                                              <w:ilvl w:val="0"/>
                                              <w:numId w:val="6"/>
                                            </w:numPr>
                                            <w:spacing w:after="0" w:line="276" w:lineRule="auto"/>
                                            <w:ind w:left="1440" w:hanging="360"/>
                                            <w:rPr>
                                              <w:i w:val="1"/>
                                              <w:iCs w:val="1"/>
                                            </w:rPr>
                                          </w:pPr>
                                          <w:r w:rsidDel="00000000" w:rsidR="00000000" w:rsidRPr="00000000">
                                            <w:rPr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horasMaxPorMes</w:t>
                                          </w:r>
                                        </w:p>
                                        <w:p w:rsidR="00000000" w:rsidDel="00000000" w:rsidP="00000000" w:rsidRDefault="00000000" w:rsidRPr="00000000" w14:paraId="000000B1">
                                          <w:pPr>
                                            <w:numPr>
                                              <w:ilvl w:val="0"/>
                                              <w:numId w:val="6"/>
                                            </w:numPr>
                                            <w:spacing w:after="0" w:line="276" w:lineRule="auto"/>
                                            <w:ind w:left="1440" w:hanging="360"/>
                                            <w:rPr>
                                              <w:i w:val="1"/>
                                              <w:iCs w:val="1"/>
                                            </w:rPr>
                                          </w:pPr>
                                          <w:r w:rsidDel="00000000" w:rsidR="00000000" w:rsidRPr="00000000">
                                            <w:rPr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CUIT</w:t>
                                          </w:r>
                                        </w:p>
                                        <w:p w:rsidR="00000000" w:rsidDel="00000000" w:rsidP="00000000" w:rsidRDefault="00000000" w:rsidRPr="00000000" w14:paraId="000000B2">
                                          <w:pPr>
                                            <w:spacing w:after="0" w:line="276" w:lineRule="auto"/>
                                            <w:rPr>
                                              <w:u w:val="single"/>
                                            </w:rPr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5.3.2.7.5. </w:t>
                                          </w:r>
                                          <w:r w:rsidDel="00000000" w:rsidR="00000000" w:rsidRPr="00000000">
                                            <w:rPr>
                                              <w:b w:val="1"/>
                                              <w:bCs w:val="1"/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totalHorasDisponiblesConsultora 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= </w:t>
                                          </w:r>
                                          <w:r w:rsidDel="00000000" w:rsidR="00000000" w:rsidRPr="00000000">
                                            <w:rPr>
                                              <w:b w:val="1"/>
                                              <w:bCs w:val="1"/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totalHorasDisponiblesConsultora 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+ </w:t>
                                          </w:r>
                                          <w:r w:rsidDel="00000000" w:rsidR="00000000" w:rsidRPr="00000000">
                                            <w:rPr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horasMaxPorMes 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(paso 5.3.2.7.4)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</w:r>
                                        </w:p>
                                      </w:tc>
                                    </w:tr>
                                  </w:tbl>
                                </w:sdtContent>
                              </w:sdt>
                              <w:p w:rsidR="00000000" w:rsidDel="00000000" w:rsidP="00000000" w:rsidRDefault="00000000" w:rsidRPr="00000000" w14:paraId="000000B3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</w:t>
                                </w:r>
                              </w:p>
                              <w:p w:rsidR="00000000" w:rsidDel="00000000" w:rsidP="00000000" w:rsidRDefault="00000000" w:rsidRPr="00000000" w14:paraId="000000B4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5.3.2.8. 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Buscar 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Convenio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:</w:t>
                                </w:r>
                              </w:p>
                              <w:p w:rsidR="00000000" w:rsidDel="00000000" w:rsidP="00000000" w:rsidRDefault="00000000" w:rsidRPr="00000000" w14:paraId="000000B5">
                                <w:pPr>
                                  <w:numPr>
                                    <w:ilvl w:val="0"/>
                                    <w:numId w:val="5"/>
                                  </w:numPr>
                                  <w:spacing w:after="0" w:line="276" w:lineRule="auto"/>
                                  <w:ind w:left="1440" w:hanging="360"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con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añoMesIteración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entre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añoMesInicio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y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añoMesFin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0B6">
                                <w:pPr>
                                  <w:numPr>
                                    <w:ilvl w:val="0"/>
                                    <w:numId w:val="5"/>
                                  </w:numPr>
                                  <w:spacing w:after="0" w:line="276" w:lineRule="auto"/>
                                  <w:ind w:left="1440" w:hanging="360"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relacionada a 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EstadoConvenio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(paso 4.3, paso 4.4 o paso 4.5)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0B7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sdt>
                                <w:sdtPr>
                                  <w:lock w:val="contentLocked"/>
                                  <w:id w:val="-488452204"/>
                                  <w:tag w:val="goog_rdk_2"/>
                                </w:sdtPr>
                                <w:sdtContent>
                                  <w:tbl>
                                    <w:tblPr>
                                      <w:tblStyle w:val="Table6"/>
                                      <w:tblW w:w="6210.0" w:type="dxa"/>
                                      <w:jc w:val="left"/>
                                      <w:tblBorders>
                                        <w:top w:color="ffcc00" w:space="0" w:sz="18" w:val="single"/>
                                        <w:left w:color="ffcc00" w:space="0" w:sz="18" w:val="single"/>
                                        <w:bottom w:color="ffcc00" w:space="0" w:sz="18" w:val="single"/>
                                        <w:right w:color="ffcc00" w:space="0" w:sz="18" w:val="single"/>
                                        <w:insideH w:color="ffcc00" w:space="0" w:sz="18" w:val="single"/>
                                        <w:insideV w:color="ffcc00" w:space="0" w:sz="18" w:val="single"/>
                                      </w:tblBorders>
                                      <w:tblLayout w:type="fixed"/>
                                      <w:tblLook w:val="0600"/>
                                    </w:tblPr>
                                    <w:tblGrid>
                                      <w:gridCol w:w="6210"/>
                                      <w:tblGridChange w:id="0">
                                        <w:tblGrid>
                                          <w:gridCol w:w="6210"/>
                                        </w:tblGrid>
                                      </w:tblGridChange>
                                    </w:tblGrid>
                                    <w:tr>
                                      <w:trPr>
                                        <w:cantSplit w:val="0"/>
                                        <w:tblHeader w:val="0"/>
                                      </w:trPr>
                                      <w:tc>
                                        <w:tcPr>
                                          <w:shd w:fill="auto" w:val="clear"/>
                                          <w:tcMar>
                                            <w:top w:w="100.0" w:type="dxa"/>
                                            <w:left w:w="100.0" w:type="dxa"/>
                                            <w:bottom w:w="100.0" w:type="dxa"/>
                                            <w:right w:w="100.0" w:type="dxa"/>
                                          </w:tcMar>
                                          <w:vAlign w:val="top"/>
                                        </w:tcPr>
                                        <w:p w:rsidR="00000000" w:rsidDel="00000000" w:rsidP="00000000" w:rsidRDefault="00000000" w:rsidRPr="00000000" w14:paraId="000000B8">
                                          <w:pPr>
                                            <w:spacing w:after="0" w:line="276" w:lineRule="auto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Fonts w:ascii="Arial" w:cs="Arial" w:eastAsia="Arial" w:hAnsi="Arial"/>
                                              <w:sz w:val="22"/>
                                              <w:szCs w:val="22"/>
                                              <w:rtl w:val="0"/>
                                            </w:rPr>
                                            <w:t xml:space="preserve">      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5.3.2.9. Por cada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Convenio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encontrada (paso 5.3.2.8):</w:t>
                                          </w:r>
                                        </w:p>
                                        <w:p w:rsidR="00000000" w:rsidDel="00000000" w:rsidP="00000000" w:rsidRDefault="00000000" w:rsidRPr="00000000" w14:paraId="000000B9">
                                          <w:pPr>
                                            <w:spacing w:after="0" w:line="276" w:lineRule="auto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5.3.2.9.1. 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Leer instancias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ConvenioTipoServicio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</w:r>
                                        </w:p>
                                        <w:p w:rsidR="00000000" w:rsidDel="00000000" w:rsidP="00000000" w:rsidRDefault="00000000" w:rsidRPr="00000000" w14:paraId="000000BA">
                                          <w:pPr>
                                            <w:spacing w:after="0" w:line="276" w:lineRule="auto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5.3.2.9.2. Seleccionar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ConvenioTipoServicio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:</w:t>
                                          </w:r>
                                        </w:p>
                                        <w:p w:rsidR="00000000" w:rsidDel="00000000" w:rsidP="00000000" w:rsidRDefault="00000000" w:rsidRPr="00000000" w14:paraId="000000BB">
                                          <w:pPr>
                                            <w:numPr>
                                              <w:ilvl w:val="0"/>
                                              <w:numId w:val="1"/>
                                            </w:numPr>
                                            <w:spacing w:after="0" w:line="276" w:lineRule="auto"/>
                                            <w:ind w:left="720" w:hanging="360"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relacionadas a instancias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TipoServicio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leído (5.3.2.2)</w:t>
                                          </w:r>
                                        </w:p>
                                        <w:p w:rsidR="00000000" w:rsidDel="00000000" w:rsidP="00000000" w:rsidRDefault="00000000" w:rsidRPr="00000000" w14:paraId="000000BC">
                                          <w:pPr>
                                            <w:spacing w:after="0" w:line="276" w:lineRule="auto"/>
                                            <w:rPr>
                                              <w:u w:val="single"/>
                                            </w:rPr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5.3.2.9.2. </w:t>
                                          </w:r>
                                          <w:r w:rsidDel="00000000" w:rsidR="00000000" w:rsidRPr="00000000">
                                            <w:rPr>
                                              <w:b w:val="1"/>
                                              <w:bCs w:val="1"/>
                                              <w:rtl w:val="0"/>
                                            </w:rPr>
                                            <w:t xml:space="preserve">SI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no se encontró ninguna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ConvenioTipoServicio</w:t>
                                          </w:r>
                                        </w:p>
                                        <w:p w:rsidR="00000000" w:rsidDel="00000000" w:rsidP="00000000" w:rsidRDefault="00000000" w:rsidRPr="00000000" w14:paraId="000000BD">
                                          <w:pPr>
                                            <w:spacing w:after="0" w:line="276" w:lineRule="auto"/>
                                            <w:rPr>
                                              <w:b w:val="1"/>
                                              <w:bCs w:val="1"/>
                                            </w:rPr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  5.3.2.9.2.1. </w:t>
                                          </w:r>
                                          <w:r w:rsidDel="00000000" w:rsidR="00000000" w:rsidRPr="00000000">
                                            <w:rPr>
                                              <w:b w:val="1"/>
                                              <w:bCs w:val="1"/>
                                              <w:rtl w:val="0"/>
                                            </w:rPr>
                                            <w:t xml:space="preserve">CONTINUAR</w:t>
                                          </w:r>
                                        </w:p>
                                        <w:p w:rsidR="00000000" w:rsidDel="00000000" w:rsidP="00000000" w:rsidRDefault="00000000" w:rsidRPr="00000000" w14:paraId="000000BE">
                                          <w:pPr>
                                            <w:spacing w:after="0" w:line="276" w:lineRule="auto"/>
                                            <w:rPr>
                                              <w:b w:val="1"/>
                                              <w:bCs w:val="1"/>
                                            </w:rPr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5.3.2.9.3. </w:t>
                                          </w:r>
                                          <w:r w:rsidDel="00000000" w:rsidR="00000000" w:rsidRPr="00000000">
                                            <w:rPr>
                                              <w:b w:val="1"/>
                                              <w:bCs w:val="1"/>
                                              <w:rtl w:val="0"/>
                                            </w:rPr>
                                            <w:t xml:space="preserve">FINSI</w:t>
                                          </w:r>
                                        </w:p>
                                        <w:p w:rsidR="00000000" w:rsidDel="00000000" w:rsidP="00000000" w:rsidRDefault="00000000" w:rsidRPr="00000000" w14:paraId="000000BF">
                                          <w:pPr>
                                            <w:spacing w:after="0" w:line="276" w:lineRule="auto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5.3.2.9.4. Leer </w:t>
                                          </w:r>
                                          <w:r w:rsidDel="00000000" w:rsidR="00000000" w:rsidRPr="00000000">
                                            <w:rPr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horasMinimasPorServicio 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de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ConvenioTipoServicio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seleccionada</w:t>
                                          </w:r>
                                        </w:p>
                                        <w:p w:rsidR="00000000" w:rsidDel="00000000" w:rsidP="00000000" w:rsidRDefault="00000000" w:rsidRPr="00000000" w14:paraId="000000C0">
                                          <w:pPr>
                                            <w:spacing w:after="0" w:line="276" w:lineRule="auto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5.3.2.9.5. </w:t>
                                          </w:r>
                                          <w:r w:rsidDel="00000000" w:rsidR="00000000" w:rsidRPr="00000000">
                                            <w:rPr>
                                              <w:b w:val="1"/>
                                              <w:bCs w:val="1"/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totalHorasOcupadasConsultora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= </w:t>
                                          </w:r>
                                          <w:r w:rsidDel="00000000" w:rsidR="00000000" w:rsidRPr="00000000">
                                            <w:rPr>
                                              <w:b w:val="1"/>
                                              <w:bCs w:val="1"/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totalHorasOcupadasConsultora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+ </w:t>
                                          </w:r>
                                          <w:r w:rsidDel="00000000" w:rsidR="00000000" w:rsidRPr="00000000">
                                            <w:rPr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horasMinimasPorServicio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(paso 5.3.2.9.4)</w:t>
                                          </w:r>
                                        </w:p>
                                      </w:tc>
                                    </w:tr>
                                  </w:tbl>
                                </w:sdtContent>
                              </w:sdt>
                              <w:p w:rsidR="00000000" w:rsidDel="00000000" w:rsidP="00000000" w:rsidRDefault="00000000" w:rsidRPr="00000000" w14:paraId="000000C1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0C2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</w:t>
                                </w:r>
                                <w:sdt>
                                  <w:sdtPr>
                                    <w:id w:val="-1372907370"/>
                                    <w:tag w:val="goog_rdk_3"/>
                                  </w:sdtPr>
                                  <w:sdtContent>
                                    <w:commentRangeStart w:id="1"/>
                                  </w:sdtContent>
                                </w:sdt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5.3.2.10.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totalHorasOcupadasConsultora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=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totalHorasOcupadasConsultora 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+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horasMinimasPorServicio 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(paso 5.4.2.1)</w:t>
                                </w:r>
                              </w:p>
                              <w:p w:rsidR="00000000" w:rsidDel="00000000" w:rsidP="00000000" w:rsidRDefault="00000000" w:rsidRPr="00000000" w14:paraId="000000C3">
                                <w:pPr>
                                  <w:spacing w:after="0" w:line="276" w:lineRule="auto"/>
                                  <w:rPr>
                                    <w:rFonts w:ascii="Arial" w:cs="Arial" w:eastAsia="Arial" w:hAnsi="Arial"/>
                                    <w:sz w:val="22"/>
                                    <w:szCs w:val="22"/>
                                  </w:rPr>
                                </w:pPr>
                                <w:commentRangeEnd w:id="1"/>
                                <w:r w:rsidDel="00000000" w:rsidR="00000000" w:rsidRPr="00000000">
                                  <w:commentReference w:id="1"/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</w:t>
                                </w:r>
                                <w:sdt>
                                  <w:sdtPr>
                                    <w:id w:val="253397086"/>
                                    <w:tag w:val="goog_rdk_4"/>
                                  </w:sdtPr>
                                  <w:sdtContent>
                                    <w:commentRangeStart w:id="2"/>
                                  </w:sdtContent>
                                </w:sdt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5.3.2.11. Comprobar que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totalHorasOcupadasConsultora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sea menor o igual que </w:t>
                                </w:r>
                                <w:r w:rsidDel="00000000" w:rsidR="00000000" w:rsidRPr="00000000">
                                  <w:rPr>
                                    <w:b w:val="1"/>
                                    <w:bCs w:val="1"/>
                                    <w:i w:val="1"/>
                                    <w:iCs w:val="1"/>
                                    <w:rtl w:val="0"/>
                                  </w:rPr>
                                  <w:t xml:space="preserve">totalHorasDisponiblesConsultora</w:t>
                                </w:r>
                                <w:commentRangeEnd w:id="2"/>
                                <w:r w:rsidDel="00000000" w:rsidR="00000000" w:rsidRPr="00000000">
                                  <w:commentReference w:id="2"/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</w:tc>
                          </w:tr>
                        </w:tbl>
                      </w:sdtContent>
                    </w:sdt>
                    <w:p w:rsidR="00000000" w:rsidDel="00000000" w:rsidP="00000000" w:rsidRDefault="00000000" w:rsidRPr="00000000" w14:paraId="000000C4">
                      <w:pPr>
                        <w:spacing w:after="0" w:line="276" w:lineRule="auto"/>
                        <w:rPr>
                          <w:rFonts w:ascii="Arial" w:cs="Arial" w:eastAsia="Arial" w:hAnsi="Arial"/>
                          <w:sz w:val="22"/>
                          <w:szCs w:val="22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C5">
                      <w:pPr>
                        <w:spacing w:after="0" w:line="276" w:lineRule="auto"/>
                        <w:rPr>
                          <w:rFonts w:ascii="Arial" w:cs="Arial" w:eastAsia="Arial" w:hAnsi="Arial"/>
                          <w:sz w:val="22"/>
                          <w:szCs w:val="22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5.3.3. </w:t>
                      </w:r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añoMesIteracion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= adelantarMes(</w:t>
                      </w:r>
                      <w:r w:rsidDel="00000000" w:rsidR="00000000" w:rsidRPr="00000000">
                        <w:rPr>
                          <w:b w:val="1"/>
                          <w:bCs w:val="1"/>
                          <w:i w:val="1"/>
                          <w:iCs w:val="1"/>
                          <w:rtl w:val="0"/>
                        </w:rPr>
                        <w:t xml:space="preserve">añoMesIteracion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)</w:t>
                      </w:r>
                      <w:r w:rsidDel="00000000" w:rsidR="00000000" w:rsidRPr="00000000">
                        <w:rPr>
                          <w:rFonts w:ascii="Arial" w:cs="Arial" w:eastAsia="Arial" w:hAnsi="Arial"/>
                          <w:sz w:val="22"/>
                          <w:szCs w:val="22"/>
                          <w:rtl w:val="0"/>
                        </w:rPr>
                        <w:t xml:space="preserve"> </w:t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C6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line="276" w:lineRule="auto"/>
              <w:ind w:left="0" w:firstLine="0"/>
              <w:rPr/>
            </w:pPr>
            <w:sdt>
              <w:sdtPr>
                <w:id w:val="312612087"/>
                <w:tag w:val="goog_rdk_7"/>
              </w:sdtPr>
              <w:sdtContent>
                <w:commentRangeStart w:id="3"/>
              </w:sdtContent>
            </w:sdt>
            <w:r w:rsidDel="00000000" w:rsidR="00000000" w:rsidRPr="00000000">
              <w:rPr>
                <w:rtl w:val="0"/>
              </w:rPr>
              <w:t xml:space="preserve">  5.4. Modificar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 (paso 4.6):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7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(paso 4.3)</w:t>
            </w:r>
            <w:commentRangeEnd w:id="3"/>
            <w:r w:rsidDel="00000000" w:rsidR="00000000" w:rsidRPr="00000000">
              <w:commentReference w:id="3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5.5. Mostrar mensaje: “Hay disponibilidad horaria para el convenio y fue aceptado”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 3</w:t>
            </w:r>
          </w:p>
          <w:p w:rsidR="00000000" w:rsidDel="00000000" w:rsidP="00000000" w:rsidRDefault="00000000" w:rsidRPr="00000000" w14:paraId="0000010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6. Guardar cambios</w:t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7. FIN CU</w:t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276" w:lineRule="auto"/>
        <w:rPr/>
      </w:pPr>
      <w:r w:rsidDel="00000000" w:rsidR="00000000" w:rsidRPr="00000000">
        <w:rPr>
          <w:sz w:val="32"/>
          <w:szCs w:val="32"/>
          <w:rtl w:val="0"/>
        </w:rPr>
        <w:t xml:space="preserve">Caminos Alternativos</w:t>
      </w:r>
      <w:r w:rsidDel="00000000" w:rsidR="00000000" w:rsidRPr="00000000">
        <w:rPr>
          <w:rtl w:val="0"/>
        </w:rPr>
      </w:r>
    </w:p>
    <w:sdt>
      <w:sdtPr>
        <w:lock w:val="contentLocked"/>
        <w:id w:val="443425728"/>
        <w:tag w:val="goog_rdk_8"/>
      </w:sdtPr>
      <w:sdtContent>
        <w:tbl>
          <w:tblPr>
            <w:tblStyle w:val="Table7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20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N°1: Datos ingresados no válidos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2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2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2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5. Informar que los datos son inválidos</w:t>
                </w:r>
              </w:p>
              <w:p w:rsidR="00000000" w:rsidDel="00000000" w:rsidP="00000000" w:rsidRDefault="00000000" w:rsidRPr="00000000" w14:paraId="00000128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5.1. Mostrar mensaje: “Los datos ingresados no son válidos. Intente nuevamente”</w:t>
                </w:r>
              </w:p>
            </w:tc>
            <w:tc>
              <w:tcPr/>
              <w:p w:rsidR="00000000" w:rsidDel="00000000" w:rsidP="00000000" w:rsidRDefault="00000000" w:rsidRPr="00000000" w14:paraId="0000012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A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 4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C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6. Ir a paso 3 del camino principal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E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6828607"/>
        <w:tag w:val="goog_rdk_9"/>
      </w:sdtPr>
      <w:sdtContent>
        <w:tbl>
          <w:tblPr>
            <w:tblStyle w:val="Table8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60"/>
            <w:gridCol w:w="4710"/>
            <w:gridCol w:w="1560"/>
            <w:tblGridChange w:id="0">
              <w:tblGrid>
                <w:gridCol w:w="3960"/>
                <w:gridCol w:w="471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2F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N°2: Convenio ingresado no válido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3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3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3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5. Informar que los datos son inválidos</w:t>
                </w:r>
              </w:p>
              <w:p w:rsidR="00000000" w:rsidDel="00000000" w:rsidP="00000000" w:rsidRDefault="00000000" w:rsidRPr="00000000" w14:paraId="00000137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5.1. Mostrar mensaje: “El convenio ingresado no está disponible para ser aceptado o no existe. Por favor, intente nuevamente”</w:t>
                </w:r>
              </w:p>
            </w:tc>
            <w:tc>
              <w:tcPr/>
              <w:p w:rsidR="00000000" w:rsidDel="00000000" w:rsidP="00000000" w:rsidRDefault="00000000" w:rsidRPr="00000000" w14:paraId="0000013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9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 5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B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6. Ir a paso 3 del camino principal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520139495"/>
        <w:tag w:val="goog_rdk_10"/>
      </w:sdtPr>
      <w:sdtContent>
        <w:tbl>
          <w:tblPr>
            <w:tblStyle w:val="Table9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3F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N°3: No hay disponibilidad horaria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4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4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4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6. Informar falta de disponibilidad horaria</w:t>
                </w:r>
              </w:p>
              <w:p w:rsidR="00000000" w:rsidDel="00000000" w:rsidP="00000000" w:rsidRDefault="00000000" w:rsidRPr="00000000" w14:paraId="0000014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6.1. Mostrar mensaje: “No hay disponibilidad horaria para este convenio”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6.2. Buscar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EstadoConvenio</w:t>
                </w:r>
                <w:r w:rsidDel="00000000" w:rsidR="00000000" w:rsidRPr="00000000">
                  <w:rPr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9">
                <w:pPr>
                  <w:numPr>
                    <w:ilvl w:val="0"/>
                    <w:numId w:val="3"/>
                  </w:numPr>
                  <w:spacing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nombreEstadoConvenio</w:t>
                </w:r>
                <w:r w:rsidDel="00000000" w:rsidR="00000000" w:rsidRPr="00000000">
                  <w:rPr>
                    <w:rtl w:val="0"/>
                  </w:rPr>
                  <w:t xml:space="preserve"> igual a “Rechazado”</w:t>
                </w:r>
              </w:p>
              <w:p w:rsidR="00000000" w:rsidDel="00000000" w:rsidP="00000000" w:rsidRDefault="00000000" w:rsidRPr="00000000" w14:paraId="0000014A">
                <w:pPr>
                  <w:numPr>
                    <w:ilvl w:val="0"/>
                    <w:numId w:val="3"/>
                  </w:numPr>
                  <w:spacing w:line="276" w:lineRule="auto"/>
                  <w:ind w:left="720" w:hanging="360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fechaHoraBajaEC</w:t>
                </w:r>
                <w:r w:rsidDel="00000000" w:rsidR="00000000" w:rsidRPr="00000000">
                  <w:rPr>
                    <w:rtl w:val="0"/>
                  </w:rPr>
                  <w:t xml:space="preserve"> igual a vacío</w:t>
                </w:r>
              </w:p>
              <w:p w:rsidR="00000000" w:rsidDel="00000000" w:rsidP="00000000" w:rsidRDefault="00000000" w:rsidRPr="00000000" w14:paraId="0000014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6.3. Modificar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Convenio</w:t>
                </w:r>
                <w:r w:rsidDel="00000000" w:rsidR="00000000" w:rsidRPr="00000000">
                  <w:rPr>
                    <w:rtl w:val="0"/>
                  </w:rPr>
                  <w:t xml:space="preserve"> (paso 4.3):</w:t>
                </w:r>
              </w:p>
              <w:p w:rsidR="00000000" w:rsidDel="00000000" w:rsidP="00000000" w:rsidRDefault="00000000" w:rsidRPr="00000000" w14:paraId="0000014C">
                <w:pPr>
                  <w:numPr>
                    <w:ilvl w:val="0"/>
                    <w:numId w:val="7"/>
                  </w:numPr>
                  <w:spacing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relacionada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EstadoConvenio</w:t>
                </w:r>
                <w:r w:rsidDel="00000000" w:rsidR="00000000" w:rsidRPr="00000000">
                  <w:rPr>
                    <w:rtl w:val="0"/>
                  </w:rPr>
                  <w:t xml:space="preserve"> (paso 6.2)</w:t>
                </w:r>
              </w:p>
            </w:tc>
            <w:tc>
              <w:tcPr/>
              <w:p w:rsidR="00000000" w:rsidDel="00000000" w:rsidP="00000000" w:rsidRDefault="00000000" w:rsidRPr="00000000" w14:paraId="0000014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F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 6</w:t>
                </w:r>
              </w:p>
              <w:p w:rsidR="00000000" w:rsidDel="00000000" w:rsidP="00000000" w:rsidRDefault="00000000" w:rsidRPr="00000000" w14:paraId="00000150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1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C.A. N°5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7. Guardar cambios</w:t>
                </w:r>
              </w:p>
            </w:tc>
            <w:tc>
              <w:tcPr/>
              <w:p w:rsidR="00000000" w:rsidDel="00000000" w:rsidP="00000000" w:rsidRDefault="00000000" w:rsidRPr="00000000" w14:paraId="0000015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8. FIN CU</w:t>
                </w:r>
              </w:p>
            </w:tc>
            <w:tc>
              <w:tcPr/>
              <w:p w:rsidR="00000000" w:rsidDel="00000000" w:rsidP="00000000" w:rsidRDefault="00000000" w:rsidRPr="00000000" w14:paraId="0000015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5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421997531"/>
        <w:tag w:val="goog_rdk_11"/>
      </w:sdtPr>
      <w:sdtContent>
        <w:tbl>
          <w:tblPr>
            <w:tblStyle w:val="Table10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5A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N°4: No se encontraron las instancias de estados necesarios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5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5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5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1">
                <w:pPr>
                  <w:spacing w:line="276" w:lineRule="auto"/>
                  <w:ind w:left="0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5. Informar que sistema no puede llevar a cabo en CU</w:t>
                </w:r>
              </w:p>
              <w:p w:rsidR="00000000" w:rsidDel="00000000" w:rsidP="00000000" w:rsidRDefault="00000000" w:rsidRPr="00000000" w14:paraId="00000162">
                <w:pPr>
                  <w:spacing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 5.1. Mostrar mensaje: “El sistema no se encuentra disponible en este momento”</w:t>
                </w:r>
              </w:p>
            </w:tc>
            <w:tc>
              <w:tcPr/>
              <w:p w:rsidR="00000000" w:rsidDel="00000000" w:rsidP="00000000" w:rsidRDefault="00000000" w:rsidRPr="00000000" w14:paraId="00000163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64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 7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6. FIN CU</w:t>
                </w:r>
              </w:p>
            </w:tc>
            <w:tc>
              <w:tcPr/>
              <w:p w:rsidR="00000000" w:rsidDel="00000000" w:rsidP="00000000" w:rsidRDefault="00000000" w:rsidRPr="00000000" w14:paraId="0000016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68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56564056"/>
        <w:tag w:val="goog_rdk_12"/>
      </w:sdtPr>
      <w:sdtContent>
        <w:tbl>
          <w:tblPr>
            <w:tblStyle w:val="Table11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69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N°5: No se encontraron las instancias de estados necesarios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6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6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6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0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7. Informar que sistema no puede llevar a cabo en CU</w:t>
                </w:r>
              </w:p>
              <w:p w:rsidR="00000000" w:rsidDel="00000000" w:rsidP="00000000" w:rsidRDefault="00000000" w:rsidRPr="00000000" w14:paraId="0000017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7.1. Mostrar mensaje: “El sistema no se encuentra disponible en este momento”</w:t>
                </w:r>
              </w:p>
            </w:tc>
            <w:tc>
              <w:tcPr/>
              <w:p w:rsidR="00000000" w:rsidDel="00000000" w:rsidP="00000000" w:rsidRDefault="00000000" w:rsidRPr="00000000" w14:paraId="00000172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73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 7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5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8. FIN CU</w:t>
                </w:r>
              </w:p>
            </w:tc>
            <w:tc>
              <w:tcPr/>
              <w:p w:rsidR="00000000" w:rsidDel="00000000" w:rsidP="00000000" w:rsidRDefault="00000000" w:rsidRPr="00000000" w14:paraId="0000017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77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605251356"/>
        <w:tag w:val="goog_rdk_13"/>
      </w:sdtPr>
      <w:sdtContent>
        <w:tbl>
          <w:tblPr>
            <w:tblStyle w:val="Table12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78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N°6: No se encuentra instanciado el socio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7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Socio Responsable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7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7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rHeight w:val="967.119140625" w:hRule="atLeast"/>
              <w:tblHeader w:val="0"/>
            </w:trPr>
            <w:tc>
              <w:tcPr/>
              <w:p w:rsidR="00000000" w:rsidDel="00000000" w:rsidP="00000000" w:rsidRDefault="00000000" w:rsidRPr="00000000" w14:paraId="0000017E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7F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Notificar al socio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0">
                <w:pPr>
                  <w:spacing w:line="276" w:lineRule="auto"/>
                  <w:ind w:left="141.7322834645671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3.1. Mostrar mensaje: “No ha iniciado sesión”</w:t>
                </w:r>
              </w:p>
            </w:tc>
            <w:tc>
              <w:tcPr/>
              <w:p w:rsidR="00000000" w:rsidDel="00000000" w:rsidP="00000000" w:rsidRDefault="00000000" w:rsidRPr="00000000" w14:paraId="00000181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4. FIN CU</w:t>
                </w:r>
              </w:p>
            </w:tc>
            <w:tc>
              <w:tcPr/>
              <w:p w:rsidR="00000000" w:rsidDel="00000000" w:rsidP="00000000" w:rsidRDefault="00000000" w:rsidRPr="00000000" w14:paraId="0000018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85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line="276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rtl w:val="0"/>
        </w:rPr>
        <w:t xml:space="preserve">GUI 1 - Ingreso de número de convenio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276" w:lineRule="auto"/>
        <w:jc w:val="center"/>
        <w:rPr>
          <w:b w:val="1"/>
          <w:bCs w:val="1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4905375" cy="394335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394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276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rtl w:val="0"/>
        </w:rPr>
        <w:t xml:space="preserve">GUI 2 - Validación de disponibilidad horaria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276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4819650" cy="4095750"/>
            <wp:effectExtent b="0" l="0" r="0" 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409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276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rtl w:val="0"/>
        </w:rPr>
        <w:t xml:space="preserve">GUI 3 - Informar operación exitosa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276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4072421" cy="4498023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72421" cy="44980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276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rtl w:val="0"/>
        </w:rPr>
        <w:t xml:space="preserve">GUI 4 - Informar error en la validación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276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4296878" cy="3745548"/>
            <wp:effectExtent b="0" l="0" r="0" t="0"/>
            <wp:docPr id="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96878" cy="37455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line="276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rtl w:val="0"/>
        </w:rPr>
        <w:t xml:space="preserve">GUI 5 - Informar convenio no disponible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line="276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3345569" cy="3825833"/>
            <wp:effectExtent b="0" l="0" r="0" t="0"/>
            <wp:docPr id="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45569" cy="38258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76" w:lineRule="auto"/>
        <w:rPr>
          <w:sz w:val="32"/>
          <w:szCs w:val="32"/>
        </w:rPr>
      </w:pPr>
      <w:r w:rsidDel="00000000" w:rsidR="00000000" w:rsidRPr="00000000">
        <w:rPr>
          <w:b w:val="1"/>
          <w:bCs w:val="1"/>
          <w:rtl w:val="0"/>
        </w:rPr>
        <w:t xml:space="preserve">GUI 6 - Informar falta de disponibilidad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76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3473344" cy="3884074"/>
            <wp:effectExtent b="0" l="0" r="0" t="0"/>
            <wp:docPr id="2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3344" cy="38840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line="276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GUI 7 - Sistema no disponible </w:t>
      </w:r>
    </w:p>
    <w:p w:rsidR="00000000" w:rsidDel="00000000" w:rsidP="00000000" w:rsidRDefault="00000000" w:rsidRPr="00000000" w14:paraId="0000019F">
      <w:pPr>
        <w:spacing w:line="276" w:lineRule="auto"/>
        <w:rPr/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4617403" cy="2824764"/>
            <wp:effectExtent b="0" l="0" r="0" t="0"/>
            <wp:docPr id="2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7403" cy="28247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line="276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09" w:top="851" w:left="851" w:right="849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Ultra-T" w:id="3" w:date="2025-05-15T06:28:04Z"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acepta el convenio</w:t>
      </w:r>
    </w:p>
  </w:comment>
  <w:comment w:author="Ultra-T" w:id="0" w:date="2025-05-15T05:49:59Z"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Debemos evaluar la disponibilidad cada mes del convenio. Dentro de cada mes deberemos evaluar la de cada servicio</w:t>
      </w:r>
    </w:p>
  </w:comment>
  <w:comment w:author="Ultra-T" w:id="1" w:date="2025-05-15T06:15:24Z"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totalHorasOcupadasConsultora representa la cantidade horas minimas actuales que se deben satisfaces. A esas horas ocupadas le sumo las horas minimas del cliente para un determinado tipo de servicio. Si asi sigue siendo menor o igual que mi maxima disponibilidad horaria, se podra aceptar el convenio, de lo contrario, si en algun mes algun servicio no puede ser cubierto, no puedo aceptar el convenio.</w:t>
      </w:r>
    </w:p>
  </w:comment>
  <w:comment w:author="Ultra-T" w:id="2" w:date="2025-05-15T06:15:24Z"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totalHorasOcupadasConsultora representa la cantidade horas minimas actuales que se deben satisfaces. A esas horas ocupadas le sumo las horas minimas del cliente para un determinado tipo de servicio. Si asi sigue siendo menor o igual que mi maxima disponibilidad horaria, se podra aceptar el convenio, de lo contrario, si en algun mes algun servicio no puede ser cubierto, no puedo aceptar el convenio.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1A1" w15:done="0"/>
  <w15:commentEx w15:paraId="000001A2" w15:done="0"/>
  <w15:commentEx w15:paraId="000001A3" w15:done="0"/>
  <w15:commentEx w15:paraId="000001A4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A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C75D34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C75D34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C75D34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C75D34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C75D34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C75D34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C75D34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C75D34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C75D34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C75D34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C75D34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C75D34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C75D34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C75D34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C75D34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C75D34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C75D34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C75D34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75D34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75D34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C75D34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75D34"/>
  </w:style>
  <w:style w:type="paragraph" w:styleId="Piedepgina">
    <w:name w:val="footer"/>
    <w:basedOn w:val="Normal"/>
    <w:link w:val="PiedepginaCar"/>
    <w:uiPriority w:val="99"/>
    <w:unhideWhenUsed w:val="1"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C75D34"/>
  </w:style>
  <w:style w:type="table" w:styleId="Tablaconcuadrcula">
    <w:name w:val="Table Grid"/>
    <w:basedOn w:val="Tablanormal"/>
    <w:uiPriority w:val="39"/>
    <w:rsid w:val="00C75D3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xOjOSJUEUv5RB4WcymyDth5yzw==">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2025-03-30T23:20:00Z</dcterms:created>
  <dc:creator>Santiago Castro</dc:creator>
</cp:coreProperties>
</file>