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servicios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al Interesado en servicios solicitar, consultar y gestionar servicios en el sistema, agrupando las acciones disponibles según su perfil o rol.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accion (Registrar tarea/Entregar Servicio), respuesta (Si/No)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”En progreso”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“Firmado”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nombreEstadoaConvenio </w:t>
            </w:r>
            <w:r w:rsidDel="00000000" w:rsidR="00000000" w:rsidRPr="00000000">
              <w:rPr>
                <w:rtl w:val="0"/>
              </w:rPr>
              <w:t xml:space="preserve">igual a “En progreso”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“Aprobado”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Sin modificaciones en instancias persistentes.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Usuario instanciado (CU Iniciar sesión) 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6930"/>
        <w:gridCol w:w="1185"/>
        <w:tblGridChange w:id="0">
          <w:tblGrid>
            <w:gridCol w:w="2115"/>
            <w:gridCol w:w="6930"/>
            <w:gridCol w:w="118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Número: 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CU: Gestionar servicios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Inicia CU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Validar usuario y determinar rol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2.1. Comprobar que Usuario esté instanciado (precondición)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2.2. Leer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usuario.rolUsuario </w:t>
            </w:r>
            <w:r w:rsidDel="00000000" w:rsidR="00000000" w:rsidRPr="00000000">
              <w:rPr>
                <w:rtl w:val="0"/>
              </w:rPr>
              <w:t xml:space="preserve">de instancia de usuario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2.3. Comprobar que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usuario.rolUsuario </w:t>
            </w:r>
            <w:r w:rsidDel="00000000" w:rsidR="00000000" w:rsidRPr="00000000">
              <w:rPr>
                <w:rtl w:val="0"/>
              </w:rPr>
              <w:t xml:space="preserve">= ”Cliente”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N°9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N°1</w:t>
            </w:r>
          </w:p>
        </w:tc>
      </w:tr>
      <w:tr>
        <w:trPr>
          <w:cantSplit w:val="0"/>
          <w:trHeight w:val="710.976562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Buscar servicios del Cliente logueado 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3.2.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 de Cliente (instanciado)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3.1)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091615859"/>
              <w:tag w:val="goog_rdk_2"/>
            </w:sdtPr>
            <w:sdtContent>
              <w:tbl>
                <w:tblPr>
                  <w:tblStyle w:val="Table3"/>
                  <w:tblW w:w="6730.0" w:type="dxa"/>
                  <w:jc w:val="left"/>
                  <w:tblBorders>
                    <w:top w:color="ff0000" w:space="0" w:sz="18" w:val="single"/>
                    <w:left w:color="ff0000" w:space="0" w:sz="18" w:val="single"/>
                    <w:bottom w:color="ff0000" w:space="0" w:sz="18" w:val="single"/>
                    <w:right w:color="ff0000" w:space="0" w:sz="18" w:val="single"/>
                    <w:insideH w:color="ff0000" w:space="0" w:sz="18" w:val="single"/>
                    <w:insideV w:color="ff0000" w:space="0" w:sz="18" w:val="single"/>
                  </w:tblBorders>
                  <w:tblLayout w:type="fixed"/>
                  <w:tblLook w:val="0600"/>
                </w:tblPr>
                <w:tblGrid>
                  <w:gridCol w:w="6730"/>
                  <w:tblGridChange w:id="0">
                    <w:tblGrid>
                      <w:gridCol w:w="67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spacing w:after="0" w:line="276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3.3. Por cada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:</w:t>
                      </w:r>
                    </w:p>
                    <w:p w:rsidR="00000000" w:rsidDel="00000000" w:rsidP="00000000" w:rsidRDefault="00000000" w:rsidRPr="00000000" w14:paraId="00000062">
                      <w:pPr>
                        <w:spacing w:after="0" w:line="276" w:lineRule="auto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3.3.1.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numeroConvenio</w:t>
                      </w:r>
                    </w:p>
                    <w:p w:rsidR="00000000" w:rsidDel="00000000" w:rsidP="00000000" w:rsidRDefault="00000000" w:rsidRPr="00000000" w14:paraId="00000063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3.3.2.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Proyecto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</w:p>
                    <w:p w:rsidR="00000000" w:rsidDel="00000000" w:rsidP="00000000" w:rsidRDefault="00000000" w:rsidRPr="00000000" w14:paraId="00000064">
                      <w:pPr>
                        <w:spacing w:after="0" w:line="276" w:lineRule="auto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3.3.3.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nombreProyecto</w:t>
                      </w:r>
                    </w:p>
                    <w:p w:rsidR="00000000" w:rsidDel="00000000" w:rsidP="00000000" w:rsidRDefault="00000000" w:rsidRPr="00000000" w14:paraId="00000065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3.3.4.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ConvenioTipoServicio        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</w:p>
                    <w:p w:rsidR="00000000" w:rsidDel="00000000" w:rsidP="00000000" w:rsidRDefault="00000000" w:rsidRPr="00000000" w14:paraId="00000066">
                      <w:pPr>
                        <w:spacing w:after="0" w:line="276" w:lineRule="auto"/>
                        <w:rPr>
                          <w:rFonts w:ascii="Arial" w:cs="Arial" w:eastAsia="Arial" w:hAnsi="Arial"/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sdt>
                      <w:sdtPr>
                        <w:lock w:val="contentLocked"/>
                        <w:id w:val="-1269274325"/>
                        <w:tag w:val="goog_rdk_1"/>
                      </w:sdtPr>
                      <w:sdtContent>
                        <w:tbl>
                          <w:tblPr>
                            <w:tblStyle w:val="Table4"/>
                            <w:tblW w:w="6530.0" w:type="dxa"/>
                            <w:jc w:val="left"/>
                            <w:tblBorders>
                              <w:top w:color="ff780a" w:space="0" w:sz="18" w:val="single"/>
                              <w:left w:color="ff780a" w:space="0" w:sz="18" w:val="single"/>
                              <w:bottom w:color="ff780a" w:space="0" w:sz="18" w:val="single"/>
                              <w:right w:color="ff780a" w:space="0" w:sz="18" w:val="single"/>
                              <w:insideH w:color="ff780a" w:space="0" w:sz="18" w:val="single"/>
                              <w:insideV w:color="ff780a" w:space="0" w:sz="18" w:val="single"/>
                            </w:tblBorders>
                            <w:tblLayout w:type="fixed"/>
                            <w:tblLook w:val="0600"/>
                          </w:tblPr>
                          <w:tblGrid>
                            <w:gridCol w:w="6530"/>
                            <w:tblGridChange w:id="0">
                              <w:tblGrid>
                                <w:gridCol w:w="6530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blHeader w:val="0"/>
                            </w:trPr>
                            <w:tc>
                              <w:tcPr>
                                <w:shd w:fill="auto" w:val="clear"/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067">
                                <w:pPr>
                                  <w:spacing w:after="0" w:line="276" w:lineRule="auto"/>
                                  <w:rPr/>
                                </w:pPr>
                                <w:r w:rsidDel="00000000" w:rsidR="00000000" w:rsidRPr="00000000">
                                  <w:rPr>
                                    <w:rtl w:val="0"/>
                                  </w:rPr>
                                  <w:t xml:space="preserve">  3.3.5 Por cada instancia de </w:t>
                                </w:r>
                                <w:r w:rsidDel="00000000" w:rsidR="00000000" w:rsidRPr="00000000">
                                  <w:rPr>
                                    <w:u w:val="single"/>
                                    <w:rtl w:val="0"/>
                                  </w:rPr>
                                  <w:t xml:space="preserve">ConvenioTipoServicio</w:t>
                                </w:r>
                                <w:r w:rsidDel="00000000" w:rsidR="00000000" w:rsidRPr="00000000">
                                  <w:rPr>
                                    <w:rtl w:val="0"/>
                                  </w:rPr>
                                  <w:t xml:space="preserve">:</w:t>
                                </w:r>
                              </w:p>
                              <w:p w:rsidR="00000000" w:rsidDel="00000000" w:rsidP="00000000" w:rsidRDefault="00000000" w:rsidRPr="00000000" w14:paraId="00000068">
                                <w:pPr>
                                  <w:spacing w:after="0" w:line="276" w:lineRule="auto"/>
                                  <w:rPr>
                                    <w:u w:val="single"/>
                                  </w:rPr>
                                </w:pPr>
                                <w:r w:rsidDel="00000000" w:rsidR="00000000" w:rsidRPr="00000000">
                                  <w:rPr>
                                    <w:rtl w:val="0"/>
                                  </w:rPr>
                                  <w:t xml:space="preserve">    3.3.5.1. Buscar Instancias de </w:t>
                                </w:r>
                                <w:r w:rsidDel="00000000" w:rsidR="00000000" w:rsidRPr="00000000">
                                  <w:rPr>
                                    <w:u w:val="single"/>
                                    <w:rtl w:val="0"/>
                                  </w:rPr>
                                  <w:t xml:space="preserve">Servicio</w:t>
                                </w:r>
                              </w:p>
                              <w:p w:rsidR="00000000" w:rsidDel="00000000" w:rsidP="00000000" w:rsidRDefault="00000000" w:rsidRPr="00000000" w14:paraId="00000069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 w:line="276" w:lineRule="auto"/>
                                  <w:ind w:left="720" w:hanging="360"/>
                                  <w:rPr/>
                                </w:pPr>
                                <w:r w:rsidDel="00000000" w:rsidR="00000000" w:rsidRPr="00000000">
                                  <w:rPr>
                                    <w:rtl w:val="0"/>
                                  </w:rPr>
                                  <w:t xml:space="preserve">relacionadas a instancias de </w:t>
                                </w:r>
                                <w:r w:rsidDel="00000000" w:rsidR="00000000" w:rsidRPr="00000000">
                                  <w:rPr>
                                    <w:u w:val="single"/>
                                    <w:rtl w:val="0"/>
                                  </w:rPr>
                                  <w:t xml:space="preserve">ConvenioTipoServicio</w:t>
                                </w:r>
                                <w:r w:rsidDel="00000000" w:rsidR="00000000" w:rsidRPr="00000000">
                                  <w:rPr>
                                    <w:rtl w:val="0"/>
                                  </w:rPr>
                                  <w:t xml:space="preserve"> leídas.</w:t>
                                </w:r>
                              </w:p>
                              <w:p w:rsidR="00000000" w:rsidDel="00000000" w:rsidP="00000000" w:rsidRDefault="00000000" w:rsidRPr="00000000" w14:paraId="0000006A">
                                <w:pPr>
                                  <w:spacing w:after="0" w:line="276" w:lineRule="auto"/>
                                  <w:ind w:left="720" w:firstLine="0"/>
                                  <w:rPr/>
                                </w:pPr>
                                <w:r w:rsidDel="00000000" w:rsidR="00000000" w:rsidRPr="00000000">
                                  <w:rPr>
                                    <w:rtl w:val="0"/>
                                  </w:rPr>
                                </w:r>
                              </w:p>
                              <w:sdt>
                                <w:sdtPr>
                                  <w:lock w:val="contentLocked"/>
                                  <w:id w:val="-1539898652"/>
                                  <w:tag w:val="goog_rdk_0"/>
                                </w:sdtPr>
                                <w:sdtContent>
                                  <w:tbl>
                                    <w:tblPr>
                                      <w:tblStyle w:val="Table5"/>
                                      <w:tblW w:w="6330.0" w:type="dxa"/>
                                      <w:jc w:val="left"/>
                                      <w:tblBorders>
                                        <w:top w:color="ffcc00" w:space="0" w:sz="18" w:val="single"/>
                                        <w:left w:color="ffcc00" w:space="0" w:sz="18" w:val="single"/>
                                        <w:bottom w:color="ffcc00" w:space="0" w:sz="18" w:val="single"/>
                                        <w:right w:color="ffcc00" w:space="0" w:sz="18" w:val="single"/>
                                        <w:insideH w:color="ffcc00" w:space="0" w:sz="18" w:val="single"/>
                                        <w:insideV w:color="ffcc00" w:space="0" w:sz="18" w:val="single"/>
                                      </w:tblBorders>
                                      <w:tblLayout w:type="fixed"/>
                                      <w:tblLook w:val="0600"/>
                                    </w:tblPr>
                                    <w:tblGrid>
                                      <w:gridCol w:w="6330"/>
                                      <w:tblGridChange w:id="0">
                                        <w:tblGrid>
                                          <w:gridCol w:w="6330"/>
                                        </w:tblGrid>
                                      </w:tblGridChange>
                                    </w:tblGrid>
                                    <w:tr>
                                      <w:trPr>
                                        <w:cantSplit w:val="0"/>
                                        <w:tblHeader w:val="0"/>
                                      </w:trPr>
                                      <w:tc>
                                        <w:tcPr>
                                          <w:shd w:fill="auto" w:val="clear"/>
                                          <w:tcMar>
                                            <w:top w:w="100.0" w:type="dxa"/>
                                            <w:left w:w="100.0" w:type="dxa"/>
                                            <w:bottom w:w="100.0" w:type="dxa"/>
                                            <w:right w:w="100.0" w:type="dxa"/>
                                          </w:tcMar>
                                          <w:vAlign w:val="top"/>
                                        </w:tcPr>
                                        <w:p w:rsidR="00000000" w:rsidDel="00000000" w:rsidP="00000000" w:rsidRDefault="00000000" w:rsidRPr="00000000" w14:paraId="0000006B">
                                          <w:pPr>
                                            <w:spacing w:after="0" w:line="276" w:lineRule="auto"/>
                                            <w:rPr/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 Por cada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encontrado</w:t>
                                          </w:r>
                                        </w:p>
                                        <w:p w:rsidR="00000000" w:rsidDel="00000000" w:rsidP="00000000" w:rsidRDefault="00000000" w:rsidRPr="00000000" w14:paraId="0000006C">
                                          <w:pPr>
                                            <w:spacing w:after="0" w:line="276" w:lineRule="auto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3.3.5.2.1.  Leer 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numeroServicio</w:t>
                                          </w:r>
                                        </w:p>
                                        <w:p w:rsidR="00000000" w:rsidDel="00000000" w:rsidP="00000000" w:rsidRDefault="00000000" w:rsidRPr="00000000" w14:paraId="0000006D">
                                          <w:pPr>
                                            <w:spacing w:after="0" w:line="276" w:lineRule="auto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3.3.5.2.2.  Leer 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horasEfectuadas</w:t>
                                          </w:r>
                                        </w:p>
                                        <w:p w:rsidR="00000000" w:rsidDel="00000000" w:rsidP="00000000" w:rsidRDefault="00000000" w:rsidRPr="00000000" w14:paraId="0000006E">
                                          <w:pPr>
                                            <w:spacing w:after="0" w:line="276" w:lineRule="auto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3.3.5.2.3.  Leer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 añoMesServicio</w:t>
                                          </w:r>
                                        </w:p>
                                        <w:p w:rsidR="00000000" w:rsidDel="00000000" w:rsidP="00000000" w:rsidRDefault="00000000" w:rsidRPr="00000000" w14:paraId="0000006F">
                                          <w:pPr>
                                            <w:spacing w:after="0" w:line="276" w:lineRule="auto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3.3.5.2.4.  Leer 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observacionesProf</w:t>
                                          </w:r>
                                        </w:p>
                                        <w:p w:rsidR="00000000" w:rsidDel="00000000" w:rsidP="00000000" w:rsidRDefault="00000000" w:rsidRPr="00000000" w14:paraId="0000007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3.3.5.2.5.  Leer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EstadoServicio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relacionada a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</w:p>
                                        <w:p w:rsidR="00000000" w:rsidDel="00000000" w:rsidP="00000000" w:rsidRDefault="00000000" w:rsidRPr="00000000" w14:paraId="00000071">
                                          <w:pPr>
                                            <w:spacing w:after="0" w:line="276" w:lineRule="auto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3.3.5.2.6.Leer 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nombreEstadoServicio</w:t>
                                          </w:r>
                                        </w:p>
                                        <w:p w:rsidR="00000000" w:rsidDel="00000000" w:rsidP="00000000" w:rsidRDefault="00000000" w:rsidRPr="00000000" w14:paraId="00000072">
                                          <w:pPr>
                                            <w:spacing w:after="0" w:line="276" w:lineRule="auto"/>
                                            <w:rPr/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3.3.5.2.7.Leer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Profesional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relacionada a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3">
                                          <w:pPr>
                                            <w:spacing w:after="0" w:line="276" w:lineRule="auto"/>
                                            <w:rPr/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3.3.5.2.8. Leer </w:t>
                                          </w: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nombreApellidoProf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4">
                                          <w:pPr>
                                            <w:spacing w:after="0" w:line="276" w:lineRule="auto"/>
                                            <w:rPr/>
                                          </w:pP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    3.3.5.2.9. Mostrar:</w:t>
                                          </w:r>
                                        </w:p>
                                        <w:p w:rsidR="00000000" w:rsidDel="00000000" w:rsidP="00000000" w:rsidRDefault="00000000" w:rsidRPr="00000000" w14:paraId="00000075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/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nombreProyecto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Proyecto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6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 numeroservicio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7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horasEfectuadas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8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AñoMesServicio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9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observacionesProf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A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nombreEstadoServicio 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EstadoServicio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  <w:p w:rsidR="00000000" w:rsidDel="00000000" w:rsidP="00000000" w:rsidRDefault="00000000" w:rsidRPr="00000000" w14:paraId="0000007B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ind w:left="720" w:hanging="360"/>
                                            <w:rPr>
                                              <w:i w:val="1"/>
                                              <w:iCs w:val="1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i w:val="1"/>
                                              <w:iCs w:val="1"/>
                                              <w:rtl w:val="0"/>
                                            </w:rPr>
                                            <w:t xml:space="preserve">nombreApellidoProf 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  <w:t xml:space="preserve">de instancia de </w:t>
                                          </w:r>
                                          <w:r w:rsidDel="00000000" w:rsidR="00000000" w:rsidRPr="00000000">
                                            <w:rPr>
                                              <w:u w:val="single"/>
                                              <w:rtl w:val="0"/>
                                            </w:rPr>
                                            <w:t xml:space="preserve">Profesional</w:t>
                                          </w:r>
                                          <w:r w:rsidDel="00000000" w:rsidR="00000000" w:rsidRPr="00000000">
                                            <w:rPr>
                                              <w:rtl w:val="0"/>
                                            </w:rPr>
                                          </w:r>
                                        </w:p>
                                      </w:tc>
                                    </w:tr>
                                  </w:tbl>
                                </w:sdtContent>
                              </w:sdt>
                              <w:p w:rsidR="00000000" w:rsidDel="00000000" w:rsidP="00000000" w:rsidRDefault="00000000" w:rsidRPr="00000000" w14:paraId="0000007C">
                                <w:pPr>
                                  <w:spacing w:after="0" w:line="276" w:lineRule="auto"/>
                                  <w:rPr>
                                    <w:rFonts w:ascii="Arial" w:cs="Arial" w:eastAsia="Arial" w:hAnsi="Arial"/>
                                    <w:b w:val="1"/>
                                    <w:bCs w:val="1"/>
                                    <w:sz w:val="22"/>
                                    <w:szCs w:val="22"/>
                                  </w:rPr>
                                </w:pPr>
                                <w:r w:rsidDel="00000000" w:rsidR="00000000" w:rsidRPr="00000000">
                                  <w:rPr>
                                    <w:rtl w:val="0"/>
                                  </w:rPr>
                                </w:r>
                              </w:p>
                            </w:tc>
                          </w:tr>
                        </w:tbl>
                      </w:sdtContent>
                    </w:sdt>
                    <w:p w:rsidR="00000000" w:rsidDel="00000000" w:rsidP="00000000" w:rsidRDefault="00000000" w:rsidRPr="00000000" w14:paraId="0000007D">
                      <w:pPr>
                        <w:spacing w:after="0" w:line="276" w:lineRule="auto"/>
                        <w:rPr>
                          <w:rFonts w:ascii="Arial" w:cs="Arial" w:eastAsia="Arial" w:hAnsi="Arial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7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3.4. Mostrar pregunta: “¿Desea aprobar un servicio?”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1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976562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Elegir respuesta (Si/No)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Verificar respuesta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5.1. Comprobar que respuesta sea igual a “No”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N°5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Fin CU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Caminos Alternativos</w:t>
      </w: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870"/>
        <w:gridCol w:w="1200"/>
        <w:tblGridChange w:id="0">
          <w:tblGrid>
            <w:gridCol w:w="2160"/>
            <w:gridCol w:w="6870"/>
            <w:gridCol w:w="12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B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N°1: Actor Logueado es Profesional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Validar tipo profesional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2.1 Leer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socioReponsable</w:t>
            </w:r>
            <w:r w:rsidDel="00000000" w:rsidR="00000000" w:rsidRPr="00000000">
              <w:rPr>
                <w:rtl w:val="0"/>
              </w:rPr>
              <w:t xml:space="preserve"> igual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(instanciado)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2.2. Comprobar que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socioReponsable</w:t>
            </w:r>
            <w:r w:rsidDel="00000000" w:rsidR="00000000" w:rsidRPr="00000000">
              <w:rPr>
                <w:rtl w:val="0"/>
              </w:rPr>
              <w:t xml:space="preserve"> sea igual a falso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Buscar Servicios para el Profesional Logueado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3.1.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 3.2.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 3.3.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 3.4.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“Aprobado”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 3.5.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“Facturado”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3.6.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(2.1 a 2.5)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(instanciado)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762053322"/>
              <w:tag w:val="goog_rdk_3"/>
            </w:sdtPr>
            <w:sdtContent>
              <w:tbl>
                <w:tblPr>
                  <w:tblStyle w:val="Table7"/>
                  <w:tblW w:w="6670.0" w:type="dxa"/>
                  <w:jc w:val="left"/>
                  <w:tblBorders>
                    <w:top w:color="ff0000" w:space="0" w:sz="18" w:val="single"/>
                    <w:left w:color="ff0000" w:space="0" w:sz="18" w:val="single"/>
                    <w:bottom w:color="ff0000" w:space="0" w:sz="18" w:val="single"/>
                    <w:right w:color="ff0000" w:space="0" w:sz="18" w:val="single"/>
                    <w:insideH w:color="ff0000" w:space="0" w:sz="18" w:val="single"/>
                    <w:insideV w:color="ff0000" w:space="0" w:sz="18" w:val="single"/>
                  </w:tblBorders>
                  <w:tblLayout w:type="fixed"/>
                  <w:tblLook w:val="0600"/>
                </w:tblPr>
                <w:tblGrid>
                  <w:gridCol w:w="6670"/>
                  <w:tblGridChange w:id="0">
                    <w:tblGrid>
                      <w:gridCol w:w="667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3">
                      <w:pPr>
                        <w:spacing w:after="0" w:line="276" w:lineRule="auto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3.7. Por cada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leída:</w:t>
                        <w:br w:type="textWrapping"/>
                        <w:t xml:space="preserve">   3.7.1.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numeroServicio</w:t>
                        <w:br w:type="textWrapping"/>
                        <w:t xml:space="preserve">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  3.7.2.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horasEfectuadas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  3.7.3.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AñoMesServicio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  3.7.4.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observacionesProf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  3.7.5.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EstadoServicio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</w:t>
                        <w:br w:type="textWrapping"/>
                        <w:t xml:space="preserve">   3.7.6.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nombreEstadoServicio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  3.7.7.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Profesional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</w:t>
                        <w:br w:type="textWrapping"/>
                        <w:t xml:space="preserve">   3.7.8.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nombreApellidoProf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  3.7.9.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ConvenioTipoServicio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  3.7.10. Buscar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ConvenioTipoServicio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  3.7.11.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Proyecto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  3.7.12.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nombreProyecto</w:t>
                      </w:r>
                    </w:p>
                    <w:p w:rsidR="00000000" w:rsidDel="00000000" w:rsidP="00000000" w:rsidRDefault="00000000" w:rsidRPr="00000000" w14:paraId="000000E4">
                      <w:pPr>
                        <w:spacing w:after="0" w:line="276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    3.7.13. Mostrar:</w:t>
                      </w:r>
                    </w:p>
                    <w:p w:rsidR="00000000" w:rsidDel="00000000" w:rsidP="00000000" w:rsidRDefault="00000000" w:rsidRPr="00000000" w14:paraId="000000E5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/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nombreProyecto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Proyecto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6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numeroservicio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7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horasEfectuadas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8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AñoMesServicio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9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observacionesProf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A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nombreEstadoServicio 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EstadoServicio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B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nombreApellidoProf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Profesional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E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3.8. Mostrar mensaje: “Ingrese la acción que desea realizar”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2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3</w:t>
            </w:r>
          </w:p>
        </w:tc>
      </w:tr>
      <w:tr>
        <w:trPr>
          <w:cantSplit w:val="0"/>
          <w:trHeight w:val="857.9296875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Elegir accion(Registrar tarea/Entregar Servicio)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Verificar acción ingresada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5.1. Comprobar que acción elegida sea igual a  “Registrar Tarea”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Ir al camino alternativo 7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Guardar cambios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Fin CU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955"/>
        <w:gridCol w:w="1560"/>
        <w:tblGridChange w:id="0">
          <w:tblGrid>
            <w:gridCol w:w="2715"/>
            <w:gridCol w:w="5955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3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N°2: El cliente no tiene convenios activos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Informar que el cliente no tiene ningún convenio</w:t>
            </w:r>
          </w:p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3.1. Mostrar mensaje: “Usted no tiene ningún convenio activo”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Fin 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955"/>
        <w:gridCol w:w="1560"/>
        <w:tblGridChange w:id="0">
          <w:tblGrid>
            <w:gridCol w:w="2715"/>
            <w:gridCol w:w="5955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4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N°3: El cliente no tiene servicios en sus convenios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Informar que el cliente no tiene ningún servicio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3.1. Mostrar mensaje: “Usted no tiene ningún servicio activo”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Fin 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270"/>
        <w:gridCol w:w="1200"/>
        <w:tblGridChange w:id="0">
          <w:tblGrid>
            <w:gridCol w:w="2760"/>
            <w:gridCol w:w="6270"/>
            <w:gridCol w:w="12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5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N°4: Actor Logueado es Socio Responsable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3.Buscar Servicios para el Socio Responsable Logueado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3.1.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 3.2.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 3.3.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 3.4.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“Aprobado”</w:t>
            </w:r>
          </w:p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 3.5.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“Facturado”</w:t>
            </w:r>
          </w:p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 3.6.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(2.1 a 2.5)</w:t>
            </w:r>
          </w:p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841724553"/>
              <w:tag w:val="goog_rdk_4"/>
            </w:sdtPr>
            <w:sdtContent>
              <w:tbl>
                <w:tblPr>
                  <w:tblStyle w:val="Table11"/>
                  <w:tblW w:w="6070.0" w:type="dxa"/>
                  <w:jc w:val="left"/>
                  <w:tblBorders>
                    <w:top w:color="ff0000" w:space="0" w:sz="18" w:val="single"/>
                    <w:left w:color="ff0000" w:space="0" w:sz="18" w:val="single"/>
                    <w:bottom w:color="ff0000" w:space="0" w:sz="18" w:val="single"/>
                    <w:right w:color="ff0000" w:space="0" w:sz="18" w:val="single"/>
                    <w:insideH w:color="ff0000" w:space="0" w:sz="18" w:val="single"/>
                    <w:insideV w:color="ff0000" w:space="0" w:sz="18" w:val="single"/>
                  </w:tblBorders>
                  <w:tblLayout w:type="fixed"/>
                  <w:tblLook w:val="0600"/>
                </w:tblPr>
                <w:tblGrid>
                  <w:gridCol w:w="6070"/>
                  <w:tblGridChange w:id="0">
                    <w:tblGrid>
                      <w:gridCol w:w="607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B">
                      <w:pPr>
                        <w:spacing w:after="0" w:line="276" w:lineRule="auto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3.7. Por cada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leída:</w:t>
                        <w:br w:type="textWrapping"/>
                        <w:t xml:space="preserve">   3.7.1.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numeroServicio</w:t>
                        <w:br w:type="textWrapping"/>
                        <w:t xml:space="preserve">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  3.7.2.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horasEfectuadas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  3.7.3.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AñoMesServicio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  3.7.4.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observacionesProf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  3.7.5.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EstadoServicio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</w:t>
                        <w:br w:type="textWrapping"/>
                        <w:t xml:space="preserve">   3.7.6.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nombreEstadoServicio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  3.7.7.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Profesional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</w:t>
                        <w:br w:type="textWrapping"/>
                        <w:t xml:space="preserve">   3.7.8.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nombreApellidoProf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  3.7.9.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ConvenioTipoServicio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  3.7.10. Buscar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ConvenioTipoServicio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  3.7.11. Leer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Proyecto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 relacionada a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Convenio</w:t>
                      </w:r>
                      <w:r w:rsidDel="00000000" w:rsidR="00000000" w:rsidRPr="00000000">
                        <w:rPr>
                          <w:rtl w:val="0"/>
                        </w:rPr>
                        <w:br w:type="textWrapping"/>
                        <w:t xml:space="preserve">   3.7.12. Leer </w:t>
                      </w: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nombreProyecto</w:t>
                      </w:r>
                    </w:p>
                    <w:p w:rsidR="00000000" w:rsidDel="00000000" w:rsidP="00000000" w:rsidRDefault="00000000" w:rsidRPr="00000000" w14:paraId="0000017C">
                      <w:pPr>
                        <w:spacing w:after="0" w:line="276" w:lineRule="auto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7D">
                      <w:pPr>
                        <w:spacing w:after="0" w:line="276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       </w:t>
                      </w:r>
                      <w:r w:rsidDel="00000000" w:rsidR="00000000" w:rsidRPr="00000000">
                        <w:rPr>
                          <w:color w:val="ff0000"/>
                          <w:rtl w:val="0"/>
                        </w:rPr>
                        <w:t xml:space="preserve">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3.7.13. Mostrar:</w:t>
                      </w:r>
                    </w:p>
                    <w:p w:rsidR="00000000" w:rsidDel="00000000" w:rsidP="00000000" w:rsidRDefault="00000000" w:rsidRPr="00000000" w14:paraId="0000017E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/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nombreProyecto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Proyecto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7F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numeroservicio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80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horasEfectuadas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81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AñoMesServicio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82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observacionesProf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83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nombreEstadoServicio 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EstadoServicio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84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ind w:left="720" w:hanging="360"/>
                        <w:rPr>
                          <w:i w:val="1"/>
                          <w:iCs w:val="1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rtl w:val="0"/>
                        </w:rPr>
                        <w:t xml:space="preserve">nombreApellidoProf 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de instancia de </w:t>
                      </w:r>
                      <w:r w:rsidDel="00000000" w:rsidR="00000000" w:rsidRPr="00000000">
                        <w:rPr>
                          <w:u w:val="single"/>
                          <w:rtl w:val="0"/>
                        </w:rPr>
                        <w:t xml:space="preserve">Profesional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85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FIN CU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955"/>
        <w:gridCol w:w="1560"/>
        <w:tblGridChange w:id="0">
          <w:tblGrid>
            <w:gridCol w:w="2715"/>
            <w:gridCol w:w="5955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B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N°5: Cliente desea aprobar un 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rHeight w:val="589.7460937500001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Cliente inicia aprobación del Servicio  </w:t>
            </w:r>
          </w:p>
          <w:p w:rsidR="00000000" w:rsidDel="00000000" w:rsidP="00000000" w:rsidRDefault="00000000" w:rsidRPr="00000000" w14:paraId="000001C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6.1. Ir a CU “Aprobar Servicio”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C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N°6: No se encontraron las instancias de estados necesarios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Informar que sistema no puede llevar a cabo en CU</w:t>
            </w:r>
          </w:p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4.1. Mostrar mensaje: “El sistema no se encuentra disponible en este momento”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FIN CU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955"/>
        <w:gridCol w:w="1560"/>
        <w:tblGridChange w:id="0">
          <w:tblGrid>
            <w:gridCol w:w="2715"/>
            <w:gridCol w:w="5955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D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N°7: Profesional desea registrar una tarea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rHeight w:val="589.7460937500001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Extensión registrar tarea  </w:t>
            </w:r>
          </w:p>
          <w:p w:rsidR="00000000" w:rsidDel="00000000" w:rsidP="00000000" w:rsidRDefault="00000000" w:rsidRPr="00000000" w14:paraId="000001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7.1. Ir a CU “Registrar tarea”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955"/>
        <w:gridCol w:w="1560"/>
        <w:tblGridChange w:id="0">
          <w:tblGrid>
            <w:gridCol w:w="2715"/>
            <w:gridCol w:w="5955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E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N°8: Profesional desea entregar un 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rHeight w:val="589.7460937500001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Extensión entregar servicio  </w:t>
            </w:r>
          </w:p>
          <w:p w:rsidR="00000000" w:rsidDel="00000000" w:rsidP="00000000" w:rsidRDefault="00000000" w:rsidRPr="00000000" w14:paraId="000001E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6.1. Ir a CU “Entregar servicio”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67926321"/>
        <w:tag w:val="goog_rdk_5"/>
      </w:sdtPr>
      <w:sdtContent>
        <w:tbl>
          <w:tblPr>
            <w:tblStyle w:val="Table16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F2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N°9: No se encuentra instanciado 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F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Interesado en servicios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F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F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rHeight w:val="967.119140625" w:hRule="atLeast"/>
              <w:tblHeader w:val="0"/>
            </w:trPr>
            <w:tc>
              <w:tcPr/>
              <w:p w:rsidR="00000000" w:rsidDel="00000000" w:rsidP="00000000" w:rsidRDefault="00000000" w:rsidRPr="00000000" w14:paraId="000001F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 Notificar al profesional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spacing w:line="276" w:lineRule="auto"/>
                  <w:ind w:left="141.7322834645671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3.1. Mostrar mensaje: “No ha iniciado sesión”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 FIN CU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1 - Servicios del cliente</w:t>
      </w:r>
    </w:p>
    <w:p w:rsidR="00000000" w:rsidDel="00000000" w:rsidP="00000000" w:rsidRDefault="00000000" w:rsidRPr="00000000" w14:paraId="000002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231140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2 - Servicios para el profesional (no socio)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22225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3 - Selección de acción (profesional)</w:t>
      </w:r>
    </w:p>
    <w:p w:rsidR="00000000" w:rsidDel="00000000" w:rsidP="00000000" w:rsidRDefault="00000000" w:rsidRPr="00000000" w14:paraId="0000020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5578" cy="2975584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578" cy="2975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4 - Servicios para el socio responsable </w:t>
      </w:r>
    </w:p>
    <w:p w:rsidR="00000000" w:rsidDel="00000000" w:rsidP="00000000" w:rsidRDefault="00000000" w:rsidRPr="00000000" w14:paraId="000002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255270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5 - Cliente sin convenios activos </w:t>
      </w:r>
    </w:p>
    <w:p w:rsidR="00000000" w:rsidDel="00000000" w:rsidP="00000000" w:rsidRDefault="00000000" w:rsidRPr="00000000" w14:paraId="0000021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3746500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6 - Clientes con convenios, pero sin servicios </w:t>
      </w:r>
    </w:p>
    <w:p w:rsidR="00000000" w:rsidDel="00000000" w:rsidP="00000000" w:rsidRDefault="00000000" w:rsidRPr="00000000" w14:paraId="000002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378460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7 - Sistema no disponible </w:t>
      </w:r>
    </w:p>
    <w:p w:rsidR="00000000" w:rsidDel="00000000" w:rsidP="00000000" w:rsidRDefault="00000000" w:rsidRPr="00000000" w14:paraId="0000022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80500" cy="396240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iLQ1pmErX5WBP47jYfaUqIX1CA==">CgMxLjAaHwoBMBIaChgICVIUChJ0YWJsZS56MXpoMjMyeDh1MzkaHgoBMRIZChcICVITChF0YWJsZS5saHB4YWc5MGpodBofCgEyEhoKGAgJUhQKEnRhYmxlLmVsZ3NpMGxjYW5yZxofCgEzEhoKGAgJUhQKEnRhYmxlLjhxNHV5aTh1NnZzYhofCgE0EhoKGAgJUhQKEnRhYmxlLmFndTNiYWduZDFxdBofCgE1EhoKGAgJUhQKEnRhYmxlLjJ0Zm1kNGE1b3k3cjgAciExRkxzMjd5bXd6YmtoZDNkLWpscmh2NGRxZlRvRUlUd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