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7530"/>
        <w:tblGridChange w:id="0">
          <w:tblGrid>
            <w:gridCol w:w="2700"/>
            <w:gridCol w:w="7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Cancelar Convenio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Socio responsable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convenio podrá ser cancelado unilateralmente, una vez que fue aceptado por el socio responsable.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746093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numeroConvenio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 EstadoConvenio:</w:t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6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“Firmado” o “En progreso”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 el convenio está en progreso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8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 o “En progreso”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fechaHoraCancelación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EstadoConvieno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4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4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 el convenio estaba en progreso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creadas: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 o “Terminado”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modificadas: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9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 o “Terminado”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creadas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Precondiciones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Socio responsable instanciado (CU Iniciar sesión)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0"/>
        <w:gridCol w:w="6555"/>
        <w:gridCol w:w="1365"/>
        <w:tblGridChange w:id="0">
          <w:tblGrid>
            <w:gridCol w:w="2310"/>
            <w:gridCol w:w="6555"/>
            <w:gridCol w:w="1365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Cancelar convenio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1. Iniciar CU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2. Pedir que ingrese el convenio que desea cancelar</w:t>
            </w:r>
          </w:p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2.1. Mostrar mensaje: “Ingrese número de convenio a cancelar”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Ingresar numeroConvenio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7460937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4. Verificar convenio ingresado</w:t>
            </w:r>
          </w:p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4.1. Controlar consistencia de los datos ingresado</w:t>
            </w:r>
          </w:p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4.2.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numeroConvenio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4.3. Leer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</w:p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4.4. Leer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4.5. Comprobar que nombreEstadoConvenio sea igual a “Firmado” o “En progreso”</w:t>
            </w:r>
          </w:p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</w:t>
            </w:r>
            <w:commentRangeStart w:id="0"/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4.6.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es igual a “Firmado”</w:t>
            </w:r>
          </w:p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4.6.1. Ir a paso 6 del camino principal</w:t>
            </w:r>
          </w:p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4.7.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FINSI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N°1</w:t>
            </w:r>
          </w:p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</w:t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Dar de baja servicios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“Asignado”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5.2.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“En progreso”</w:t>
            </w:r>
          </w:p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5.3.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5.4.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“Terminado”</w:t>
            </w:r>
          </w:p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5.5. Leer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4.2)</w:t>
            </w:r>
          </w:p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5.6.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encontrada:</w:t>
            </w:r>
          </w:p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</w:t>
            </w:r>
            <w:commentRangeStart w:id="1"/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5.6.1. Buscar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5.1)</w:t>
            </w:r>
          </w:p>
          <w:p w:rsidR="00000000" w:rsidDel="00000000" w:rsidP="00000000" w:rsidRDefault="00000000" w:rsidRPr="00000000" w14:paraId="00000085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5.6.2.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encontrada:</w:t>
            </w:r>
          </w:p>
          <w:p w:rsidR="00000000" w:rsidDel="00000000" w:rsidP="00000000" w:rsidRDefault="00000000" w:rsidRPr="00000000" w14:paraId="00000086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5.6.2.1. Crear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5.3)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5.6.2.2.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 (paso 5.6.2.1)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5.4)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</w:t>
            </w:r>
            <w:commentRangeStart w:id="2"/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5.6.3. Buscar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relacionadas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5.2)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5.6.4.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encontrada: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5.6.4.1. Crear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5.4)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fechaHoraDesdeSE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la fecha actual</w:t>
            </w:r>
          </w:p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5.6.4.2.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ServicioEstado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creada (paso 5.6.4.1)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5.4)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Actualizar el convenio</w:t>
            </w:r>
          </w:p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6.1.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fechaHoraBajaEC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nombreEstadoConvenio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“Cancelado”</w:t>
            </w:r>
          </w:p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6.2. 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(paso 4.2)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EstadoConvenio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(paso 6.1)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fechaHoraCancelacion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A1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6.3. Mostrar mensaje: “Convenio cancelado exitosamente”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Guardar cambios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7. FIN CU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AB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N°1: Datos ingresados no válidos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A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A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Informar que los datos son inválidos</w:t>
            </w:r>
          </w:p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5.1. Mostrar mensaje: “Los datos ingresados no son válidos. Intente nuevamente”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Retornar al paso 3 del camino principal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BA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N°2: Convenio inexistente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Informar que el convenio no existe</w:t>
            </w:r>
          </w:p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5.1. Mostrar mensaje: “El convenio ingresado no existe. Intente nuevamente”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Retornar al paso 3 del camino principal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C8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N°3: Convenio no apto para cancelación</w:t>
            </w:r>
          </w:p>
        </w:tc>
      </w:tr>
      <w:tr>
        <w:trPr>
          <w:cantSplit w:val="0"/>
          <w:trHeight w:val="362.3730468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Socio responsable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rHeight w:val="1331.865234375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Informar que el convenio no es apto para cancelación</w:t>
            </w:r>
          </w:p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5.1. Mostrar mensaje “El convenio no es apto para cancelación dado el estado en el que se encuentra. Seleccione convenio nuevamente”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Retornar al paso 3 del camino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Ultra-T" w:id="0" w:date="2025-05-22T14:09:04Z"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solo esta firmado, no tiene servicios pedidos (no hace falta actualizar los servicios, porque no hay)</w:t>
      </w:r>
    </w:p>
  </w:comment>
  <w:comment w:author="Ultra-T" w:id="2" w:date="2025-05-22T14:02:16Z"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Modificamos los servicios en progreso a terminados</w:t>
      </w:r>
    </w:p>
  </w:comment>
  <w:comment w:author="Ultra-T" w:id="1" w:date="2025-05-22T14:02:03Z"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Modificamos los servicios asignados a cancelados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