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b w:val="1"/>
          <w:bCs w:val="1"/>
          <w:sz w:val="80"/>
          <w:szCs w:val="80"/>
        </w:rPr>
      </w:pPr>
      <w:r w:rsidDel="00000000" w:rsidR="00000000" w:rsidRPr="00000000">
        <w:rPr>
          <w:rtl w:val="0"/>
        </w:rPr>
      </w:r>
    </w:p>
    <w:p w:rsidR="00000000" w:rsidDel="00000000" w:rsidP="00000000" w:rsidRDefault="00000000" w:rsidRPr="00000000" w14:paraId="00000004">
      <w:pPr>
        <w:jc w:val="center"/>
        <w:rPr>
          <w:b w:val="1"/>
          <w:bCs w:val="1"/>
          <w:sz w:val="80"/>
          <w:szCs w:val="80"/>
        </w:rPr>
      </w:pPr>
      <w:r w:rsidDel="00000000" w:rsidR="00000000" w:rsidRPr="00000000">
        <w:rPr>
          <w:b w:val="1"/>
          <w:bCs w:val="1"/>
          <w:sz w:val="80"/>
          <w:szCs w:val="80"/>
          <w:rtl w:val="0"/>
        </w:rPr>
        <w:t xml:space="preserve">Trabajo Práctico Integrador N°1</w:t>
      </w:r>
    </w:p>
    <w:p w:rsidR="00000000" w:rsidDel="00000000" w:rsidP="00000000" w:rsidRDefault="00000000" w:rsidRPr="00000000" w14:paraId="00000005">
      <w:pPr>
        <w:jc w:val="center"/>
        <w:rPr>
          <w:b w:val="1"/>
          <w:bCs w:val="1"/>
          <w:sz w:val="80"/>
          <w:szCs w:val="80"/>
        </w:rPr>
      </w:pPr>
      <w:r w:rsidDel="00000000" w:rsidR="00000000" w:rsidRPr="00000000">
        <w:rPr>
          <w:rtl w:val="0"/>
        </w:rPr>
      </w:r>
    </w:p>
    <w:p w:rsidR="00000000" w:rsidDel="00000000" w:rsidP="00000000" w:rsidRDefault="00000000" w:rsidRPr="00000000" w14:paraId="00000006">
      <w:pPr>
        <w:jc w:val="center"/>
        <w:rPr>
          <w:i w:val="1"/>
          <w:iCs w:val="1"/>
          <w:sz w:val="42"/>
          <w:szCs w:val="42"/>
        </w:rPr>
      </w:pPr>
      <w:r w:rsidDel="00000000" w:rsidR="00000000" w:rsidRPr="00000000">
        <w:rPr>
          <w:rtl w:val="0"/>
        </w:rPr>
      </w:r>
    </w:p>
    <w:p w:rsidR="00000000" w:rsidDel="00000000" w:rsidP="00000000" w:rsidRDefault="00000000" w:rsidRPr="00000000" w14:paraId="00000007">
      <w:pPr>
        <w:jc w:val="both"/>
        <w:rPr>
          <w:i w:val="1"/>
          <w:iCs w:val="1"/>
          <w:sz w:val="42"/>
          <w:szCs w:val="42"/>
        </w:rPr>
      </w:pPr>
      <w:r w:rsidDel="00000000" w:rsidR="00000000" w:rsidRPr="00000000">
        <w:rPr>
          <w:rtl w:val="0"/>
        </w:rPr>
      </w:r>
    </w:p>
    <w:p w:rsidR="00000000" w:rsidDel="00000000" w:rsidP="00000000" w:rsidRDefault="00000000" w:rsidRPr="00000000" w14:paraId="00000008">
      <w:pPr>
        <w:jc w:val="both"/>
        <w:rPr>
          <w:i w:val="1"/>
          <w:iCs w:val="1"/>
          <w:sz w:val="42"/>
          <w:szCs w:val="42"/>
        </w:rPr>
      </w:pPr>
      <w:r w:rsidDel="00000000" w:rsidR="00000000" w:rsidRPr="00000000">
        <w:rPr>
          <w:rtl w:val="0"/>
        </w:rPr>
      </w:r>
    </w:p>
    <w:p w:rsidR="00000000" w:rsidDel="00000000" w:rsidP="00000000" w:rsidRDefault="00000000" w:rsidRPr="00000000" w14:paraId="00000009">
      <w:pPr>
        <w:jc w:val="both"/>
        <w:rPr>
          <w:i w:val="1"/>
          <w:iCs w:val="1"/>
          <w:sz w:val="42"/>
          <w:szCs w:val="42"/>
        </w:rPr>
      </w:pPr>
      <w:r w:rsidDel="00000000" w:rsidR="00000000" w:rsidRPr="00000000">
        <w:rPr>
          <w:rtl w:val="0"/>
        </w:rPr>
      </w:r>
    </w:p>
    <w:p w:rsidR="00000000" w:rsidDel="00000000" w:rsidP="00000000" w:rsidRDefault="00000000" w:rsidRPr="00000000" w14:paraId="0000000A">
      <w:pPr>
        <w:jc w:val="both"/>
        <w:rPr>
          <w:i w:val="1"/>
          <w:iCs w:val="1"/>
          <w:sz w:val="30"/>
          <w:szCs w:val="30"/>
        </w:rPr>
      </w:pPr>
      <w:r w:rsidDel="00000000" w:rsidR="00000000" w:rsidRPr="00000000">
        <w:rPr>
          <w:b w:val="1"/>
          <w:bCs w:val="1"/>
          <w:sz w:val="38"/>
          <w:szCs w:val="38"/>
          <w:rtl w:val="0"/>
        </w:rPr>
        <w:t xml:space="preserve">Comisión:</w:t>
      </w:r>
      <w:r w:rsidDel="00000000" w:rsidR="00000000" w:rsidRPr="00000000">
        <w:rPr>
          <w:i w:val="1"/>
          <w:iCs w:val="1"/>
          <w:sz w:val="38"/>
          <w:szCs w:val="38"/>
          <w:rtl w:val="0"/>
        </w:rPr>
        <w:t xml:space="preserve"> </w:t>
      </w:r>
      <w:r w:rsidDel="00000000" w:rsidR="00000000" w:rsidRPr="00000000">
        <w:rPr>
          <w:i w:val="1"/>
          <w:iCs w:val="1"/>
          <w:sz w:val="30"/>
          <w:szCs w:val="30"/>
          <w:rtl w:val="0"/>
        </w:rPr>
        <w:t xml:space="preserve">4k9</w:t>
      </w:r>
    </w:p>
    <w:p w:rsidR="00000000" w:rsidDel="00000000" w:rsidP="00000000" w:rsidRDefault="00000000" w:rsidRPr="00000000" w14:paraId="0000000B">
      <w:pPr>
        <w:jc w:val="both"/>
        <w:rPr>
          <w:i w:val="1"/>
          <w:iCs w:val="1"/>
          <w:sz w:val="38"/>
          <w:szCs w:val="38"/>
        </w:rPr>
      </w:pPr>
      <w:r w:rsidDel="00000000" w:rsidR="00000000" w:rsidRPr="00000000">
        <w:rPr>
          <w:b w:val="1"/>
          <w:bCs w:val="1"/>
          <w:sz w:val="38"/>
          <w:szCs w:val="38"/>
          <w:rtl w:val="0"/>
        </w:rPr>
        <w:t xml:space="preserve">Año:</w:t>
      </w:r>
      <w:r w:rsidDel="00000000" w:rsidR="00000000" w:rsidRPr="00000000">
        <w:rPr>
          <w:i w:val="1"/>
          <w:iCs w:val="1"/>
          <w:sz w:val="38"/>
          <w:szCs w:val="38"/>
          <w:rtl w:val="0"/>
        </w:rPr>
        <w:t xml:space="preserve"> </w:t>
      </w:r>
      <w:r w:rsidDel="00000000" w:rsidR="00000000" w:rsidRPr="00000000">
        <w:rPr>
          <w:i w:val="1"/>
          <w:iCs w:val="1"/>
          <w:sz w:val="30"/>
          <w:szCs w:val="30"/>
          <w:rtl w:val="0"/>
        </w:rPr>
        <w:t xml:space="preserve">2026</w:t>
      </w:r>
      <w:r w:rsidDel="00000000" w:rsidR="00000000" w:rsidRPr="00000000">
        <w:rPr>
          <w:rtl w:val="0"/>
        </w:rPr>
      </w:r>
    </w:p>
    <w:p w:rsidR="00000000" w:rsidDel="00000000" w:rsidP="00000000" w:rsidRDefault="00000000" w:rsidRPr="00000000" w14:paraId="0000000C">
      <w:pPr>
        <w:jc w:val="both"/>
        <w:rPr>
          <w:i w:val="1"/>
          <w:iCs w:val="1"/>
          <w:sz w:val="26"/>
          <w:szCs w:val="26"/>
        </w:rPr>
      </w:pPr>
      <w:r w:rsidDel="00000000" w:rsidR="00000000" w:rsidRPr="00000000">
        <w:rPr>
          <w:b w:val="1"/>
          <w:bCs w:val="1"/>
          <w:sz w:val="38"/>
          <w:szCs w:val="38"/>
          <w:rtl w:val="0"/>
        </w:rPr>
        <w:t xml:space="preserve">Integrantes:</w:t>
      </w:r>
      <w:r w:rsidDel="00000000" w:rsidR="00000000" w:rsidRPr="00000000">
        <w:rPr>
          <w:rtl w:val="0"/>
        </w:rPr>
      </w:r>
    </w:p>
    <w:p w:rsidR="00000000" w:rsidDel="00000000" w:rsidP="00000000" w:rsidRDefault="00000000" w:rsidRPr="00000000" w14:paraId="0000000D">
      <w:pPr>
        <w:numPr>
          <w:ilvl w:val="0"/>
          <w:numId w:val="17"/>
        </w:numPr>
        <w:ind w:left="720" w:hanging="360"/>
        <w:jc w:val="both"/>
        <w:rPr>
          <w:i w:val="1"/>
          <w:iCs w:val="1"/>
          <w:sz w:val="26"/>
          <w:szCs w:val="26"/>
        </w:rPr>
      </w:pPr>
      <w:r w:rsidDel="00000000" w:rsidR="00000000" w:rsidRPr="00000000">
        <w:rPr>
          <w:i w:val="1"/>
          <w:iCs w:val="1"/>
          <w:sz w:val="26"/>
          <w:szCs w:val="26"/>
          <w:rtl w:val="0"/>
        </w:rPr>
        <w:t xml:space="preserve">Gonzalo Ibarra (50959)</w:t>
      </w:r>
    </w:p>
    <w:p w:rsidR="00000000" w:rsidDel="00000000" w:rsidP="00000000" w:rsidRDefault="00000000" w:rsidRPr="00000000" w14:paraId="0000000E">
      <w:pPr>
        <w:numPr>
          <w:ilvl w:val="0"/>
          <w:numId w:val="17"/>
        </w:numPr>
        <w:ind w:left="720" w:hanging="360"/>
        <w:jc w:val="both"/>
        <w:rPr>
          <w:i w:val="1"/>
          <w:iCs w:val="1"/>
          <w:sz w:val="26"/>
          <w:szCs w:val="26"/>
        </w:rPr>
      </w:pPr>
      <w:r w:rsidDel="00000000" w:rsidR="00000000" w:rsidRPr="00000000">
        <w:rPr>
          <w:i w:val="1"/>
          <w:iCs w:val="1"/>
          <w:sz w:val="26"/>
          <w:szCs w:val="26"/>
          <w:rtl w:val="0"/>
        </w:rPr>
        <w:t xml:space="preserve">Máximo Perea (51033)</w:t>
      </w:r>
    </w:p>
    <w:p w:rsidR="00000000" w:rsidDel="00000000" w:rsidP="00000000" w:rsidRDefault="00000000" w:rsidRPr="00000000" w14:paraId="0000000F">
      <w:pPr>
        <w:numPr>
          <w:ilvl w:val="0"/>
          <w:numId w:val="17"/>
        </w:numPr>
        <w:ind w:left="720" w:hanging="360"/>
        <w:jc w:val="both"/>
        <w:rPr>
          <w:i w:val="1"/>
          <w:iCs w:val="1"/>
          <w:sz w:val="26"/>
          <w:szCs w:val="26"/>
        </w:rPr>
      </w:pPr>
      <w:r w:rsidDel="00000000" w:rsidR="00000000" w:rsidRPr="00000000">
        <w:rPr>
          <w:i w:val="1"/>
          <w:iCs w:val="1"/>
          <w:sz w:val="26"/>
          <w:szCs w:val="26"/>
          <w:rtl w:val="0"/>
        </w:rPr>
        <w:t xml:space="preserve">Uriel Romero (51073)</w:t>
      </w:r>
    </w:p>
    <w:p w:rsidR="00000000" w:rsidDel="00000000" w:rsidP="00000000" w:rsidRDefault="00000000" w:rsidRPr="00000000" w14:paraId="00000010">
      <w:pPr>
        <w:numPr>
          <w:ilvl w:val="0"/>
          <w:numId w:val="17"/>
        </w:numPr>
        <w:ind w:left="720" w:hanging="360"/>
        <w:jc w:val="both"/>
        <w:rPr>
          <w:i w:val="1"/>
          <w:iCs w:val="1"/>
          <w:sz w:val="26"/>
          <w:szCs w:val="26"/>
        </w:rPr>
      </w:pPr>
      <w:r w:rsidDel="00000000" w:rsidR="00000000" w:rsidRPr="00000000">
        <w:rPr>
          <w:i w:val="1"/>
          <w:iCs w:val="1"/>
          <w:sz w:val="26"/>
          <w:szCs w:val="26"/>
          <w:rtl w:val="0"/>
        </w:rPr>
        <w:t xml:space="preserve">Julian Sagues (51078)</w:t>
      </w:r>
    </w:p>
    <w:p w:rsidR="00000000" w:rsidDel="00000000" w:rsidP="00000000" w:rsidRDefault="00000000" w:rsidRPr="00000000" w14:paraId="00000011">
      <w:pPr>
        <w:numPr>
          <w:ilvl w:val="0"/>
          <w:numId w:val="17"/>
        </w:numPr>
        <w:ind w:left="720" w:hanging="360"/>
        <w:jc w:val="both"/>
        <w:rPr>
          <w:i w:val="1"/>
          <w:iCs w:val="1"/>
          <w:sz w:val="26"/>
          <w:szCs w:val="26"/>
        </w:rPr>
      </w:pPr>
      <w:r w:rsidDel="00000000" w:rsidR="00000000" w:rsidRPr="00000000">
        <w:rPr>
          <w:i w:val="1"/>
          <w:iCs w:val="1"/>
          <w:sz w:val="26"/>
          <w:szCs w:val="26"/>
          <w:rtl w:val="0"/>
        </w:rPr>
        <w:t xml:space="preserve">Daniel Salomón (51080)</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360" w:lineRule="auto"/>
        <w:ind w:left="0" w:firstLine="0"/>
        <w:jc w:val="both"/>
        <w:rPr>
          <w:b w:val="1"/>
          <w:bCs w:val="1"/>
          <w:sz w:val="28"/>
          <w:szCs w:val="28"/>
        </w:rPr>
      </w:pPr>
      <w:r w:rsidDel="00000000" w:rsidR="00000000" w:rsidRPr="00000000">
        <w:rPr>
          <w:b w:val="1"/>
          <w:bCs w:val="1"/>
          <w:sz w:val="28"/>
          <w:szCs w:val="28"/>
          <w:rtl w:val="0"/>
        </w:rPr>
        <w:t xml:space="preserve">Índice</w:t>
      </w:r>
    </w:p>
    <w:p w:rsidR="00000000" w:rsidDel="00000000" w:rsidP="00000000" w:rsidRDefault="00000000" w:rsidRPr="00000000" w14:paraId="00000016">
      <w:pPr>
        <w:spacing w:line="360" w:lineRule="auto"/>
        <w:ind w:left="425.19685039370086" w:firstLine="0"/>
        <w:jc w:val="both"/>
        <w:rPr>
          <w:sz w:val="24"/>
          <w:szCs w:val="24"/>
        </w:rPr>
      </w:pPr>
      <w:r w:rsidDel="00000000" w:rsidR="00000000" w:rsidRPr="00000000">
        <w:rPr>
          <w:sz w:val="24"/>
          <w:szCs w:val="24"/>
          <w:rtl w:val="0"/>
        </w:rPr>
        <w:t xml:space="preserve">1.Introducción a la empresa</w:t>
      </w:r>
    </w:p>
    <w:p w:rsidR="00000000" w:rsidDel="00000000" w:rsidP="00000000" w:rsidRDefault="00000000" w:rsidRPr="00000000" w14:paraId="00000017">
      <w:pPr>
        <w:spacing w:line="360" w:lineRule="auto"/>
        <w:ind w:left="425.19685039370086" w:firstLine="0"/>
        <w:jc w:val="both"/>
        <w:rPr>
          <w:sz w:val="24"/>
          <w:szCs w:val="24"/>
        </w:rPr>
      </w:pPr>
      <w:r w:rsidDel="00000000" w:rsidR="00000000" w:rsidRPr="00000000">
        <w:rPr>
          <w:sz w:val="24"/>
          <w:szCs w:val="24"/>
          <w:rtl w:val="0"/>
        </w:rPr>
        <w:t xml:space="preserve">1.1. Empresa</w:t>
      </w:r>
    </w:p>
    <w:p w:rsidR="00000000" w:rsidDel="00000000" w:rsidP="00000000" w:rsidRDefault="00000000" w:rsidRPr="00000000" w14:paraId="00000018">
      <w:pPr>
        <w:spacing w:line="360" w:lineRule="auto"/>
        <w:ind w:left="425.19685039370086" w:firstLine="0"/>
        <w:jc w:val="both"/>
        <w:rPr>
          <w:sz w:val="24"/>
          <w:szCs w:val="24"/>
        </w:rPr>
      </w:pPr>
      <w:r w:rsidDel="00000000" w:rsidR="00000000" w:rsidRPr="00000000">
        <w:rPr>
          <w:sz w:val="24"/>
          <w:szCs w:val="24"/>
          <w:rtl w:val="0"/>
        </w:rPr>
        <w:t xml:space="preserve">1.2. Descripción</w:t>
      </w:r>
    </w:p>
    <w:p w:rsidR="00000000" w:rsidDel="00000000" w:rsidP="00000000" w:rsidRDefault="00000000" w:rsidRPr="00000000" w14:paraId="00000019">
      <w:pPr>
        <w:spacing w:line="360" w:lineRule="auto"/>
        <w:ind w:left="425.19685039370086" w:firstLine="0"/>
        <w:jc w:val="both"/>
        <w:rPr>
          <w:sz w:val="24"/>
          <w:szCs w:val="24"/>
        </w:rPr>
      </w:pPr>
      <w:r w:rsidDel="00000000" w:rsidR="00000000" w:rsidRPr="00000000">
        <w:rPr>
          <w:sz w:val="24"/>
          <w:szCs w:val="24"/>
          <w:rtl w:val="0"/>
        </w:rPr>
        <w:t xml:space="preserve">1.3. Misión</w:t>
      </w:r>
    </w:p>
    <w:p w:rsidR="00000000" w:rsidDel="00000000" w:rsidP="00000000" w:rsidRDefault="00000000" w:rsidRPr="00000000" w14:paraId="0000001A">
      <w:pPr>
        <w:spacing w:line="360" w:lineRule="auto"/>
        <w:ind w:left="425.19685039370086" w:firstLine="0"/>
        <w:jc w:val="both"/>
        <w:rPr>
          <w:sz w:val="24"/>
          <w:szCs w:val="24"/>
        </w:rPr>
      </w:pPr>
      <w:r w:rsidDel="00000000" w:rsidR="00000000" w:rsidRPr="00000000">
        <w:rPr>
          <w:sz w:val="24"/>
          <w:szCs w:val="24"/>
          <w:rtl w:val="0"/>
        </w:rPr>
        <w:t xml:space="preserve">1.4. Visión</w:t>
      </w:r>
    </w:p>
    <w:p w:rsidR="00000000" w:rsidDel="00000000" w:rsidP="00000000" w:rsidRDefault="00000000" w:rsidRPr="00000000" w14:paraId="0000001B">
      <w:pPr>
        <w:spacing w:line="360" w:lineRule="auto"/>
        <w:ind w:left="425.19685039370086" w:firstLine="0"/>
        <w:jc w:val="both"/>
        <w:rPr>
          <w:sz w:val="24"/>
          <w:szCs w:val="24"/>
        </w:rPr>
      </w:pPr>
      <w:r w:rsidDel="00000000" w:rsidR="00000000" w:rsidRPr="00000000">
        <w:rPr>
          <w:sz w:val="24"/>
          <w:szCs w:val="24"/>
          <w:rtl w:val="0"/>
        </w:rPr>
        <w:t xml:space="preserve">1.5. Objetivos</w:t>
      </w:r>
    </w:p>
    <w:p w:rsidR="00000000" w:rsidDel="00000000" w:rsidP="00000000" w:rsidRDefault="00000000" w:rsidRPr="00000000" w14:paraId="0000001C">
      <w:pPr>
        <w:spacing w:line="360" w:lineRule="auto"/>
        <w:ind w:left="425.19685039370086" w:firstLine="0"/>
        <w:jc w:val="both"/>
        <w:rPr>
          <w:sz w:val="24"/>
          <w:szCs w:val="24"/>
        </w:rPr>
      </w:pPr>
      <w:r w:rsidDel="00000000" w:rsidR="00000000" w:rsidRPr="00000000">
        <w:rPr>
          <w:sz w:val="24"/>
          <w:szCs w:val="24"/>
          <w:rtl w:val="0"/>
        </w:rPr>
        <w:t xml:space="preserve">1.6. Core del negocio</w:t>
      </w:r>
    </w:p>
    <w:p w:rsidR="00000000" w:rsidDel="00000000" w:rsidP="00000000" w:rsidRDefault="00000000" w:rsidRPr="00000000" w14:paraId="0000001D">
      <w:pPr>
        <w:spacing w:line="360" w:lineRule="auto"/>
        <w:ind w:left="425.19685039370086" w:firstLine="0"/>
        <w:jc w:val="both"/>
        <w:rPr>
          <w:sz w:val="24"/>
          <w:szCs w:val="24"/>
        </w:rPr>
      </w:pPr>
      <w:r w:rsidDel="00000000" w:rsidR="00000000" w:rsidRPr="00000000">
        <w:rPr>
          <w:sz w:val="24"/>
          <w:szCs w:val="24"/>
          <w:rtl w:val="0"/>
        </w:rPr>
        <w:t xml:space="preserve">2. Organigrama</w:t>
      </w:r>
    </w:p>
    <w:p w:rsidR="00000000" w:rsidDel="00000000" w:rsidP="00000000" w:rsidRDefault="00000000" w:rsidRPr="00000000" w14:paraId="0000001E">
      <w:pPr>
        <w:spacing w:line="360" w:lineRule="auto"/>
        <w:ind w:left="425.19685039370086" w:firstLine="0"/>
        <w:jc w:val="both"/>
        <w:rPr>
          <w:sz w:val="24"/>
          <w:szCs w:val="24"/>
        </w:rPr>
      </w:pPr>
      <w:r w:rsidDel="00000000" w:rsidR="00000000" w:rsidRPr="00000000">
        <w:rPr>
          <w:sz w:val="24"/>
          <w:szCs w:val="24"/>
          <w:rtl w:val="0"/>
        </w:rPr>
        <w:t xml:space="preserve">2.1. Gráfico 1</w:t>
      </w:r>
    </w:p>
    <w:p w:rsidR="00000000" w:rsidDel="00000000" w:rsidP="00000000" w:rsidRDefault="00000000" w:rsidRPr="00000000" w14:paraId="0000001F">
      <w:pPr>
        <w:spacing w:line="360" w:lineRule="auto"/>
        <w:ind w:left="425.19685039370086" w:firstLine="0"/>
        <w:jc w:val="both"/>
        <w:rPr>
          <w:sz w:val="24"/>
          <w:szCs w:val="24"/>
        </w:rPr>
      </w:pPr>
      <w:r w:rsidDel="00000000" w:rsidR="00000000" w:rsidRPr="00000000">
        <w:rPr>
          <w:sz w:val="24"/>
          <w:szCs w:val="24"/>
          <w:rtl w:val="0"/>
        </w:rPr>
        <w:t xml:space="preserve">2.2. Explicacion de los empleados</w:t>
      </w:r>
    </w:p>
    <w:p w:rsidR="00000000" w:rsidDel="00000000" w:rsidP="00000000" w:rsidRDefault="00000000" w:rsidRPr="00000000" w14:paraId="00000020">
      <w:pPr>
        <w:spacing w:line="360" w:lineRule="auto"/>
        <w:ind w:left="425.19685039370086" w:firstLine="0"/>
        <w:jc w:val="both"/>
        <w:rPr>
          <w:sz w:val="24"/>
          <w:szCs w:val="24"/>
        </w:rPr>
      </w:pPr>
      <w:r w:rsidDel="00000000" w:rsidR="00000000" w:rsidRPr="00000000">
        <w:rPr>
          <w:sz w:val="24"/>
          <w:szCs w:val="24"/>
          <w:rtl w:val="0"/>
        </w:rPr>
        <w:t xml:space="preserve">3. Analisis Foda</w:t>
      </w:r>
    </w:p>
    <w:p w:rsidR="00000000" w:rsidDel="00000000" w:rsidP="00000000" w:rsidRDefault="00000000" w:rsidRPr="00000000" w14:paraId="00000021">
      <w:pPr>
        <w:spacing w:line="360" w:lineRule="auto"/>
        <w:ind w:left="425.19685039370086" w:firstLine="0"/>
        <w:jc w:val="both"/>
        <w:rPr>
          <w:sz w:val="24"/>
          <w:szCs w:val="24"/>
        </w:rPr>
      </w:pPr>
      <w:r w:rsidDel="00000000" w:rsidR="00000000" w:rsidRPr="00000000">
        <w:rPr>
          <w:sz w:val="24"/>
          <w:szCs w:val="24"/>
          <w:rtl w:val="0"/>
        </w:rPr>
        <w:t xml:space="preserve">3.1. Tabla 1</w:t>
      </w:r>
    </w:p>
    <w:p w:rsidR="00000000" w:rsidDel="00000000" w:rsidP="00000000" w:rsidRDefault="00000000" w:rsidRPr="00000000" w14:paraId="00000022">
      <w:pPr>
        <w:spacing w:line="360" w:lineRule="auto"/>
        <w:ind w:left="425.19685039370086" w:firstLine="0"/>
        <w:jc w:val="both"/>
        <w:rPr>
          <w:sz w:val="24"/>
          <w:szCs w:val="24"/>
        </w:rPr>
      </w:pPr>
      <w:r w:rsidDel="00000000" w:rsidR="00000000" w:rsidRPr="00000000">
        <w:rPr>
          <w:sz w:val="24"/>
          <w:szCs w:val="24"/>
          <w:rtl w:val="0"/>
        </w:rPr>
        <w:t xml:space="preserve">4. Tecnologías y Sistemas</w:t>
      </w:r>
    </w:p>
    <w:p w:rsidR="00000000" w:rsidDel="00000000" w:rsidP="00000000" w:rsidRDefault="00000000" w:rsidRPr="00000000" w14:paraId="00000023">
      <w:pPr>
        <w:spacing w:line="360" w:lineRule="auto"/>
        <w:ind w:left="425.19685039370086" w:firstLine="0"/>
        <w:jc w:val="both"/>
        <w:rPr>
          <w:sz w:val="24"/>
          <w:szCs w:val="24"/>
        </w:rPr>
      </w:pPr>
      <w:r w:rsidDel="00000000" w:rsidR="00000000" w:rsidRPr="00000000">
        <w:rPr>
          <w:sz w:val="24"/>
          <w:szCs w:val="24"/>
          <w:rtl w:val="0"/>
        </w:rPr>
        <w:t xml:space="preserve">4.1. Sistemas utilizados</w:t>
      </w:r>
    </w:p>
    <w:p w:rsidR="00000000" w:rsidDel="00000000" w:rsidP="00000000" w:rsidRDefault="00000000" w:rsidRPr="00000000" w14:paraId="00000024">
      <w:pPr>
        <w:spacing w:line="360" w:lineRule="auto"/>
        <w:ind w:left="425.19685039370086" w:firstLine="0"/>
        <w:jc w:val="both"/>
        <w:rPr>
          <w:sz w:val="24"/>
          <w:szCs w:val="24"/>
        </w:rPr>
      </w:pPr>
      <w:r w:rsidDel="00000000" w:rsidR="00000000" w:rsidRPr="00000000">
        <w:rPr>
          <w:sz w:val="24"/>
          <w:szCs w:val="24"/>
          <w:rtl w:val="0"/>
        </w:rPr>
        <w:t xml:space="preserve">4.2. Tecnologías utilizadas</w:t>
      </w:r>
    </w:p>
    <w:p w:rsidR="00000000" w:rsidDel="00000000" w:rsidP="00000000" w:rsidRDefault="00000000" w:rsidRPr="00000000" w14:paraId="00000025">
      <w:pPr>
        <w:spacing w:line="360" w:lineRule="auto"/>
        <w:ind w:left="425.19685039370086" w:firstLine="0"/>
        <w:jc w:val="both"/>
        <w:rPr>
          <w:sz w:val="24"/>
          <w:szCs w:val="24"/>
        </w:rPr>
      </w:pPr>
      <w:r w:rsidDel="00000000" w:rsidR="00000000" w:rsidRPr="00000000">
        <w:rPr>
          <w:sz w:val="24"/>
          <w:szCs w:val="24"/>
          <w:rtl w:val="0"/>
        </w:rPr>
        <w:t xml:space="preserve">5. Organigrama del área de sistemas</w:t>
      </w:r>
    </w:p>
    <w:p w:rsidR="00000000" w:rsidDel="00000000" w:rsidP="00000000" w:rsidRDefault="00000000" w:rsidRPr="00000000" w14:paraId="00000026">
      <w:pPr>
        <w:spacing w:line="360" w:lineRule="auto"/>
        <w:ind w:left="425.19685039370086" w:firstLine="0"/>
        <w:jc w:val="both"/>
        <w:rPr>
          <w:sz w:val="24"/>
          <w:szCs w:val="24"/>
        </w:rPr>
      </w:pPr>
      <w:r w:rsidDel="00000000" w:rsidR="00000000" w:rsidRPr="00000000">
        <w:rPr>
          <w:sz w:val="24"/>
          <w:szCs w:val="24"/>
          <w:rtl w:val="0"/>
        </w:rPr>
        <w:t xml:space="preserve">5.1. Gráfico 2</w:t>
      </w:r>
    </w:p>
    <w:p w:rsidR="00000000" w:rsidDel="00000000" w:rsidP="00000000" w:rsidRDefault="00000000" w:rsidRPr="00000000" w14:paraId="00000027">
      <w:pPr>
        <w:spacing w:line="360" w:lineRule="auto"/>
        <w:ind w:left="425.19685039370086" w:firstLine="0"/>
        <w:jc w:val="both"/>
        <w:rPr>
          <w:sz w:val="24"/>
          <w:szCs w:val="24"/>
        </w:rPr>
      </w:pPr>
      <w:r w:rsidDel="00000000" w:rsidR="00000000" w:rsidRPr="00000000">
        <w:rPr>
          <w:sz w:val="24"/>
          <w:szCs w:val="24"/>
          <w:rtl w:val="0"/>
        </w:rPr>
        <w:t xml:space="preserve">6. Presupuesto</w:t>
      </w:r>
    </w:p>
    <w:p w:rsidR="00000000" w:rsidDel="00000000" w:rsidP="00000000" w:rsidRDefault="00000000" w:rsidRPr="00000000" w14:paraId="00000028">
      <w:pPr>
        <w:spacing w:line="360" w:lineRule="auto"/>
        <w:ind w:left="425.19685039370086" w:firstLine="0"/>
        <w:jc w:val="both"/>
        <w:rPr>
          <w:sz w:val="24"/>
          <w:szCs w:val="24"/>
        </w:rPr>
      </w:pPr>
      <w:r w:rsidDel="00000000" w:rsidR="00000000" w:rsidRPr="00000000">
        <w:rPr>
          <w:sz w:val="24"/>
          <w:szCs w:val="24"/>
          <w:rtl w:val="0"/>
        </w:rPr>
        <w:t xml:space="preserve">7.  Análisis Pest y fuerzas de Porter</w:t>
      </w:r>
    </w:p>
    <w:p w:rsidR="00000000" w:rsidDel="00000000" w:rsidP="00000000" w:rsidRDefault="00000000" w:rsidRPr="00000000" w14:paraId="00000029">
      <w:pPr>
        <w:spacing w:line="360" w:lineRule="auto"/>
        <w:ind w:left="425.19685039370086" w:firstLine="0"/>
        <w:jc w:val="both"/>
        <w:rPr>
          <w:sz w:val="24"/>
          <w:szCs w:val="24"/>
        </w:rPr>
      </w:pPr>
      <w:r w:rsidDel="00000000" w:rsidR="00000000" w:rsidRPr="00000000">
        <w:rPr>
          <w:sz w:val="24"/>
          <w:szCs w:val="24"/>
          <w:rtl w:val="0"/>
        </w:rPr>
        <w:t xml:space="preserve">7.1. Analisis Pest</w:t>
      </w:r>
    </w:p>
    <w:p w:rsidR="00000000" w:rsidDel="00000000" w:rsidP="00000000" w:rsidRDefault="00000000" w:rsidRPr="00000000" w14:paraId="0000002A">
      <w:pPr>
        <w:spacing w:line="360" w:lineRule="auto"/>
        <w:ind w:left="425.19685039370086" w:firstLine="0"/>
        <w:jc w:val="both"/>
        <w:rPr>
          <w:sz w:val="24"/>
          <w:szCs w:val="24"/>
        </w:rPr>
      </w:pPr>
      <w:r w:rsidDel="00000000" w:rsidR="00000000" w:rsidRPr="00000000">
        <w:rPr>
          <w:sz w:val="24"/>
          <w:szCs w:val="24"/>
          <w:rtl w:val="0"/>
        </w:rPr>
        <w:t xml:space="preserve">7.2. Análisis de las 5 fuerzas de porter</w:t>
      </w:r>
    </w:p>
    <w:p w:rsidR="00000000" w:rsidDel="00000000" w:rsidP="00000000" w:rsidRDefault="00000000" w:rsidRPr="00000000" w14:paraId="0000002B">
      <w:pPr>
        <w:spacing w:line="360" w:lineRule="auto"/>
        <w:ind w:left="425.19685039370086" w:firstLine="0"/>
        <w:jc w:val="both"/>
        <w:rPr>
          <w:sz w:val="24"/>
          <w:szCs w:val="24"/>
        </w:rPr>
      </w:pPr>
      <w:r w:rsidDel="00000000" w:rsidR="00000000" w:rsidRPr="00000000">
        <w:rPr>
          <w:sz w:val="24"/>
          <w:szCs w:val="24"/>
          <w:rtl w:val="0"/>
        </w:rPr>
        <w:t xml:space="preserve">8.Procesos críticos para el negocio</w:t>
      </w:r>
    </w:p>
    <w:p w:rsidR="00000000" w:rsidDel="00000000" w:rsidP="00000000" w:rsidRDefault="00000000" w:rsidRPr="00000000" w14:paraId="0000002C">
      <w:pPr>
        <w:spacing w:line="360" w:lineRule="auto"/>
        <w:ind w:left="425.19685039370086" w:firstLine="0"/>
        <w:jc w:val="both"/>
        <w:rPr>
          <w:sz w:val="24"/>
          <w:szCs w:val="24"/>
        </w:rPr>
      </w:pPr>
      <w:r w:rsidDel="00000000" w:rsidR="00000000" w:rsidRPr="00000000">
        <w:rPr>
          <w:sz w:val="24"/>
          <w:szCs w:val="24"/>
          <w:rtl w:val="0"/>
        </w:rPr>
        <w:t xml:space="preserve">8.1. Proceso A</w:t>
      </w:r>
    </w:p>
    <w:p w:rsidR="00000000" w:rsidDel="00000000" w:rsidP="00000000" w:rsidRDefault="00000000" w:rsidRPr="00000000" w14:paraId="0000002D">
      <w:pPr>
        <w:spacing w:line="360" w:lineRule="auto"/>
        <w:ind w:left="425.19685039370086" w:firstLine="0"/>
        <w:jc w:val="both"/>
        <w:rPr>
          <w:sz w:val="24"/>
          <w:szCs w:val="24"/>
        </w:rPr>
      </w:pPr>
      <w:r w:rsidDel="00000000" w:rsidR="00000000" w:rsidRPr="00000000">
        <w:rPr>
          <w:sz w:val="24"/>
          <w:szCs w:val="24"/>
          <w:rtl w:val="0"/>
        </w:rPr>
        <w:t xml:space="preserve">8.2. Proceso B</w:t>
      </w:r>
    </w:p>
    <w:p w:rsidR="00000000" w:rsidDel="00000000" w:rsidP="00000000" w:rsidRDefault="00000000" w:rsidRPr="00000000" w14:paraId="0000002E">
      <w:pPr>
        <w:spacing w:line="360" w:lineRule="auto"/>
        <w:ind w:left="425.19685039370086" w:firstLine="0"/>
        <w:jc w:val="both"/>
        <w:rPr>
          <w:sz w:val="24"/>
          <w:szCs w:val="24"/>
        </w:rPr>
      </w:pPr>
      <w:r w:rsidDel="00000000" w:rsidR="00000000" w:rsidRPr="00000000">
        <w:rPr>
          <w:sz w:val="24"/>
          <w:szCs w:val="24"/>
          <w:rtl w:val="0"/>
        </w:rPr>
        <w:t xml:space="preserve">9. Detalles del negocio</w:t>
      </w:r>
    </w:p>
    <w:p w:rsidR="00000000" w:rsidDel="00000000" w:rsidP="00000000" w:rsidRDefault="00000000" w:rsidRPr="00000000" w14:paraId="0000002F">
      <w:pPr>
        <w:spacing w:line="360" w:lineRule="auto"/>
        <w:ind w:left="425.19685039370086" w:firstLine="0"/>
        <w:jc w:val="both"/>
        <w:rPr>
          <w:sz w:val="24"/>
          <w:szCs w:val="24"/>
        </w:rPr>
      </w:pPr>
      <w:r w:rsidDel="00000000" w:rsidR="00000000" w:rsidRPr="00000000">
        <w:rPr>
          <w:sz w:val="24"/>
          <w:szCs w:val="24"/>
          <w:rtl w:val="0"/>
        </w:rPr>
        <w:t xml:space="preserve">9.1. Alcance geográfico</w:t>
      </w:r>
    </w:p>
    <w:p w:rsidR="00000000" w:rsidDel="00000000" w:rsidP="00000000" w:rsidRDefault="00000000" w:rsidRPr="00000000" w14:paraId="00000030">
      <w:pPr>
        <w:spacing w:line="360" w:lineRule="auto"/>
        <w:ind w:left="425.19685039370086" w:firstLine="0"/>
        <w:jc w:val="both"/>
        <w:rPr>
          <w:sz w:val="24"/>
          <w:szCs w:val="24"/>
        </w:rPr>
      </w:pPr>
      <w:r w:rsidDel="00000000" w:rsidR="00000000" w:rsidRPr="00000000">
        <w:rPr>
          <w:sz w:val="24"/>
          <w:szCs w:val="24"/>
          <w:rtl w:val="0"/>
        </w:rPr>
        <w:t xml:space="preserve">9.2. Cantidad de clientes</w:t>
      </w:r>
    </w:p>
    <w:p w:rsidR="00000000" w:rsidDel="00000000" w:rsidP="00000000" w:rsidRDefault="00000000" w:rsidRPr="00000000" w14:paraId="00000031">
      <w:pPr>
        <w:spacing w:line="360" w:lineRule="auto"/>
        <w:ind w:left="425.19685039370086" w:firstLine="0"/>
        <w:jc w:val="both"/>
        <w:rPr>
          <w:sz w:val="24"/>
          <w:szCs w:val="24"/>
        </w:rPr>
      </w:pPr>
      <w:r w:rsidDel="00000000" w:rsidR="00000000" w:rsidRPr="00000000">
        <w:rPr>
          <w:sz w:val="24"/>
          <w:szCs w:val="24"/>
          <w:rtl w:val="0"/>
        </w:rPr>
        <w:t xml:space="preserve">9.3. Cantidad de empleados </w:t>
      </w:r>
    </w:p>
    <w:p w:rsidR="00000000" w:rsidDel="00000000" w:rsidP="00000000" w:rsidRDefault="00000000" w:rsidRPr="00000000" w14:paraId="00000032">
      <w:pPr>
        <w:spacing w:line="360" w:lineRule="auto"/>
        <w:ind w:left="425.19685039370086" w:firstLine="0"/>
        <w:jc w:val="both"/>
        <w:rPr>
          <w:sz w:val="24"/>
          <w:szCs w:val="24"/>
        </w:rPr>
      </w:pPr>
      <w:r w:rsidDel="00000000" w:rsidR="00000000" w:rsidRPr="00000000">
        <w:rPr>
          <w:sz w:val="24"/>
          <w:szCs w:val="24"/>
          <w:rtl w:val="0"/>
        </w:rPr>
        <w:t xml:space="preserve">9.4.Servicios comercializados</w:t>
      </w:r>
    </w:p>
    <w:p w:rsidR="00000000" w:rsidDel="00000000" w:rsidP="00000000" w:rsidRDefault="00000000" w:rsidRPr="00000000" w14:paraId="00000033">
      <w:pPr>
        <w:spacing w:line="360" w:lineRule="auto"/>
        <w:ind w:left="425.19685039370086" w:firstLine="0"/>
        <w:jc w:val="both"/>
        <w:rPr>
          <w:sz w:val="24"/>
          <w:szCs w:val="24"/>
        </w:rPr>
      </w:pPr>
      <w:r w:rsidDel="00000000" w:rsidR="00000000" w:rsidRPr="00000000">
        <w:rPr>
          <w:sz w:val="24"/>
          <w:szCs w:val="24"/>
          <w:rtl w:val="0"/>
        </w:rPr>
        <w:t xml:space="preserve">10. Roles estratégicos</w:t>
      </w:r>
    </w:p>
    <w:p w:rsidR="00000000" w:rsidDel="00000000" w:rsidP="00000000" w:rsidRDefault="00000000" w:rsidRPr="00000000" w14:paraId="00000034">
      <w:pPr>
        <w:spacing w:line="360" w:lineRule="auto"/>
        <w:ind w:left="425.19685039370086" w:firstLine="0"/>
        <w:jc w:val="both"/>
        <w:rPr>
          <w:sz w:val="24"/>
          <w:szCs w:val="24"/>
        </w:rPr>
      </w:pPr>
      <w:r w:rsidDel="00000000" w:rsidR="00000000" w:rsidRPr="00000000">
        <w:rPr>
          <w:sz w:val="24"/>
          <w:szCs w:val="24"/>
          <w:rtl w:val="0"/>
        </w:rPr>
        <w:t xml:space="preserve">10.1. Pentester</w:t>
      </w:r>
    </w:p>
    <w:p w:rsidR="00000000" w:rsidDel="00000000" w:rsidP="00000000" w:rsidRDefault="00000000" w:rsidRPr="00000000" w14:paraId="00000035">
      <w:pPr>
        <w:spacing w:line="360" w:lineRule="auto"/>
        <w:ind w:left="425.19685039370086" w:firstLine="0"/>
        <w:jc w:val="both"/>
        <w:rPr>
          <w:sz w:val="24"/>
          <w:szCs w:val="24"/>
        </w:rPr>
      </w:pPr>
      <w:r w:rsidDel="00000000" w:rsidR="00000000" w:rsidRPr="00000000">
        <w:rPr>
          <w:sz w:val="24"/>
          <w:szCs w:val="24"/>
          <w:rtl w:val="0"/>
        </w:rPr>
        <w:t xml:space="preserve">10.2. Lider de proyecto</w:t>
      </w:r>
    </w:p>
    <w:p w:rsidR="00000000" w:rsidDel="00000000" w:rsidP="00000000" w:rsidRDefault="00000000" w:rsidRPr="00000000" w14:paraId="00000036">
      <w:pPr>
        <w:spacing w:line="360" w:lineRule="auto"/>
        <w:ind w:left="425.19685039370086" w:firstLine="0"/>
        <w:jc w:val="both"/>
        <w:rPr>
          <w:sz w:val="24"/>
          <w:szCs w:val="24"/>
        </w:rPr>
      </w:pPr>
      <w:r w:rsidDel="00000000" w:rsidR="00000000" w:rsidRPr="00000000">
        <w:rPr>
          <w:sz w:val="24"/>
          <w:szCs w:val="24"/>
          <w:rtl w:val="0"/>
        </w:rPr>
        <w:t xml:space="preserve">10.3. Especialista en concientización</w:t>
      </w:r>
    </w:p>
    <w:p w:rsidR="00000000" w:rsidDel="00000000" w:rsidP="00000000" w:rsidRDefault="00000000" w:rsidRPr="00000000" w14:paraId="00000037">
      <w:pPr>
        <w:spacing w:line="360" w:lineRule="auto"/>
        <w:ind w:left="425.19685039370086" w:firstLine="0"/>
        <w:jc w:val="both"/>
        <w:rPr>
          <w:sz w:val="24"/>
          <w:szCs w:val="24"/>
        </w:rPr>
      </w:pPr>
      <w:r w:rsidDel="00000000" w:rsidR="00000000" w:rsidRPr="00000000">
        <w:rPr>
          <w:sz w:val="24"/>
          <w:szCs w:val="24"/>
          <w:rtl w:val="0"/>
        </w:rPr>
        <w:t xml:space="preserve">11. Fuentes utilizadas</w:t>
      </w:r>
    </w:p>
    <w:p w:rsidR="00000000" w:rsidDel="00000000" w:rsidP="00000000" w:rsidRDefault="00000000" w:rsidRPr="00000000" w14:paraId="00000038">
      <w:pPr>
        <w:spacing w:line="360" w:lineRule="auto"/>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line="360" w:lineRule="auto"/>
        <w:ind w:left="0" w:firstLine="0"/>
        <w:jc w:val="both"/>
        <w:rPr/>
      </w:pPr>
      <w:r w:rsidDel="00000000" w:rsidR="00000000" w:rsidRPr="00000000">
        <w:rPr>
          <w:b w:val="1"/>
          <w:bCs w:val="1"/>
          <w:sz w:val="28"/>
          <w:szCs w:val="28"/>
          <w:rtl w:val="0"/>
        </w:rPr>
        <w:t xml:space="preserve">1. Introducción a la empresa</w:t>
      </w:r>
      <w:r w:rsidDel="00000000" w:rsidR="00000000" w:rsidRPr="00000000">
        <w:rPr>
          <w:rtl w:val="0"/>
        </w:rPr>
      </w:r>
    </w:p>
    <w:p w:rsidR="00000000" w:rsidDel="00000000" w:rsidP="00000000" w:rsidRDefault="00000000" w:rsidRPr="00000000" w14:paraId="0000003A">
      <w:pPr>
        <w:pStyle w:val="Heading2"/>
        <w:spacing w:line="360" w:lineRule="auto"/>
        <w:ind w:left="0" w:firstLine="0"/>
        <w:jc w:val="both"/>
        <w:rPr>
          <w:sz w:val="26"/>
          <w:szCs w:val="26"/>
        </w:rPr>
      </w:pPr>
      <w:bookmarkStart w:colFirst="0" w:colLast="0" w:name="_pmyeyyxa0txc" w:id="0"/>
      <w:bookmarkEnd w:id="0"/>
      <w:r w:rsidDel="00000000" w:rsidR="00000000" w:rsidRPr="00000000">
        <w:rPr>
          <w:sz w:val="26"/>
          <w:szCs w:val="26"/>
          <w:rtl w:val="0"/>
        </w:rPr>
        <w:t xml:space="preserve">1.1. </w:t>
      </w:r>
      <w:r w:rsidDel="00000000" w:rsidR="00000000" w:rsidRPr="00000000">
        <w:rPr>
          <w:b w:val="1"/>
          <w:bCs w:val="1"/>
          <w:sz w:val="26"/>
          <w:szCs w:val="26"/>
          <w:rtl w:val="0"/>
        </w:rPr>
        <w:t xml:space="preserve">Empresa</w:t>
      </w:r>
      <w:r w:rsidDel="00000000" w:rsidR="00000000" w:rsidRPr="00000000">
        <w:rPr>
          <w:sz w:val="26"/>
          <w:szCs w:val="26"/>
          <w:rtl w:val="0"/>
        </w:rPr>
        <w:t xml:space="preserve">:</w:t>
      </w:r>
    </w:p>
    <w:p w:rsidR="00000000" w:rsidDel="00000000" w:rsidP="00000000" w:rsidRDefault="00000000" w:rsidRPr="00000000" w14:paraId="0000003B">
      <w:pPr>
        <w:spacing w:line="360" w:lineRule="auto"/>
        <w:ind w:left="720" w:firstLine="0"/>
        <w:jc w:val="both"/>
        <w:rPr>
          <w:sz w:val="24"/>
          <w:szCs w:val="24"/>
        </w:rPr>
      </w:pPr>
      <w:r w:rsidDel="00000000" w:rsidR="00000000" w:rsidRPr="00000000">
        <w:rPr>
          <w:sz w:val="24"/>
          <w:szCs w:val="24"/>
          <w:rtl w:val="0"/>
        </w:rPr>
        <w:t xml:space="preserve">Consultora de ciberseguridad</w:t>
      </w:r>
    </w:p>
    <w:p w:rsidR="00000000" w:rsidDel="00000000" w:rsidP="00000000" w:rsidRDefault="00000000" w:rsidRPr="00000000" w14:paraId="0000003C">
      <w:pPr>
        <w:pStyle w:val="Heading2"/>
        <w:spacing w:line="360" w:lineRule="auto"/>
        <w:ind w:left="0" w:firstLine="0"/>
        <w:jc w:val="both"/>
        <w:rPr>
          <w:sz w:val="28"/>
          <w:szCs w:val="28"/>
        </w:rPr>
      </w:pPr>
      <w:bookmarkStart w:colFirst="0" w:colLast="0" w:name="_d4qqnm592pfw" w:id="1"/>
      <w:bookmarkEnd w:id="1"/>
      <w:r w:rsidDel="00000000" w:rsidR="00000000" w:rsidRPr="00000000">
        <w:rPr>
          <w:sz w:val="24"/>
          <w:szCs w:val="24"/>
          <w:rtl w:val="0"/>
        </w:rPr>
        <w:t xml:space="preserve">1.2. </w:t>
      </w:r>
      <w:r w:rsidDel="00000000" w:rsidR="00000000" w:rsidRPr="00000000">
        <w:rPr>
          <w:b w:val="1"/>
          <w:bCs w:val="1"/>
          <w:sz w:val="24"/>
          <w:szCs w:val="24"/>
          <w:rtl w:val="0"/>
        </w:rPr>
        <w:t xml:space="preserve">Descripción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D">
      <w:pPr>
        <w:spacing w:line="360" w:lineRule="auto"/>
        <w:ind w:left="720" w:firstLine="0"/>
        <w:jc w:val="both"/>
        <w:rPr>
          <w:b w:val="1"/>
          <w:bCs w:val="1"/>
          <w:sz w:val="24"/>
          <w:szCs w:val="24"/>
        </w:rPr>
      </w:pPr>
      <w:r w:rsidDel="00000000" w:rsidR="00000000" w:rsidRPr="00000000">
        <w:rPr>
          <w:sz w:val="24"/>
          <w:szCs w:val="24"/>
          <w:rtl w:val="0"/>
        </w:rPr>
        <w:t xml:space="preserve">La empresa se dedica a dar soluciones de ciberseguridad, ayudando a empresas y a particulares a proteger sus sistemas. Nuestra principal tarea es encontrar fallas de seguridad, proponer cómo arreglarlas y determinar qué herramientas se necesitan para que los datos estén protegidos.</w:t>
      </w:r>
      <w:r w:rsidDel="00000000" w:rsidR="00000000" w:rsidRPr="00000000">
        <w:rPr>
          <w:rtl w:val="0"/>
        </w:rPr>
      </w:r>
    </w:p>
    <w:p w:rsidR="00000000" w:rsidDel="00000000" w:rsidP="00000000" w:rsidRDefault="00000000" w:rsidRPr="00000000" w14:paraId="0000003E">
      <w:pPr>
        <w:pStyle w:val="Heading2"/>
        <w:spacing w:line="360" w:lineRule="auto"/>
        <w:ind w:left="0" w:firstLine="0"/>
        <w:jc w:val="both"/>
        <w:rPr>
          <w:sz w:val="26"/>
          <w:szCs w:val="26"/>
        </w:rPr>
      </w:pPr>
      <w:bookmarkStart w:colFirst="0" w:colLast="0" w:name="_jvet62h9v3ue" w:id="2"/>
      <w:bookmarkEnd w:id="2"/>
      <w:r w:rsidDel="00000000" w:rsidR="00000000" w:rsidRPr="00000000">
        <w:rPr>
          <w:sz w:val="26"/>
          <w:szCs w:val="26"/>
          <w:rtl w:val="0"/>
        </w:rPr>
        <w:t xml:space="preserve">1.3. </w:t>
      </w:r>
      <w:r w:rsidDel="00000000" w:rsidR="00000000" w:rsidRPr="00000000">
        <w:rPr>
          <w:b w:val="1"/>
          <w:bCs w:val="1"/>
          <w:sz w:val="26"/>
          <w:szCs w:val="26"/>
          <w:rtl w:val="0"/>
        </w:rPr>
        <w:t xml:space="preserve">Misión</w:t>
      </w:r>
      <w:r w:rsidDel="00000000" w:rsidR="00000000" w:rsidRPr="00000000">
        <w:rPr>
          <w:sz w:val="26"/>
          <w:szCs w:val="26"/>
          <w:rtl w:val="0"/>
        </w:rPr>
        <w:t xml:space="preserve">:</w:t>
      </w:r>
    </w:p>
    <w:p w:rsidR="00000000" w:rsidDel="00000000" w:rsidP="00000000" w:rsidRDefault="00000000" w:rsidRPr="00000000" w14:paraId="0000003F">
      <w:pPr>
        <w:spacing w:line="360" w:lineRule="auto"/>
        <w:ind w:left="720" w:firstLine="0"/>
        <w:jc w:val="both"/>
        <w:rPr>
          <w:b w:val="1"/>
          <w:bCs w:val="1"/>
          <w:sz w:val="24"/>
          <w:szCs w:val="24"/>
        </w:rPr>
      </w:pPr>
      <w:r w:rsidDel="00000000" w:rsidR="00000000" w:rsidRPr="00000000">
        <w:rPr>
          <w:sz w:val="24"/>
          <w:szCs w:val="24"/>
          <w:rtl w:val="0"/>
        </w:rPr>
        <w:t xml:space="preserve">Brindar soluciones de ciberseguridad para garantizar la protección de los sistemas de nuestros clientes.</w:t>
      </w:r>
      <w:r w:rsidDel="00000000" w:rsidR="00000000" w:rsidRPr="00000000">
        <w:rPr>
          <w:rtl w:val="0"/>
        </w:rPr>
      </w:r>
    </w:p>
    <w:p w:rsidR="00000000" w:rsidDel="00000000" w:rsidP="00000000" w:rsidRDefault="00000000" w:rsidRPr="00000000" w14:paraId="00000040">
      <w:pPr>
        <w:pStyle w:val="Heading2"/>
        <w:spacing w:line="360" w:lineRule="auto"/>
        <w:ind w:left="0" w:firstLine="0"/>
        <w:jc w:val="both"/>
        <w:rPr>
          <w:sz w:val="26"/>
          <w:szCs w:val="26"/>
        </w:rPr>
      </w:pPr>
      <w:bookmarkStart w:colFirst="0" w:colLast="0" w:name="_l8ofgmi1goqe" w:id="3"/>
      <w:bookmarkEnd w:id="3"/>
      <w:r w:rsidDel="00000000" w:rsidR="00000000" w:rsidRPr="00000000">
        <w:rPr>
          <w:sz w:val="26"/>
          <w:szCs w:val="26"/>
          <w:rtl w:val="0"/>
        </w:rPr>
        <w:t xml:space="preserve">1.4. </w:t>
      </w:r>
      <w:r w:rsidDel="00000000" w:rsidR="00000000" w:rsidRPr="00000000">
        <w:rPr>
          <w:b w:val="1"/>
          <w:bCs w:val="1"/>
          <w:sz w:val="26"/>
          <w:szCs w:val="26"/>
          <w:rtl w:val="0"/>
        </w:rPr>
        <w:t xml:space="preserve">Visión</w:t>
      </w:r>
      <w:r w:rsidDel="00000000" w:rsidR="00000000" w:rsidRPr="00000000">
        <w:rPr>
          <w:sz w:val="26"/>
          <w:szCs w:val="26"/>
          <w:rtl w:val="0"/>
        </w:rPr>
        <w:t xml:space="preserve">:</w:t>
      </w:r>
    </w:p>
    <w:p w:rsidR="00000000" w:rsidDel="00000000" w:rsidP="00000000" w:rsidRDefault="00000000" w:rsidRPr="00000000" w14:paraId="00000041">
      <w:pPr>
        <w:spacing w:line="360" w:lineRule="auto"/>
        <w:ind w:left="720" w:firstLine="0"/>
        <w:jc w:val="both"/>
        <w:rPr>
          <w:sz w:val="24"/>
          <w:szCs w:val="24"/>
        </w:rPr>
      </w:pPr>
      <w:r w:rsidDel="00000000" w:rsidR="00000000" w:rsidRPr="00000000">
        <w:rPr>
          <w:sz w:val="24"/>
          <w:szCs w:val="24"/>
          <w:rtl w:val="0"/>
        </w:rPr>
        <w:t xml:space="preserve">Lograr que nuestros servicios sean considerados referencia para otras empresas de ciberseguridad.</w:t>
      </w:r>
    </w:p>
    <w:p w:rsidR="00000000" w:rsidDel="00000000" w:rsidP="00000000" w:rsidRDefault="00000000" w:rsidRPr="00000000" w14:paraId="00000042">
      <w:pPr>
        <w:pStyle w:val="Heading2"/>
        <w:spacing w:line="360" w:lineRule="auto"/>
        <w:ind w:left="0" w:firstLine="0"/>
        <w:jc w:val="both"/>
        <w:rPr>
          <w:sz w:val="26"/>
          <w:szCs w:val="26"/>
        </w:rPr>
      </w:pPr>
      <w:bookmarkStart w:colFirst="0" w:colLast="0" w:name="_5bm7ocu0jn1s" w:id="4"/>
      <w:bookmarkEnd w:id="4"/>
      <w:r w:rsidDel="00000000" w:rsidR="00000000" w:rsidRPr="00000000">
        <w:rPr>
          <w:sz w:val="26"/>
          <w:szCs w:val="26"/>
          <w:rtl w:val="0"/>
        </w:rPr>
        <w:t xml:space="preserve">1.5. </w:t>
      </w:r>
      <w:r w:rsidDel="00000000" w:rsidR="00000000" w:rsidRPr="00000000">
        <w:rPr>
          <w:b w:val="1"/>
          <w:bCs w:val="1"/>
          <w:sz w:val="26"/>
          <w:szCs w:val="26"/>
          <w:rtl w:val="0"/>
        </w:rPr>
        <w:t xml:space="preserve">Objetivos</w:t>
      </w:r>
      <w:r w:rsidDel="00000000" w:rsidR="00000000" w:rsidRPr="00000000">
        <w:rPr>
          <w:sz w:val="26"/>
          <w:szCs w:val="26"/>
          <w:rtl w:val="0"/>
        </w:rPr>
        <w:t xml:space="preserve">:</w:t>
      </w:r>
    </w:p>
    <w:p w:rsidR="00000000" w:rsidDel="00000000" w:rsidP="00000000" w:rsidRDefault="00000000" w:rsidRPr="00000000" w14:paraId="00000043">
      <w:pPr>
        <w:numPr>
          <w:ilvl w:val="0"/>
          <w:numId w:val="1"/>
        </w:numPr>
        <w:spacing w:line="360" w:lineRule="auto"/>
        <w:ind w:left="720" w:hanging="360"/>
        <w:jc w:val="both"/>
        <w:rPr>
          <w:sz w:val="24"/>
          <w:szCs w:val="24"/>
        </w:rPr>
      </w:pPr>
      <w:r w:rsidDel="00000000" w:rsidR="00000000" w:rsidRPr="00000000">
        <w:rPr>
          <w:sz w:val="24"/>
          <w:szCs w:val="24"/>
          <w:rtl w:val="0"/>
        </w:rPr>
        <w:t xml:space="preserve">Lograr proteger los sistemas de manera eficiente para asegurar que la seguridad de los clientes funcione de manera óptima y sin fallas.</w:t>
      </w:r>
    </w:p>
    <w:p w:rsidR="00000000" w:rsidDel="00000000" w:rsidP="00000000" w:rsidRDefault="00000000" w:rsidRPr="00000000" w14:paraId="00000044">
      <w:pPr>
        <w:numPr>
          <w:ilvl w:val="0"/>
          <w:numId w:val="1"/>
        </w:numPr>
        <w:spacing w:line="360" w:lineRule="auto"/>
        <w:ind w:left="720" w:hanging="360"/>
        <w:jc w:val="both"/>
        <w:rPr>
          <w:sz w:val="24"/>
          <w:szCs w:val="24"/>
        </w:rPr>
      </w:pPr>
      <w:r w:rsidDel="00000000" w:rsidR="00000000" w:rsidRPr="00000000">
        <w:rPr>
          <w:sz w:val="24"/>
          <w:szCs w:val="24"/>
          <w:rtl w:val="0"/>
        </w:rPr>
        <w:t xml:space="preserve">Capacitar a los clientes, así lograr que los usuarios entiendan cómo aprovechar nuestros servicios y sepan cuidarse de riesgos.</w:t>
      </w:r>
    </w:p>
    <w:p w:rsidR="00000000" w:rsidDel="00000000" w:rsidP="00000000" w:rsidRDefault="00000000" w:rsidRPr="00000000" w14:paraId="00000045">
      <w:pPr>
        <w:numPr>
          <w:ilvl w:val="0"/>
          <w:numId w:val="1"/>
        </w:numPr>
        <w:spacing w:line="360" w:lineRule="auto"/>
        <w:ind w:left="720" w:hanging="360"/>
        <w:jc w:val="both"/>
        <w:rPr>
          <w:sz w:val="24"/>
          <w:szCs w:val="24"/>
        </w:rPr>
      </w:pPr>
      <w:r w:rsidDel="00000000" w:rsidR="00000000" w:rsidRPr="00000000">
        <w:rPr>
          <w:sz w:val="24"/>
          <w:szCs w:val="24"/>
          <w:rtl w:val="0"/>
        </w:rPr>
        <w:t xml:space="preserve">Ofrecer tecnología actualizada, así estar al día con las últimas herramientas de protección para adelantarnos a los nuevos virus o ataques.</w:t>
      </w:r>
    </w:p>
    <w:p w:rsidR="00000000" w:rsidDel="00000000" w:rsidP="00000000" w:rsidRDefault="00000000" w:rsidRPr="00000000" w14:paraId="00000046">
      <w:pPr>
        <w:pStyle w:val="Heading2"/>
        <w:spacing w:line="360" w:lineRule="auto"/>
        <w:ind w:left="0" w:firstLine="0"/>
        <w:jc w:val="both"/>
        <w:rPr>
          <w:sz w:val="26"/>
          <w:szCs w:val="26"/>
        </w:rPr>
      </w:pPr>
      <w:bookmarkStart w:colFirst="0" w:colLast="0" w:name="_yhofgmnx45k5" w:id="5"/>
      <w:bookmarkEnd w:id="5"/>
      <w:r w:rsidDel="00000000" w:rsidR="00000000" w:rsidRPr="00000000">
        <w:rPr>
          <w:sz w:val="26"/>
          <w:szCs w:val="26"/>
          <w:rtl w:val="0"/>
        </w:rPr>
        <w:t xml:space="preserve">1.6. </w:t>
      </w:r>
      <w:r w:rsidDel="00000000" w:rsidR="00000000" w:rsidRPr="00000000">
        <w:rPr>
          <w:b w:val="1"/>
          <w:bCs w:val="1"/>
          <w:sz w:val="26"/>
          <w:szCs w:val="26"/>
          <w:rtl w:val="0"/>
        </w:rPr>
        <w:t xml:space="preserve">Core del negocio</w:t>
      </w:r>
      <w:r w:rsidDel="00000000" w:rsidR="00000000" w:rsidRPr="00000000">
        <w:rPr>
          <w:sz w:val="26"/>
          <w:szCs w:val="26"/>
          <w:rtl w:val="0"/>
        </w:rPr>
        <w:t xml:space="preserve">:</w:t>
      </w:r>
    </w:p>
    <w:p w:rsidR="00000000" w:rsidDel="00000000" w:rsidP="00000000" w:rsidRDefault="00000000" w:rsidRPr="00000000" w14:paraId="00000047">
      <w:pPr>
        <w:spacing w:line="360" w:lineRule="auto"/>
        <w:ind w:left="720" w:firstLine="0"/>
        <w:jc w:val="both"/>
        <w:rPr>
          <w:sz w:val="24"/>
          <w:szCs w:val="24"/>
        </w:rPr>
      </w:pPr>
      <w:r w:rsidDel="00000000" w:rsidR="00000000" w:rsidRPr="00000000">
        <w:rPr>
          <w:sz w:val="24"/>
          <w:szCs w:val="24"/>
          <w:rtl w:val="0"/>
        </w:rPr>
        <w:t xml:space="preserve">Nuestra principal actividad consiste en prestar servicios de ciberseguridad, enfocados principalmente en la protección de sistemas, detección de fallas y capacitación de personal para el correcto uso de nuestros servicios</w:t>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ind w:left="0" w:firstLine="0"/>
        <w:jc w:val="both"/>
        <w:rPr/>
      </w:pPr>
      <w:r w:rsidDel="00000000" w:rsidR="00000000" w:rsidRPr="00000000">
        <w:rPr>
          <w:b w:val="1"/>
          <w:bCs w:val="1"/>
          <w:sz w:val="28"/>
          <w:szCs w:val="28"/>
          <w:rtl w:val="0"/>
        </w:rPr>
        <w:t xml:space="preserve">2. Organigrama</w:t>
      </w:r>
      <w:r w:rsidDel="00000000" w:rsidR="00000000" w:rsidRPr="00000000">
        <w:rPr>
          <w:rtl w:val="0"/>
        </w:rPr>
      </w:r>
    </w:p>
    <w:p w:rsidR="00000000" w:rsidDel="00000000" w:rsidP="00000000" w:rsidRDefault="00000000" w:rsidRPr="00000000" w14:paraId="0000004A">
      <w:pPr>
        <w:spacing w:line="360" w:lineRule="auto"/>
        <w:rPr>
          <w:b w:val="1"/>
          <w:bCs w:val="1"/>
          <w:sz w:val="26"/>
          <w:szCs w:val="26"/>
        </w:rPr>
      </w:pPr>
      <w:r w:rsidDel="00000000" w:rsidR="00000000" w:rsidRPr="00000000">
        <w:rPr>
          <w:b w:val="1"/>
          <w:bCs w:val="1"/>
          <w:sz w:val="26"/>
          <w:szCs w:val="26"/>
          <w:rtl w:val="0"/>
        </w:rPr>
        <w:t xml:space="preserve">2.1. Gráfico 1</w:t>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drawing>
          <wp:inline distB="114300" distT="114300" distL="114300" distR="114300">
            <wp:extent cx="5731200" cy="1447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4478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D">
      <w:pPr>
        <w:pStyle w:val="Heading3"/>
        <w:keepNext w:val="0"/>
        <w:keepLines w:val="0"/>
        <w:spacing w:before="280" w:line="360" w:lineRule="auto"/>
        <w:rPr>
          <w:b w:val="1"/>
          <w:bCs w:val="1"/>
          <w:color w:val="000000"/>
          <w:sz w:val="26"/>
          <w:szCs w:val="26"/>
        </w:rPr>
      </w:pPr>
      <w:bookmarkStart w:colFirst="0" w:colLast="0" w:name="_cdzqjsaq2dfy" w:id="6"/>
      <w:bookmarkEnd w:id="6"/>
      <w:r w:rsidDel="00000000" w:rsidR="00000000" w:rsidRPr="00000000">
        <w:rPr>
          <w:b w:val="1"/>
          <w:bCs w:val="1"/>
          <w:color w:val="000000"/>
          <w:sz w:val="26"/>
          <w:szCs w:val="26"/>
          <w:rtl w:val="0"/>
        </w:rPr>
        <w:t xml:space="preserve">2.2. Explicación de empleados:</w:t>
      </w:r>
    </w:p>
    <w:p w:rsidR="00000000" w:rsidDel="00000000" w:rsidP="00000000" w:rsidRDefault="00000000" w:rsidRPr="00000000" w14:paraId="0000004E">
      <w:pPr>
        <w:pStyle w:val="Heading3"/>
        <w:keepNext w:val="0"/>
        <w:keepLines w:val="0"/>
        <w:spacing w:before="280" w:line="360" w:lineRule="auto"/>
        <w:jc w:val="both"/>
        <w:rPr>
          <w:sz w:val="26"/>
          <w:szCs w:val="26"/>
        </w:rPr>
      </w:pPr>
      <w:bookmarkStart w:colFirst="0" w:colLast="0" w:name="_cnojz8w2pc8v" w:id="7"/>
      <w:bookmarkEnd w:id="7"/>
      <w:r w:rsidDel="00000000" w:rsidR="00000000" w:rsidRPr="00000000">
        <w:rPr>
          <w:b w:val="1"/>
          <w:bCs w:val="1"/>
          <w:color w:val="000000"/>
          <w:sz w:val="24"/>
          <w:szCs w:val="24"/>
          <w:rtl w:val="0"/>
        </w:rPr>
        <w:t xml:space="preserve">Sistemas</w:t>
      </w:r>
      <w:r w:rsidDel="00000000" w:rsidR="00000000" w:rsidRPr="00000000">
        <w:rPr>
          <w:rtl w:val="0"/>
        </w:rPr>
      </w:r>
    </w:p>
    <w:p w:rsidR="00000000" w:rsidDel="00000000" w:rsidP="00000000" w:rsidRDefault="00000000" w:rsidRPr="00000000" w14:paraId="0000004F">
      <w:pPr>
        <w:spacing w:after="240" w:before="240" w:line="360" w:lineRule="auto"/>
        <w:jc w:val="both"/>
        <w:rPr>
          <w:sz w:val="24"/>
          <w:szCs w:val="24"/>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Pentester: </w:t>
      </w:r>
      <w:r w:rsidDel="00000000" w:rsidR="00000000" w:rsidRPr="00000000">
        <w:rPr>
          <w:sz w:val="24"/>
          <w:szCs w:val="24"/>
          <w:rtl w:val="0"/>
        </w:rPr>
        <w:t xml:space="preserve">Especialista en ciberseguridad que se encarga de simular ataques para encontrar vulnerabilidades, pone a prueba la seguridad de la empresa. Es un perfil operativo (es el ejecutor, realiza las tareas técnicas directas siguiendo procesos y metodologías ya establecidos) , generalmente un Técnico Superior en Ciberseguridad, Tecnico en Informatica o un estudiante avanzado de ingeniería. </w:t>
      </w:r>
    </w:p>
    <w:p w:rsidR="00000000" w:rsidDel="00000000" w:rsidP="00000000" w:rsidRDefault="00000000" w:rsidRPr="00000000" w14:paraId="00000050">
      <w:pPr>
        <w:spacing w:after="240" w:before="240" w:line="360" w:lineRule="auto"/>
        <w:jc w:val="both"/>
        <w:rPr>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Especialista en Seguridad Ofensiva: </w:t>
      </w:r>
      <w:r w:rsidDel="00000000" w:rsidR="00000000" w:rsidRPr="00000000">
        <w:rPr>
          <w:sz w:val="24"/>
          <w:szCs w:val="24"/>
          <w:rtl w:val="0"/>
        </w:rPr>
        <w:t xml:space="preserve">Responsable de analizar los vulnerabilidades conocidas y encontradas para proponer medidas para mejorar. Ingeniero en sistemas de información o licenciado en ciencias de la computación, además posee certificaciones internacionales (como OSCP, OSCE o GPEN) de experto que lo avalan como autoridad técnica en la materia (en este caso seguridad ofensiva).</w:t>
      </w:r>
    </w:p>
    <w:p w:rsidR="00000000" w:rsidDel="00000000" w:rsidP="00000000" w:rsidRDefault="00000000" w:rsidRPr="00000000" w14:paraId="00000051">
      <w:pPr>
        <w:spacing w:after="240" w:before="240" w:line="360" w:lineRule="auto"/>
        <w:jc w:val="both"/>
        <w:rPr>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Analista NOC:</w:t>
      </w:r>
      <w:r w:rsidDel="00000000" w:rsidR="00000000" w:rsidRPr="00000000">
        <w:rPr>
          <w:sz w:val="24"/>
          <w:szCs w:val="24"/>
          <w:rtl w:val="0"/>
        </w:rPr>
        <w:t xml:space="preserve"> Responsable de monitorear y gestionar la infraestructura de redes de una empresa. Título académico requerido Técnico en Redes y Telecomunicaciones, su perfil se fortalece con certificaciones de nivel asociado como CCNA (Cisco Certified Network Associate) o CompTIA Network+.</w:t>
      </w:r>
    </w:p>
    <w:p w:rsidR="00000000" w:rsidDel="00000000" w:rsidP="00000000" w:rsidRDefault="00000000" w:rsidRPr="00000000" w14:paraId="00000052">
      <w:pPr>
        <w:spacing w:after="240" w:before="240" w:line="360" w:lineRule="auto"/>
        <w:jc w:val="both"/>
        <w:rPr>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Analista SOC:</w:t>
      </w:r>
      <w:r w:rsidDel="00000000" w:rsidR="00000000" w:rsidRPr="00000000">
        <w:rPr>
          <w:sz w:val="24"/>
          <w:szCs w:val="24"/>
          <w:rtl w:val="0"/>
        </w:rPr>
        <w:t xml:space="preserve"> Se encarga de responder a incidentes de seguridad que puedan comprometer la integridad y los datos de una empresa. Título académico requerido en el auto y no se me suele ser Tecnico en Ciberseguridad o Analista en Seguridad Informática, fundamental contar con certificaciones como CompTIA Security+ o CySA+. </w:t>
      </w:r>
    </w:p>
    <w:p w:rsidR="00000000" w:rsidDel="00000000" w:rsidP="00000000" w:rsidRDefault="00000000" w:rsidRPr="00000000" w14:paraId="00000053">
      <w:pPr>
        <w:spacing w:after="240" w:before="240" w:line="360" w:lineRule="auto"/>
        <w:jc w:val="both"/>
        <w:rPr>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Arquitecto de soluciones: </w:t>
      </w:r>
      <w:r w:rsidDel="00000000" w:rsidR="00000000" w:rsidRPr="00000000">
        <w:rPr>
          <w:sz w:val="24"/>
          <w:szCs w:val="24"/>
          <w:rtl w:val="0"/>
        </w:rPr>
        <w:t xml:space="preserve">Diseña y planifica soluciones tecnológicas ante problemas específicos de la empresa. Título esperado es ingeniero de sistemas de información o licenciado en ciencias de la computación, su perfil se valida con certificaciones como TOGAF (The Open Group Architecture Framework) o AWS Certified Solutions Architect - Professional. </w:t>
      </w:r>
    </w:p>
    <w:p w:rsidR="00000000" w:rsidDel="00000000" w:rsidP="00000000" w:rsidRDefault="00000000" w:rsidRPr="00000000" w14:paraId="00000054">
      <w:pPr>
        <w:spacing w:after="240" w:before="240" w:line="360" w:lineRule="auto"/>
        <w:jc w:val="both"/>
        <w:rPr>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Ingeniero en seguridad en la nube:</w:t>
      </w:r>
      <w:r w:rsidDel="00000000" w:rsidR="00000000" w:rsidRPr="00000000">
        <w:rPr>
          <w:sz w:val="24"/>
          <w:szCs w:val="24"/>
          <w:rtl w:val="0"/>
        </w:rPr>
        <w:t xml:space="preserve"> protege datos y sistemas en entornos de nube, implementando controles, políticas y estrategias para garantizar confidencialidad, integridad y disponibilidad. Título esperado es ingeniero en sistemas de información con certificaciones que lo validen como CCSP (Certified Cloud Security Professional) o Microsoft Azure: AZ-500: Microsoft Azure Security Technologies.</w:t>
      </w:r>
    </w:p>
    <w:p w:rsidR="00000000" w:rsidDel="00000000" w:rsidP="00000000" w:rsidRDefault="00000000" w:rsidRPr="00000000" w14:paraId="00000055">
      <w:pPr>
        <w:spacing w:after="240" w:before="240" w:line="360" w:lineRule="auto"/>
        <w:jc w:val="both"/>
        <w:rPr>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Consultor GRC:</w:t>
      </w:r>
      <w:r w:rsidDel="00000000" w:rsidR="00000000" w:rsidRPr="00000000">
        <w:rPr>
          <w:sz w:val="24"/>
          <w:szCs w:val="24"/>
          <w:rtl w:val="0"/>
        </w:rPr>
        <w:t xml:space="preserve"> profesional especializado en gobierno, riesgo y cumplimiento, se encarga de que las organizaciones cumplan con el marco normativo y las regulaciones. Titulo esperado licenciado en sistemas de información con certificaciones como como CISA (Certified Information Systems Auditor) o ISO 27001 Lead Auditor.  </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Especialista en concientización:</w:t>
      </w:r>
      <w:r w:rsidDel="00000000" w:rsidR="00000000" w:rsidRPr="00000000">
        <w:rPr>
          <w:sz w:val="24"/>
          <w:szCs w:val="24"/>
          <w:rtl w:val="0"/>
        </w:rPr>
        <w:t xml:space="preserve"> Responsable de diseñar y dar charlas de capacitación a los empleados de la empresa que pide el servicio. Título requerido Analista de sistemas o licenciado en comunicación/recursos humanos con una fuerte base tecnológica. </w:t>
      </w:r>
    </w:p>
    <w:p w:rsidR="00000000" w:rsidDel="00000000" w:rsidP="00000000" w:rsidRDefault="00000000" w:rsidRPr="00000000" w14:paraId="00000057">
      <w:pPr>
        <w:spacing w:after="240" w:before="240" w:line="360" w:lineRule="auto"/>
        <w:jc w:val="both"/>
        <w:rPr>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Lider de proyecto: </w:t>
      </w:r>
      <w:r w:rsidDel="00000000" w:rsidR="00000000" w:rsidRPr="00000000">
        <w:rPr>
          <w:sz w:val="24"/>
          <w:szCs w:val="24"/>
          <w:rtl w:val="0"/>
        </w:rPr>
        <w:t xml:space="preserve">Es el puente con la empresa y se encarga que el servicio se planifique se ejecute y termine correctamente. Título requerido analista en sistemas con certificaciones como PMP (Project Management Professional) o CSM (Certified Scrum Master).</w:t>
      </w:r>
    </w:p>
    <w:p w:rsidR="00000000" w:rsidDel="00000000" w:rsidP="00000000" w:rsidRDefault="00000000" w:rsidRPr="00000000" w14:paraId="00000058">
      <w:pPr>
        <w:spacing w:after="240" w:before="240" w:line="360" w:lineRule="auto"/>
        <w:jc w:val="both"/>
        <w:rPr>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Analista PMO:</w:t>
      </w:r>
      <w:r w:rsidDel="00000000" w:rsidR="00000000" w:rsidRPr="00000000">
        <w:rPr>
          <w:sz w:val="24"/>
          <w:szCs w:val="24"/>
          <w:rtl w:val="0"/>
        </w:rPr>
        <w:t xml:space="preserve"> Analiza y recopila datos para generar los informes de desempeño de los servicios y propone mejoras. Título requerido analista en sistemas y se valora certificación como CAPM (Certified Associate in Project Management) o conocimientos avanzados en herramientas de gestión de proyectos y marcos de trabajo ágiles.</w:t>
      </w:r>
    </w:p>
    <w:p w:rsidR="00000000" w:rsidDel="00000000" w:rsidP="00000000" w:rsidRDefault="00000000" w:rsidRPr="00000000" w14:paraId="00000059">
      <w:pPr>
        <w:spacing w:after="240" w:before="240" w:line="360" w:lineRule="auto"/>
        <w:jc w:val="both"/>
        <w:rPr>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Soporte IT: </w:t>
      </w:r>
      <w:r w:rsidDel="00000000" w:rsidR="00000000" w:rsidRPr="00000000">
        <w:rPr>
          <w:sz w:val="24"/>
          <w:szCs w:val="24"/>
          <w:rtl w:val="0"/>
        </w:rPr>
        <w:t xml:space="preserve">Se encarga de garantizar que la tecnología funcione correctamente para el correcto funcionamiento de la empresa, software, hardware, etc. Título requerido tecnicatura universitaria en redes y telecomunicaciones. </w:t>
      </w:r>
    </w:p>
    <w:p w:rsidR="00000000" w:rsidDel="00000000" w:rsidP="00000000" w:rsidRDefault="00000000" w:rsidRPr="00000000" w14:paraId="0000005A">
      <w:pPr>
        <w:pStyle w:val="Heading3"/>
        <w:keepNext w:val="0"/>
        <w:keepLines w:val="0"/>
        <w:spacing w:before="280" w:line="360" w:lineRule="auto"/>
        <w:jc w:val="both"/>
        <w:rPr>
          <w:b w:val="1"/>
          <w:bCs w:val="1"/>
          <w:color w:val="000000"/>
          <w:sz w:val="24"/>
          <w:szCs w:val="24"/>
        </w:rPr>
      </w:pPr>
      <w:bookmarkStart w:colFirst="0" w:colLast="0" w:name="_nxml9i7cv4vt" w:id="8"/>
      <w:bookmarkEnd w:id="8"/>
      <w:r w:rsidDel="00000000" w:rsidR="00000000" w:rsidRPr="00000000">
        <w:rPr>
          <w:b w:val="1"/>
          <w:bCs w:val="1"/>
          <w:color w:val="000000"/>
          <w:sz w:val="24"/>
          <w:szCs w:val="24"/>
          <w:rtl w:val="0"/>
        </w:rPr>
        <w:t xml:space="preserve">Recursos Humanos</w:t>
      </w:r>
    </w:p>
    <w:p w:rsidR="00000000" w:rsidDel="00000000" w:rsidP="00000000" w:rsidRDefault="00000000" w:rsidRPr="00000000" w14:paraId="0000005B">
      <w:pPr>
        <w:spacing w:after="240" w:before="240" w:line="360" w:lineRule="auto"/>
        <w:jc w:val="both"/>
        <w:rPr>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Reclutador de talento:</w:t>
      </w:r>
      <w:r w:rsidDel="00000000" w:rsidR="00000000" w:rsidRPr="00000000">
        <w:rPr>
          <w:sz w:val="24"/>
          <w:szCs w:val="24"/>
          <w:rtl w:val="0"/>
        </w:rPr>
        <w:t xml:space="preserve"> Gestiona la búsqueda, entrevista y selección de nuevos talentos para la empresa.</w:t>
      </w:r>
    </w:p>
    <w:p w:rsidR="00000000" w:rsidDel="00000000" w:rsidP="00000000" w:rsidRDefault="00000000" w:rsidRPr="00000000" w14:paraId="0000005C">
      <w:pPr>
        <w:spacing w:after="240" w:before="240" w:line="360" w:lineRule="auto"/>
        <w:jc w:val="both"/>
        <w:rPr>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Analista RRHH:</w:t>
      </w:r>
      <w:r w:rsidDel="00000000" w:rsidR="00000000" w:rsidRPr="00000000">
        <w:rPr>
          <w:sz w:val="24"/>
          <w:szCs w:val="24"/>
          <w:rtl w:val="0"/>
        </w:rPr>
        <w:t xml:space="preserve"> Se encarga de gestionar y analizar la información de los empleados, mejorando procesos como desempeño, clima laboral y organización interna.</w:t>
      </w:r>
    </w:p>
    <w:p w:rsidR="00000000" w:rsidDel="00000000" w:rsidP="00000000" w:rsidRDefault="00000000" w:rsidRPr="00000000" w14:paraId="0000005D">
      <w:pPr>
        <w:pStyle w:val="Heading3"/>
        <w:keepNext w:val="0"/>
        <w:keepLines w:val="0"/>
        <w:spacing w:before="280" w:line="360" w:lineRule="auto"/>
        <w:jc w:val="both"/>
        <w:rPr>
          <w:b w:val="1"/>
          <w:bCs w:val="1"/>
          <w:color w:val="000000"/>
          <w:sz w:val="24"/>
          <w:szCs w:val="24"/>
        </w:rPr>
      </w:pPr>
      <w:bookmarkStart w:colFirst="0" w:colLast="0" w:name="_8lnjd2cr33s5" w:id="9"/>
      <w:bookmarkEnd w:id="9"/>
      <w:r w:rsidDel="00000000" w:rsidR="00000000" w:rsidRPr="00000000">
        <w:rPr>
          <w:b w:val="1"/>
          <w:bCs w:val="1"/>
          <w:color w:val="000000"/>
          <w:sz w:val="24"/>
          <w:szCs w:val="24"/>
          <w:rtl w:val="0"/>
        </w:rPr>
        <w:t xml:space="preserve">Departamento de Marketing</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Analista de Marketing:</w:t>
      </w:r>
      <w:r w:rsidDel="00000000" w:rsidR="00000000" w:rsidRPr="00000000">
        <w:rPr>
          <w:sz w:val="24"/>
          <w:szCs w:val="24"/>
          <w:rtl w:val="0"/>
        </w:rPr>
        <w:t xml:space="preserve"> Se encarga de analizar datos del mercado, campañas y comportamiento de los clientes para mejorar las estrategias de marketing.</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before="240" w:line="360" w:lineRule="auto"/>
        <w:jc w:val="both"/>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Community</w:t>
      </w:r>
      <w:r w:rsidDel="00000000" w:rsidR="00000000" w:rsidRPr="00000000">
        <w:rPr>
          <w:b w:val="1"/>
          <w:bCs w:val="1"/>
          <w:sz w:val="24"/>
          <w:szCs w:val="24"/>
          <w:rtl w:val="0"/>
        </w:rPr>
        <w:t xml:space="preserve"> Manager :</w:t>
      </w:r>
      <w:r w:rsidDel="00000000" w:rsidR="00000000" w:rsidRPr="00000000">
        <w:rPr>
          <w:sz w:val="24"/>
          <w:szCs w:val="24"/>
          <w:rtl w:val="0"/>
        </w:rPr>
        <w:t xml:space="preserve">  Se encarga de gestionar las redes sociales de la empresa y comunicarse con la comunidad online, realiza publicaciones y mantiene la comunidad </w:t>
      </w:r>
    </w:p>
    <w:p w:rsidR="00000000" w:rsidDel="00000000" w:rsidP="00000000" w:rsidRDefault="00000000" w:rsidRPr="00000000" w14:paraId="00000060">
      <w:pPr>
        <w:pStyle w:val="Heading3"/>
        <w:keepNext w:val="0"/>
        <w:keepLines w:val="0"/>
        <w:spacing w:before="280" w:line="360" w:lineRule="auto"/>
        <w:jc w:val="both"/>
        <w:rPr>
          <w:b w:val="1"/>
          <w:bCs w:val="1"/>
          <w:color w:val="000000"/>
          <w:sz w:val="24"/>
          <w:szCs w:val="24"/>
        </w:rPr>
      </w:pPr>
      <w:bookmarkStart w:colFirst="0" w:colLast="0" w:name="_xo3srtwmvulj" w:id="10"/>
      <w:bookmarkEnd w:id="10"/>
      <w:r w:rsidDel="00000000" w:rsidR="00000000" w:rsidRPr="00000000">
        <w:rPr>
          <w:b w:val="1"/>
          <w:bCs w:val="1"/>
          <w:color w:val="000000"/>
          <w:sz w:val="24"/>
          <w:szCs w:val="24"/>
          <w:rtl w:val="0"/>
        </w:rPr>
        <w:t xml:space="preserve">Finanzas y Administración</w:t>
      </w:r>
    </w:p>
    <w:p w:rsidR="00000000" w:rsidDel="00000000" w:rsidP="00000000" w:rsidRDefault="00000000" w:rsidRPr="00000000" w14:paraId="00000061">
      <w:pPr>
        <w:spacing w:after="240" w:before="240" w:line="360" w:lineRule="auto"/>
        <w:jc w:val="both"/>
        <w:rPr>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Contador:</w:t>
      </w:r>
      <w:r w:rsidDel="00000000" w:rsidR="00000000" w:rsidRPr="00000000">
        <w:rPr>
          <w:sz w:val="24"/>
          <w:szCs w:val="24"/>
          <w:rtl w:val="0"/>
        </w:rPr>
        <w:t xml:space="preserve"> Lleva el registro de los movimientos financieros y la salud económica de la organización.</w:t>
      </w:r>
    </w:p>
    <w:p w:rsidR="00000000" w:rsidDel="00000000" w:rsidP="00000000" w:rsidRDefault="00000000" w:rsidRPr="00000000" w14:paraId="00000062">
      <w:pPr>
        <w:spacing w:after="240" w:before="240" w:line="360" w:lineRule="auto"/>
        <w:jc w:val="both"/>
        <w:rPr>
          <w:sz w:val="24"/>
          <w:szCs w:val="24"/>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Analista de facturacion y cobranzas: </w:t>
      </w:r>
      <w:r w:rsidDel="00000000" w:rsidR="00000000" w:rsidRPr="00000000">
        <w:rPr>
          <w:sz w:val="24"/>
          <w:szCs w:val="24"/>
          <w:rtl w:val="0"/>
        </w:rPr>
        <w:t xml:space="preserve">Se encarga de emitir facturas y gestionar el cobro a clientes, asegurando que la empresa reciba los pagos a tiempo</w:t>
      </w:r>
    </w:p>
    <w:p w:rsidR="00000000" w:rsidDel="00000000" w:rsidP="00000000" w:rsidRDefault="00000000" w:rsidRPr="00000000" w14:paraId="00000063">
      <w:pPr>
        <w:spacing w:after="240" w:before="240" w:line="360" w:lineRule="auto"/>
        <w:jc w:val="both"/>
        <w:rPr/>
      </w:pP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Analista de cuentas por pagar:</w:t>
      </w:r>
      <w:r w:rsidDel="00000000" w:rsidR="00000000" w:rsidRPr="00000000">
        <w:rPr>
          <w:sz w:val="24"/>
          <w:szCs w:val="24"/>
          <w:rtl w:val="0"/>
        </w:rPr>
        <w:t xml:space="preserve"> Se encarga de gestionar y pagar las deudas a proveedores y empleados, controlando fechas y montos para evitar atrasos.</w:t>
      </w:r>
      <w:r w:rsidDel="00000000" w:rsidR="00000000" w:rsidRPr="00000000">
        <w:rPr>
          <w:rtl w:val="0"/>
        </w:rPr>
      </w:r>
    </w:p>
    <w:p w:rsidR="00000000" w:rsidDel="00000000" w:rsidP="00000000" w:rsidRDefault="00000000" w:rsidRPr="00000000" w14:paraId="00000064">
      <w:pPr>
        <w:spacing w:line="360" w:lineRule="auto"/>
        <w:ind w:left="0" w:firstLine="0"/>
        <w:jc w:val="both"/>
        <w:rPr>
          <w:b w:val="1"/>
          <w:bCs w:val="1"/>
          <w:sz w:val="28"/>
          <w:szCs w:val="28"/>
        </w:rPr>
      </w:pPr>
      <w:r w:rsidDel="00000000" w:rsidR="00000000" w:rsidRPr="00000000">
        <w:rPr>
          <w:b w:val="1"/>
          <w:bCs w:val="1"/>
          <w:sz w:val="28"/>
          <w:szCs w:val="28"/>
          <w:rtl w:val="0"/>
        </w:rPr>
        <w:t xml:space="preserve">3. Analisis Foda</w:t>
      </w:r>
    </w:p>
    <w:p w:rsidR="00000000" w:rsidDel="00000000" w:rsidP="00000000" w:rsidRDefault="00000000" w:rsidRPr="00000000" w14:paraId="00000065">
      <w:pPr>
        <w:spacing w:line="360" w:lineRule="auto"/>
        <w:ind w:left="0" w:firstLine="0"/>
        <w:jc w:val="both"/>
        <w:rPr>
          <w:b w:val="1"/>
          <w:bCs w:val="1"/>
        </w:rPr>
      </w:pPr>
      <w:r w:rsidDel="00000000" w:rsidR="00000000" w:rsidRPr="00000000">
        <w:rPr>
          <w:b w:val="1"/>
          <w:bCs w:val="1"/>
          <w:sz w:val="26"/>
          <w:szCs w:val="26"/>
          <w:rtl w:val="0"/>
        </w:rPr>
        <w:t xml:space="preserve">3.1. Tabla 1</w:t>
      </w:r>
      <w:r w:rsidDel="00000000" w:rsidR="00000000" w:rsidRPr="00000000">
        <w:rPr>
          <w:rtl w:val="0"/>
        </w:rPr>
      </w:r>
    </w:p>
    <w:tbl>
      <w:tblPr>
        <w:tblStyle w:val="Table1"/>
        <w:tblW w:w="8595.0" w:type="dxa"/>
        <w:jc w:val="left"/>
        <w:tblInd w:w="425.19685039370086" w:type="dxa"/>
        <w:tblBorders>
          <w:top w:color="999999" w:space="0" w:sz="12" w:val="single"/>
          <w:left w:color="999999" w:space="0" w:sz="12" w:val="single"/>
          <w:bottom w:color="999999" w:space="0" w:sz="12" w:val="single"/>
          <w:right w:color="999999" w:space="0" w:sz="12" w:val="single"/>
          <w:insideH w:color="999999" w:space="0" w:sz="12" w:val="single"/>
          <w:insideV w:color="999999" w:space="0" w:sz="12" w:val="single"/>
        </w:tblBorders>
        <w:tblLayout w:type="fixed"/>
        <w:tblLook w:val="0600"/>
      </w:tblPr>
      <w:tblGrid>
        <w:gridCol w:w="1230"/>
        <w:gridCol w:w="3555"/>
        <w:gridCol w:w="3810"/>
        <w:tblGridChange w:id="0">
          <w:tblGrid>
            <w:gridCol w:w="1230"/>
            <w:gridCol w:w="3555"/>
            <w:gridCol w:w="3810"/>
          </w:tblGrid>
        </w:tblGridChange>
      </w:tblGrid>
      <w:tr>
        <w:trPr>
          <w:cantSplit w:val="0"/>
          <w:trHeight w:val="462.97851562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666666"/>
              </w:rPr>
            </w:pPr>
            <w:r w:rsidDel="00000000" w:rsidR="00000000" w:rsidRPr="00000000">
              <w:rPr>
                <w:b w:val="1"/>
                <w:bCs w:val="1"/>
                <w:color w:val="666666"/>
                <w:rtl w:val="0"/>
              </w:rPr>
              <w:t xml:space="preserve">Análisis Interno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38761d"/>
              </w:rPr>
            </w:pPr>
            <w:r w:rsidDel="00000000" w:rsidR="00000000" w:rsidRPr="00000000">
              <w:rPr>
                <w:b w:val="1"/>
                <w:bCs w:val="1"/>
                <w:color w:val="38761d"/>
                <w:rtl w:val="0"/>
              </w:rPr>
              <w:t xml:space="preserve">FORTALEZAS</w:t>
            </w:r>
          </w:p>
          <w:p w:rsidR="00000000" w:rsidDel="00000000" w:rsidP="00000000" w:rsidRDefault="00000000" w:rsidRPr="00000000" w14:paraId="00000068">
            <w:pPr>
              <w:widowControl w:val="0"/>
              <w:spacing w:line="360" w:lineRule="auto"/>
              <w:jc w:val="both"/>
              <w:rPr>
                <w:color w:val="434343"/>
                <w:sz w:val="20"/>
                <w:szCs w:val="20"/>
              </w:rPr>
            </w:pPr>
            <w:r w:rsidDel="00000000" w:rsidR="00000000" w:rsidRPr="00000000">
              <w:rPr>
                <w:b w:val="1"/>
                <w:bCs w:val="1"/>
                <w:color w:val="434343"/>
                <w:sz w:val="20"/>
                <w:szCs w:val="20"/>
                <w:rtl w:val="0"/>
              </w:rPr>
              <w:t xml:space="preserve">- </w:t>
            </w:r>
            <w:r w:rsidDel="00000000" w:rsidR="00000000" w:rsidRPr="00000000">
              <w:rPr>
                <w:b w:val="1"/>
                <w:bCs w:val="1"/>
                <w:color w:val="434343"/>
                <w:sz w:val="20"/>
                <w:szCs w:val="20"/>
                <w:rtl w:val="0"/>
              </w:rPr>
              <w:t xml:space="preserve">Enfoque Integral:</w:t>
            </w:r>
            <w:r w:rsidDel="00000000" w:rsidR="00000000" w:rsidRPr="00000000">
              <w:rPr>
                <w:color w:val="434343"/>
                <w:sz w:val="20"/>
                <w:szCs w:val="20"/>
                <w:rtl w:val="0"/>
              </w:rPr>
              <w:t xml:space="preserve"> Se ofrece un ciclo completo de seguridad (detección de fallas, propuesta de soluciones y selección de herramientas), lo cual es una ventaja operativa.</w:t>
            </w:r>
          </w:p>
          <w:p w:rsidR="00000000" w:rsidDel="00000000" w:rsidP="00000000" w:rsidRDefault="00000000" w:rsidRPr="00000000" w14:paraId="00000069">
            <w:pPr>
              <w:widowControl w:val="0"/>
              <w:spacing w:line="360" w:lineRule="auto"/>
              <w:jc w:val="both"/>
              <w:rPr>
                <w:color w:val="434343"/>
                <w:sz w:val="20"/>
                <w:szCs w:val="20"/>
              </w:rPr>
            </w:pPr>
            <w:r w:rsidDel="00000000" w:rsidR="00000000" w:rsidRPr="00000000">
              <w:rPr>
                <w:b w:val="1"/>
                <w:bCs w:val="1"/>
                <w:color w:val="434343"/>
                <w:sz w:val="20"/>
                <w:szCs w:val="20"/>
                <w:rtl w:val="0"/>
              </w:rPr>
              <w:t xml:space="preserve">- </w:t>
            </w:r>
            <w:r w:rsidDel="00000000" w:rsidR="00000000" w:rsidRPr="00000000">
              <w:rPr>
                <w:b w:val="1"/>
                <w:bCs w:val="1"/>
                <w:color w:val="434343"/>
                <w:sz w:val="20"/>
                <w:szCs w:val="20"/>
                <w:rtl w:val="0"/>
              </w:rPr>
              <w:t xml:space="preserve">Capacitación como Valor Agregado:</w:t>
            </w:r>
            <w:r w:rsidDel="00000000" w:rsidR="00000000" w:rsidRPr="00000000">
              <w:rPr>
                <w:color w:val="434343"/>
                <w:sz w:val="20"/>
                <w:szCs w:val="20"/>
                <w:rtl w:val="0"/>
              </w:rPr>
              <w:t xml:space="preserve"> </w:t>
            </w:r>
            <w:r w:rsidDel="00000000" w:rsidR="00000000" w:rsidRPr="00000000">
              <w:rPr>
                <w:color w:val="434343"/>
                <w:sz w:val="20"/>
                <w:szCs w:val="20"/>
                <w:rtl w:val="0"/>
              </w:rPr>
              <w:t xml:space="preserve">Incluir la formación de usuarios en el core del negocio reduce la vulnerabilidad por errores humanos, fortaleciendo la eficacia de sus propios servicios.</w:t>
            </w:r>
          </w:p>
          <w:p w:rsidR="00000000" w:rsidDel="00000000" w:rsidP="00000000" w:rsidRDefault="00000000" w:rsidRPr="00000000" w14:paraId="0000006A">
            <w:pPr>
              <w:widowControl w:val="0"/>
              <w:spacing w:line="360" w:lineRule="auto"/>
              <w:jc w:val="both"/>
              <w:rPr>
                <w:color w:val="434343"/>
                <w:sz w:val="20"/>
                <w:szCs w:val="20"/>
              </w:rPr>
            </w:pPr>
            <w:r w:rsidDel="00000000" w:rsidR="00000000" w:rsidRPr="00000000">
              <w:rPr>
                <w:b w:val="1"/>
                <w:bCs w:val="1"/>
                <w:color w:val="434343"/>
                <w:sz w:val="20"/>
                <w:szCs w:val="20"/>
                <w:rtl w:val="0"/>
              </w:rPr>
              <w:t xml:space="preserve">- </w:t>
            </w:r>
            <w:r w:rsidDel="00000000" w:rsidR="00000000" w:rsidRPr="00000000">
              <w:rPr>
                <w:b w:val="1"/>
                <w:bCs w:val="1"/>
                <w:color w:val="434343"/>
                <w:sz w:val="20"/>
                <w:szCs w:val="20"/>
                <w:rtl w:val="0"/>
              </w:rPr>
              <w:t xml:space="preserve">Búsqueda de excelencia:</w:t>
            </w:r>
            <w:r w:rsidDel="00000000" w:rsidR="00000000" w:rsidRPr="00000000">
              <w:rPr>
                <w:color w:val="434343"/>
                <w:sz w:val="20"/>
                <w:szCs w:val="20"/>
                <w:rtl w:val="0"/>
              </w:rPr>
              <w:t xml:space="preserve"> Se tiene un objetivo definido que busca el liderazgo en el sector.</w:t>
            </w:r>
          </w:p>
          <w:p w:rsidR="00000000" w:rsidDel="00000000" w:rsidP="00000000" w:rsidRDefault="00000000" w:rsidRPr="00000000" w14:paraId="0000006B">
            <w:pPr>
              <w:widowControl w:val="0"/>
              <w:spacing w:line="360" w:lineRule="auto"/>
              <w:jc w:val="both"/>
              <w:rPr>
                <w:color w:val="434343"/>
              </w:rPr>
            </w:pPr>
            <w:r w:rsidDel="00000000" w:rsidR="00000000" w:rsidRPr="00000000">
              <w:rPr>
                <w:b w:val="1"/>
                <w:bCs w:val="1"/>
                <w:color w:val="434343"/>
                <w:sz w:val="20"/>
                <w:szCs w:val="20"/>
                <w:rtl w:val="0"/>
              </w:rPr>
              <w:t xml:space="preserve">- </w:t>
            </w:r>
            <w:r w:rsidDel="00000000" w:rsidR="00000000" w:rsidRPr="00000000">
              <w:rPr>
                <w:b w:val="1"/>
                <w:bCs w:val="1"/>
                <w:color w:val="434343"/>
                <w:sz w:val="20"/>
                <w:szCs w:val="20"/>
                <w:rtl w:val="0"/>
              </w:rPr>
              <w:t xml:space="preserve">Actualización Tecnológica</w:t>
            </w:r>
            <w:r w:rsidDel="00000000" w:rsidR="00000000" w:rsidRPr="00000000">
              <w:rPr>
                <w:b w:val="1"/>
                <w:bCs w:val="1"/>
                <w:color w:val="434343"/>
                <w:sz w:val="20"/>
                <w:szCs w:val="20"/>
                <w:rtl w:val="0"/>
              </w:rPr>
              <w:t xml:space="preserve">: </w:t>
            </w:r>
            <w:r w:rsidDel="00000000" w:rsidR="00000000" w:rsidRPr="00000000">
              <w:rPr>
                <w:color w:val="434343"/>
                <w:sz w:val="20"/>
                <w:szCs w:val="20"/>
                <w:rtl w:val="0"/>
              </w:rPr>
              <w:t xml:space="preserve">El objetivo explícito de usar tecnología de vanguardia permite ofrecer soluciones contra amenazas modernas.</w:t>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990000"/>
              </w:rPr>
            </w:pPr>
            <w:r w:rsidDel="00000000" w:rsidR="00000000" w:rsidRPr="00000000">
              <w:rPr>
                <w:b w:val="1"/>
                <w:bCs w:val="1"/>
                <w:color w:val="990000"/>
                <w:rtl w:val="0"/>
              </w:rPr>
              <w:t xml:space="preserve">DEBILIDADES</w:t>
            </w:r>
          </w:p>
          <w:p w:rsidR="00000000" w:rsidDel="00000000" w:rsidP="00000000" w:rsidRDefault="00000000" w:rsidRPr="00000000" w14:paraId="0000006D">
            <w:pPr>
              <w:widowControl w:val="0"/>
              <w:spacing w:line="360" w:lineRule="auto"/>
              <w:jc w:val="both"/>
              <w:rPr>
                <w:color w:val="434343"/>
                <w:sz w:val="20"/>
                <w:szCs w:val="20"/>
              </w:rPr>
            </w:pPr>
            <w:r w:rsidDel="00000000" w:rsidR="00000000" w:rsidRPr="00000000">
              <w:rPr>
                <w:b w:val="1"/>
                <w:bCs w:val="1"/>
                <w:color w:val="434343"/>
                <w:sz w:val="20"/>
                <w:szCs w:val="20"/>
                <w:rtl w:val="0"/>
              </w:rPr>
              <w:t xml:space="preserve">- Dependencia de Talento Especializado:</w:t>
            </w:r>
            <w:r w:rsidDel="00000000" w:rsidR="00000000" w:rsidRPr="00000000">
              <w:rPr>
                <w:color w:val="434343"/>
                <w:sz w:val="20"/>
                <w:szCs w:val="20"/>
                <w:rtl w:val="0"/>
              </w:rPr>
              <w:t xml:space="preserve"> En ciberseguridad, la falta de personal altamente capacitado puede volverse un cuello de botella para el crecimiento.</w:t>
            </w:r>
          </w:p>
          <w:p w:rsidR="00000000" w:rsidDel="00000000" w:rsidP="00000000" w:rsidRDefault="00000000" w:rsidRPr="00000000" w14:paraId="0000006E">
            <w:pPr>
              <w:widowControl w:val="0"/>
              <w:spacing w:line="360" w:lineRule="auto"/>
              <w:jc w:val="both"/>
              <w:rPr>
                <w:color w:val="434343"/>
                <w:sz w:val="20"/>
                <w:szCs w:val="20"/>
              </w:rPr>
            </w:pPr>
            <w:r w:rsidDel="00000000" w:rsidR="00000000" w:rsidRPr="00000000">
              <w:rPr>
                <w:b w:val="1"/>
                <w:bCs w:val="1"/>
                <w:color w:val="434343"/>
                <w:sz w:val="20"/>
                <w:szCs w:val="20"/>
                <w:rtl w:val="0"/>
              </w:rPr>
              <w:t xml:space="preserve">- Procesos de Respuesta:</w:t>
            </w:r>
            <w:r w:rsidDel="00000000" w:rsidR="00000000" w:rsidRPr="00000000">
              <w:rPr>
                <w:color w:val="434343"/>
                <w:sz w:val="20"/>
                <w:szCs w:val="20"/>
                <w:rtl w:val="0"/>
              </w:rPr>
              <w:t xml:space="preserve"> Siendo una consultora, la lentitud en la implementación de las soluciones propuestas si no cuentan con un equipo de ejecución ágil puede generar deficiencias.</w:t>
            </w:r>
          </w:p>
          <w:p w:rsidR="00000000" w:rsidDel="00000000" w:rsidP="00000000" w:rsidRDefault="00000000" w:rsidRPr="00000000" w14:paraId="0000006F">
            <w:pPr>
              <w:widowControl w:val="0"/>
              <w:spacing w:line="360" w:lineRule="auto"/>
              <w:jc w:val="both"/>
              <w:rPr>
                <w:color w:val="434343"/>
                <w:sz w:val="20"/>
                <w:szCs w:val="20"/>
              </w:rPr>
            </w:pPr>
            <w:r w:rsidDel="00000000" w:rsidR="00000000" w:rsidRPr="00000000">
              <w:rPr>
                <w:b w:val="1"/>
                <w:bCs w:val="1"/>
                <w:color w:val="434343"/>
                <w:sz w:val="20"/>
                <w:szCs w:val="20"/>
                <w:rtl w:val="0"/>
              </w:rPr>
              <w:t xml:space="preserve">- Costo de Actualización:</w:t>
            </w:r>
            <w:r w:rsidDel="00000000" w:rsidR="00000000" w:rsidRPr="00000000">
              <w:rPr>
                <w:color w:val="434343"/>
                <w:sz w:val="20"/>
                <w:szCs w:val="20"/>
                <w:rtl w:val="0"/>
              </w:rPr>
              <w:t xml:space="preserve"> Mantenerse al día con "tecnología actualizada" requiere una inversión constante de capital y tiempo en investigación y desarrollo.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rtl w:val="0"/>
              </w:rPr>
            </w:r>
          </w:p>
        </w:tc>
      </w:tr>
      <w:tr>
        <w:trPr>
          <w:cantSplit w:val="0"/>
          <w:trHeight w:val="462.97851562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666666"/>
              </w:rPr>
            </w:pPr>
            <w:r w:rsidDel="00000000" w:rsidR="00000000" w:rsidRPr="00000000">
              <w:rPr>
                <w:b w:val="1"/>
                <w:bCs w:val="1"/>
                <w:color w:val="666666"/>
                <w:rtl w:val="0"/>
              </w:rPr>
              <w:t xml:space="preserve">Análisis Externo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1c4587"/>
              </w:rPr>
            </w:pPr>
            <w:r w:rsidDel="00000000" w:rsidR="00000000" w:rsidRPr="00000000">
              <w:rPr>
                <w:b w:val="1"/>
                <w:bCs w:val="1"/>
                <w:color w:val="1c4587"/>
                <w:rtl w:val="0"/>
              </w:rPr>
              <w:t xml:space="preserve">OPORTUNIDADES</w:t>
            </w:r>
          </w:p>
          <w:p w:rsidR="00000000" w:rsidDel="00000000" w:rsidP="00000000" w:rsidRDefault="00000000" w:rsidRPr="00000000" w14:paraId="00000073">
            <w:pPr>
              <w:widowControl w:val="0"/>
              <w:spacing w:line="360" w:lineRule="auto"/>
              <w:jc w:val="both"/>
              <w:rPr>
                <w:color w:val="434343"/>
                <w:sz w:val="20"/>
                <w:szCs w:val="20"/>
              </w:rPr>
            </w:pPr>
            <w:r w:rsidDel="00000000" w:rsidR="00000000" w:rsidRPr="00000000">
              <w:rPr>
                <w:b w:val="1"/>
                <w:bCs w:val="1"/>
                <w:color w:val="434343"/>
                <w:sz w:val="20"/>
                <w:szCs w:val="20"/>
                <w:rtl w:val="0"/>
              </w:rPr>
              <w:t xml:space="preserve">- Aumento de Ciberataques:</w:t>
            </w:r>
            <w:r w:rsidDel="00000000" w:rsidR="00000000" w:rsidRPr="00000000">
              <w:rPr>
                <w:color w:val="434343"/>
                <w:sz w:val="20"/>
                <w:szCs w:val="20"/>
                <w:rtl w:val="0"/>
              </w:rPr>
              <w:t xml:space="preserve"> El incremento global de ataques de ransomware y phishing crea una demanda natural y creciente de servicios de protección.</w:t>
            </w:r>
          </w:p>
          <w:p w:rsidR="00000000" w:rsidDel="00000000" w:rsidP="00000000" w:rsidRDefault="00000000" w:rsidRPr="00000000" w14:paraId="00000074">
            <w:pPr>
              <w:widowControl w:val="0"/>
              <w:spacing w:line="360" w:lineRule="auto"/>
              <w:jc w:val="both"/>
              <w:rPr>
                <w:color w:val="434343"/>
                <w:sz w:val="20"/>
                <w:szCs w:val="20"/>
              </w:rPr>
            </w:pPr>
            <w:r w:rsidDel="00000000" w:rsidR="00000000" w:rsidRPr="00000000">
              <w:rPr>
                <w:b w:val="1"/>
                <w:bCs w:val="1"/>
                <w:color w:val="434343"/>
                <w:sz w:val="20"/>
                <w:szCs w:val="20"/>
                <w:rtl w:val="0"/>
              </w:rPr>
              <w:t xml:space="preserve">-</w:t>
            </w:r>
            <w:r w:rsidDel="00000000" w:rsidR="00000000" w:rsidRPr="00000000">
              <w:rPr>
                <w:color w:val="434343"/>
                <w:sz w:val="20"/>
                <w:szCs w:val="20"/>
                <w:rtl w:val="0"/>
              </w:rPr>
              <w:t xml:space="preserve"> </w:t>
            </w:r>
            <w:r w:rsidDel="00000000" w:rsidR="00000000" w:rsidRPr="00000000">
              <w:rPr>
                <w:b w:val="1"/>
                <w:bCs w:val="1"/>
                <w:color w:val="434343"/>
                <w:sz w:val="20"/>
                <w:szCs w:val="20"/>
                <w:rtl w:val="0"/>
              </w:rPr>
              <w:t xml:space="preserve">Transformación Digital:</w:t>
            </w:r>
            <w:r w:rsidDel="00000000" w:rsidR="00000000" w:rsidRPr="00000000">
              <w:rPr>
                <w:color w:val="434343"/>
                <w:sz w:val="20"/>
                <w:szCs w:val="20"/>
                <w:rtl w:val="0"/>
              </w:rPr>
              <w:t xml:space="preserve"> Cada vez más empresas y particulares migran sus datos a la nube, necesitando asesoría experta para proteger esa información.</w:t>
            </w:r>
          </w:p>
          <w:p w:rsidR="00000000" w:rsidDel="00000000" w:rsidP="00000000" w:rsidRDefault="00000000" w:rsidRPr="00000000" w14:paraId="00000075">
            <w:pPr>
              <w:widowControl w:val="0"/>
              <w:spacing w:line="360" w:lineRule="auto"/>
              <w:jc w:val="both"/>
              <w:rPr>
                <w:color w:val="434343"/>
                <w:sz w:val="20"/>
                <w:szCs w:val="20"/>
              </w:rPr>
            </w:pPr>
            <w:r w:rsidDel="00000000" w:rsidR="00000000" w:rsidRPr="00000000">
              <w:rPr>
                <w:b w:val="1"/>
                <w:bCs w:val="1"/>
                <w:color w:val="434343"/>
                <w:sz w:val="20"/>
                <w:szCs w:val="20"/>
                <w:rtl w:val="0"/>
              </w:rPr>
              <w:t xml:space="preserve">- Nuevas Regulaciones:</w:t>
            </w:r>
            <w:r w:rsidDel="00000000" w:rsidR="00000000" w:rsidRPr="00000000">
              <w:rPr>
                <w:color w:val="434343"/>
                <w:sz w:val="20"/>
                <w:szCs w:val="20"/>
                <w:rtl w:val="0"/>
              </w:rPr>
              <w:t xml:space="preserve"> Leyes de protección de datos más estrictas obligan a las empresas a contratar consultoras para evitar multas legales.</w:t>
            </w:r>
          </w:p>
          <w:p w:rsidR="00000000" w:rsidDel="00000000" w:rsidP="00000000" w:rsidRDefault="00000000" w:rsidRPr="00000000" w14:paraId="00000076">
            <w:pPr>
              <w:widowControl w:val="0"/>
              <w:spacing w:line="360" w:lineRule="auto"/>
              <w:jc w:val="both"/>
              <w:rPr>
                <w:sz w:val="20"/>
                <w:szCs w:val="20"/>
              </w:rPr>
            </w:pPr>
            <w:r w:rsidDel="00000000" w:rsidR="00000000" w:rsidRPr="00000000">
              <w:rPr>
                <w:b w:val="1"/>
                <w:bCs w:val="1"/>
                <w:color w:val="434343"/>
                <w:sz w:val="20"/>
                <w:szCs w:val="20"/>
                <w:rtl w:val="0"/>
              </w:rPr>
              <w:t xml:space="preserve">- Mercado especializado:</w:t>
            </w:r>
            <w:r w:rsidDel="00000000" w:rsidR="00000000" w:rsidRPr="00000000">
              <w:rPr>
                <w:color w:val="434343"/>
                <w:sz w:val="20"/>
                <w:szCs w:val="20"/>
                <w:rtl w:val="0"/>
              </w:rPr>
              <w:t xml:space="preserve"> Posibilidad de expandirse a sectores específicos (Salud, E-commerce) que manejan datos sensibles.</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color w:val="bf9000"/>
              </w:rPr>
            </w:pPr>
            <w:r w:rsidDel="00000000" w:rsidR="00000000" w:rsidRPr="00000000">
              <w:rPr>
                <w:b w:val="1"/>
                <w:bCs w:val="1"/>
                <w:color w:val="bf9000"/>
                <w:rtl w:val="0"/>
              </w:rPr>
              <w:t xml:space="preserve">AMENAZAS</w:t>
            </w:r>
          </w:p>
          <w:p w:rsidR="00000000" w:rsidDel="00000000" w:rsidP="00000000" w:rsidRDefault="00000000" w:rsidRPr="00000000" w14:paraId="00000078">
            <w:pPr>
              <w:widowControl w:val="0"/>
              <w:spacing w:line="360" w:lineRule="auto"/>
              <w:jc w:val="both"/>
              <w:rPr>
                <w:color w:val="434343"/>
                <w:sz w:val="20"/>
                <w:szCs w:val="20"/>
              </w:rPr>
            </w:pPr>
            <w:r w:rsidDel="00000000" w:rsidR="00000000" w:rsidRPr="00000000">
              <w:rPr>
                <w:b w:val="1"/>
                <w:bCs w:val="1"/>
                <w:color w:val="434343"/>
                <w:sz w:val="20"/>
                <w:szCs w:val="20"/>
                <w:rtl w:val="0"/>
              </w:rPr>
              <w:t xml:space="preserve">- Evolución del Cibercrimen:</w:t>
            </w:r>
            <w:r w:rsidDel="00000000" w:rsidR="00000000" w:rsidRPr="00000000">
              <w:rPr>
                <w:color w:val="434343"/>
                <w:sz w:val="20"/>
                <w:szCs w:val="20"/>
                <w:rtl w:val="0"/>
              </w:rPr>
              <w:t xml:space="preserve"> Los ataques evolucionan más rápido que las defensas; la aparición de virus o técnicas de hacking desconocidas es un riesgo constante.</w:t>
            </w:r>
          </w:p>
          <w:p w:rsidR="00000000" w:rsidDel="00000000" w:rsidP="00000000" w:rsidRDefault="00000000" w:rsidRPr="00000000" w14:paraId="00000079">
            <w:pPr>
              <w:widowControl w:val="0"/>
              <w:spacing w:line="360" w:lineRule="auto"/>
              <w:jc w:val="both"/>
              <w:rPr>
                <w:color w:val="434343"/>
                <w:sz w:val="20"/>
                <w:szCs w:val="20"/>
              </w:rPr>
            </w:pPr>
            <w:r w:rsidDel="00000000" w:rsidR="00000000" w:rsidRPr="00000000">
              <w:rPr>
                <w:b w:val="1"/>
                <w:bCs w:val="1"/>
                <w:color w:val="434343"/>
                <w:sz w:val="20"/>
                <w:szCs w:val="20"/>
                <w:rtl w:val="0"/>
              </w:rPr>
              <w:t xml:space="preserve">- Competencia Agresiva:</w:t>
            </w:r>
            <w:r w:rsidDel="00000000" w:rsidR="00000000" w:rsidRPr="00000000">
              <w:rPr>
                <w:color w:val="434343"/>
                <w:sz w:val="20"/>
                <w:szCs w:val="20"/>
                <w:rtl w:val="0"/>
              </w:rPr>
              <w:t xml:space="preserve"> La entrada al mercado de grandes consultoras internacionales o software de seguridad automatizado de bajo costo.</w:t>
            </w:r>
          </w:p>
          <w:p w:rsidR="00000000" w:rsidDel="00000000" w:rsidP="00000000" w:rsidRDefault="00000000" w:rsidRPr="00000000" w14:paraId="0000007A">
            <w:pPr>
              <w:widowControl w:val="0"/>
              <w:spacing w:line="360" w:lineRule="auto"/>
              <w:jc w:val="both"/>
              <w:rPr>
                <w:color w:val="434343"/>
                <w:sz w:val="20"/>
                <w:szCs w:val="20"/>
              </w:rPr>
            </w:pPr>
            <w:r w:rsidDel="00000000" w:rsidR="00000000" w:rsidRPr="00000000">
              <w:rPr>
                <w:b w:val="1"/>
                <w:bCs w:val="1"/>
                <w:color w:val="434343"/>
                <w:sz w:val="20"/>
                <w:szCs w:val="20"/>
                <w:rtl w:val="0"/>
              </w:rPr>
              <w:t xml:space="preserve">- Responsabilidad Legal:</w:t>
            </w:r>
            <w:r w:rsidDel="00000000" w:rsidR="00000000" w:rsidRPr="00000000">
              <w:rPr>
                <w:color w:val="434343"/>
                <w:sz w:val="20"/>
                <w:szCs w:val="20"/>
                <w:rtl w:val="0"/>
              </w:rPr>
              <w:t xml:space="preserve"> Un fallo en la protección de un cliente tras haber sido asesorado por la consultora podría resultar en demandas o daños irreparables a la reputación.</w:t>
            </w:r>
          </w:p>
          <w:p w:rsidR="00000000" w:rsidDel="00000000" w:rsidP="00000000" w:rsidRDefault="00000000" w:rsidRPr="00000000" w14:paraId="0000007B">
            <w:pPr>
              <w:widowControl w:val="0"/>
              <w:spacing w:line="360" w:lineRule="auto"/>
              <w:jc w:val="both"/>
              <w:rPr>
                <w:color w:val="434343"/>
                <w:sz w:val="20"/>
                <w:szCs w:val="20"/>
              </w:rPr>
            </w:pPr>
            <w:r w:rsidDel="00000000" w:rsidR="00000000" w:rsidRPr="00000000">
              <w:rPr>
                <w:b w:val="1"/>
                <w:bCs w:val="1"/>
                <w:color w:val="434343"/>
                <w:sz w:val="20"/>
                <w:szCs w:val="20"/>
                <w:rtl w:val="0"/>
              </w:rPr>
              <w:t xml:space="preserve">- Crisis Económica:</w:t>
            </w:r>
            <w:r w:rsidDel="00000000" w:rsidR="00000000" w:rsidRPr="00000000">
              <w:rPr>
                <w:color w:val="434343"/>
                <w:sz w:val="20"/>
                <w:szCs w:val="20"/>
                <w:rtl w:val="0"/>
              </w:rPr>
              <w:t xml:space="preserve"> En momentos de recesión, algunas empresas podrían recortar presupuestos en servicios de consultoría externa.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rtl w:val="0"/>
              </w:rPr>
            </w:r>
          </w:p>
        </w:tc>
      </w:tr>
    </w:tbl>
    <w:p w:rsidR="00000000" w:rsidDel="00000000" w:rsidP="00000000" w:rsidRDefault="00000000" w:rsidRPr="00000000" w14:paraId="0000007D">
      <w:pPr>
        <w:spacing w:line="360" w:lineRule="auto"/>
        <w:ind w:left="0" w:firstLine="0"/>
        <w:jc w:val="both"/>
        <w:rPr/>
      </w:pPr>
      <w:r w:rsidDel="00000000" w:rsidR="00000000" w:rsidRPr="00000000">
        <w:rPr>
          <w:b w:val="1"/>
          <w:bCs w:val="1"/>
          <w:sz w:val="28"/>
          <w:szCs w:val="28"/>
          <w:rtl w:val="0"/>
        </w:rPr>
        <w:t xml:space="preserve">4. Tecnologías y Sistemas</w:t>
      </w:r>
      <w:r w:rsidDel="00000000" w:rsidR="00000000" w:rsidRPr="00000000">
        <w:rPr>
          <w:rtl w:val="0"/>
        </w:rPr>
      </w:r>
    </w:p>
    <w:p w:rsidR="00000000" w:rsidDel="00000000" w:rsidP="00000000" w:rsidRDefault="00000000" w:rsidRPr="00000000" w14:paraId="0000007E">
      <w:pPr>
        <w:spacing w:line="360" w:lineRule="auto"/>
        <w:ind w:left="0" w:firstLine="0"/>
        <w:jc w:val="both"/>
        <w:rPr>
          <w:b w:val="1"/>
          <w:bCs w:val="1"/>
          <w:sz w:val="24"/>
          <w:szCs w:val="24"/>
        </w:rPr>
      </w:pPr>
      <w:r w:rsidDel="00000000" w:rsidR="00000000" w:rsidRPr="00000000">
        <w:rPr>
          <w:b w:val="1"/>
          <w:bCs w:val="1"/>
          <w:sz w:val="26"/>
          <w:szCs w:val="26"/>
          <w:rtl w:val="0"/>
        </w:rPr>
        <w:t xml:space="preserve">4.1. Sistemas utilizados</w:t>
      </w:r>
      <w:r w:rsidDel="00000000" w:rsidR="00000000" w:rsidRPr="00000000">
        <w:rPr>
          <w:rtl w:val="0"/>
        </w:rPr>
      </w:r>
    </w:p>
    <w:p w:rsidR="00000000" w:rsidDel="00000000" w:rsidP="00000000" w:rsidRDefault="00000000" w:rsidRPr="00000000" w14:paraId="0000007F">
      <w:pPr>
        <w:numPr>
          <w:ilvl w:val="0"/>
          <w:numId w:val="19"/>
        </w:numPr>
        <w:spacing w:line="360" w:lineRule="auto"/>
        <w:ind w:left="720" w:hanging="360"/>
        <w:jc w:val="both"/>
        <w:rPr>
          <w:sz w:val="24"/>
          <w:szCs w:val="24"/>
        </w:rPr>
      </w:pPr>
      <w:r w:rsidDel="00000000" w:rsidR="00000000" w:rsidRPr="00000000">
        <w:rPr>
          <w:sz w:val="24"/>
          <w:szCs w:val="24"/>
          <w:rtl w:val="0"/>
        </w:rPr>
        <w:t xml:space="preserve">Sistema de Base de datos: Para llevar un registro de quien trabaja con nosotros, entre otros datos relevantes de la empresa</w:t>
      </w:r>
    </w:p>
    <w:p w:rsidR="00000000" w:rsidDel="00000000" w:rsidP="00000000" w:rsidRDefault="00000000" w:rsidRPr="00000000" w14:paraId="00000080">
      <w:pPr>
        <w:numPr>
          <w:ilvl w:val="0"/>
          <w:numId w:val="19"/>
        </w:numPr>
        <w:spacing w:line="360" w:lineRule="auto"/>
        <w:ind w:left="720" w:hanging="360"/>
        <w:jc w:val="both"/>
        <w:rPr>
          <w:sz w:val="24"/>
          <w:szCs w:val="24"/>
        </w:rPr>
      </w:pPr>
      <w:r w:rsidDel="00000000" w:rsidR="00000000" w:rsidRPr="00000000">
        <w:rPr>
          <w:sz w:val="24"/>
          <w:szCs w:val="24"/>
          <w:rtl w:val="0"/>
        </w:rPr>
        <w:t xml:space="preserve">Sistema de Gestión de Proyectos y Vulnerabilidades (Issue Tracking): Herramienta centralizada para que los Líderes de Proyecto coordinen las tareas y para que los Pentesters registren y den seguimiento a las fallas detectadas en los servicios de auditoría.</w:t>
      </w:r>
    </w:p>
    <w:p w:rsidR="00000000" w:rsidDel="00000000" w:rsidP="00000000" w:rsidRDefault="00000000" w:rsidRPr="00000000" w14:paraId="00000081">
      <w:pPr>
        <w:numPr>
          <w:ilvl w:val="0"/>
          <w:numId w:val="19"/>
        </w:numPr>
        <w:spacing w:line="360" w:lineRule="auto"/>
        <w:ind w:left="720" w:hanging="360"/>
        <w:jc w:val="both"/>
        <w:rPr>
          <w:sz w:val="24"/>
          <w:szCs w:val="24"/>
        </w:rPr>
      </w:pPr>
      <w:r w:rsidDel="00000000" w:rsidR="00000000" w:rsidRPr="00000000">
        <w:rPr>
          <w:sz w:val="24"/>
          <w:szCs w:val="24"/>
          <w:rtl w:val="0"/>
        </w:rPr>
        <w:t xml:space="preserve">Sistema de mesa de ayuda: Para que los clientes se comuniquen con nosotros ante cualquier problema</w:t>
      </w:r>
    </w:p>
    <w:p w:rsidR="00000000" w:rsidDel="00000000" w:rsidP="00000000" w:rsidRDefault="00000000" w:rsidRPr="00000000" w14:paraId="00000082">
      <w:pPr>
        <w:numPr>
          <w:ilvl w:val="0"/>
          <w:numId w:val="19"/>
        </w:numPr>
        <w:spacing w:line="360" w:lineRule="auto"/>
        <w:ind w:left="720" w:hanging="360"/>
        <w:jc w:val="both"/>
        <w:rPr>
          <w:sz w:val="24"/>
          <w:szCs w:val="24"/>
        </w:rPr>
      </w:pPr>
      <w:r w:rsidDel="00000000" w:rsidR="00000000" w:rsidRPr="00000000">
        <w:rPr>
          <w:sz w:val="24"/>
          <w:szCs w:val="24"/>
          <w:rtl w:val="0"/>
        </w:rPr>
        <w:t xml:space="preserve">Plataforma de Monitoreo de Seguridad (SIEM): Sistema que recolecta y analiza eventos en tiempo real; es el soporte principal para que los Analistas SOC y NOC brinden el servicio de vigilancia 24/7 y respuesta a incidentes.</w:t>
      </w:r>
    </w:p>
    <w:p w:rsidR="00000000" w:rsidDel="00000000" w:rsidP="00000000" w:rsidRDefault="00000000" w:rsidRPr="00000000" w14:paraId="00000083">
      <w:pPr>
        <w:numPr>
          <w:ilvl w:val="0"/>
          <w:numId w:val="19"/>
        </w:numPr>
        <w:spacing w:line="360" w:lineRule="auto"/>
        <w:ind w:left="720" w:hanging="360"/>
        <w:jc w:val="both"/>
        <w:rPr>
          <w:sz w:val="24"/>
          <w:szCs w:val="24"/>
        </w:rPr>
      </w:pPr>
      <w:r w:rsidDel="00000000" w:rsidR="00000000" w:rsidRPr="00000000">
        <w:rPr>
          <w:sz w:val="24"/>
          <w:szCs w:val="24"/>
          <w:rtl w:val="0"/>
        </w:rPr>
        <w:t xml:space="preserve">Sistema de gestión de proyectos (Jira): Herramienta ágil para la trazabilidad y seguimiento. Permite coordinar el trabajo entre especialistas, asegurando que cada falla detectada sea gestionada y cerrada. </w:t>
      </w:r>
    </w:p>
    <w:p w:rsidR="00000000" w:rsidDel="00000000" w:rsidP="00000000" w:rsidRDefault="00000000" w:rsidRPr="00000000" w14:paraId="00000084">
      <w:pPr>
        <w:spacing w:line="360" w:lineRule="auto"/>
        <w:jc w:val="both"/>
        <w:rPr/>
      </w:pPr>
      <w:r w:rsidDel="00000000" w:rsidR="00000000" w:rsidRPr="00000000">
        <w:rPr>
          <w:rtl w:val="0"/>
        </w:rPr>
      </w:r>
    </w:p>
    <w:p w:rsidR="00000000" w:rsidDel="00000000" w:rsidP="00000000" w:rsidRDefault="00000000" w:rsidRPr="00000000" w14:paraId="00000085">
      <w:pPr>
        <w:spacing w:line="360" w:lineRule="auto"/>
        <w:ind w:left="0" w:firstLine="0"/>
        <w:jc w:val="both"/>
        <w:rPr>
          <w:b w:val="1"/>
          <w:bCs w:val="1"/>
        </w:rPr>
      </w:pPr>
      <w:r w:rsidDel="00000000" w:rsidR="00000000" w:rsidRPr="00000000">
        <w:rPr>
          <w:b w:val="1"/>
          <w:bCs w:val="1"/>
          <w:sz w:val="26"/>
          <w:szCs w:val="26"/>
          <w:rtl w:val="0"/>
        </w:rPr>
        <w:t xml:space="preserve">4.2. Tecnologías utilizadas</w:t>
      </w:r>
      <w:r w:rsidDel="00000000" w:rsidR="00000000" w:rsidRPr="00000000">
        <w:rPr>
          <w:rtl w:val="0"/>
        </w:rPr>
      </w:r>
    </w:p>
    <w:p w:rsidR="00000000" w:rsidDel="00000000" w:rsidP="00000000" w:rsidRDefault="00000000" w:rsidRPr="00000000" w14:paraId="00000086">
      <w:pPr>
        <w:numPr>
          <w:ilvl w:val="0"/>
          <w:numId w:val="12"/>
        </w:numPr>
        <w:spacing w:line="360" w:lineRule="auto"/>
        <w:ind w:left="720" w:hanging="360"/>
        <w:jc w:val="both"/>
        <w:rPr>
          <w:sz w:val="24"/>
          <w:szCs w:val="24"/>
        </w:rPr>
      </w:pPr>
      <w:r w:rsidDel="00000000" w:rsidR="00000000" w:rsidRPr="00000000">
        <w:rPr>
          <w:sz w:val="24"/>
          <w:szCs w:val="24"/>
          <w:rtl w:val="0"/>
        </w:rPr>
        <w:t xml:space="preserve">Servidores: Para el funcionamiento de la empresa, tanto para mantener página web como almacenamiento de datos</w:t>
      </w:r>
    </w:p>
    <w:p w:rsidR="00000000" w:rsidDel="00000000" w:rsidP="00000000" w:rsidRDefault="00000000" w:rsidRPr="00000000" w14:paraId="00000087">
      <w:pPr>
        <w:numPr>
          <w:ilvl w:val="0"/>
          <w:numId w:val="12"/>
        </w:numPr>
        <w:spacing w:line="360" w:lineRule="auto"/>
        <w:ind w:left="720" w:hanging="360"/>
        <w:jc w:val="both"/>
        <w:rPr>
          <w:sz w:val="24"/>
          <w:szCs w:val="24"/>
        </w:rPr>
      </w:pPr>
      <w:r w:rsidDel="00000000" w:rsidR="00000000" w:rsidRPr="00000000">
        <w:rPr>
          <w:sz w:val="24"/>
          <w:szCs w:val="24"/>
          <w:rtl w:val="0"/>
        </w:rPr>
        <w:t xml:space="preserve">Red Privada Virtual (VPN): Tecnología de cifrado indispensable para que el personal técnico realice conexiones remotas seguras hacia los clientes nacionales e internacionales (Chile y Uruguay). </w:t>
      </w:r>
    </w:p>
    <w:p w:rsidR="00000000" w:rsidDel="00000000" w:rsidP="00000000" w:rsidRDefault="00000000" w:rsidRPr="00000000" w14:paraId="00000088">
      <w:pPr>
        <w:numPr>
          <w:ilvl w:val="0"/>
          <w:numId w:val="12"/>
        </w:numPr>
        <w:spacing w:line="360" w:lineRule="auto"/>
        <w:ind w:left="720" w:hanging="360"/>
        <w:jc w:val="both"/>
        <w:rPr>
          <w:sz w:val="24"/>
          <w:szCs w:val="24"/>
        </w:rPr>
      </w:pPr>
      <w:r w:rsidDel="00000000" w:rsidR="00000000" w:rsidRPr="00000000">
        <w:rPr>
          <w:sz w:val="24"/>
          <w:szCs w:val="24"/>
          <w:rtl w:val="0"/>
        </w:rPr>
        <w:t xml:space="preserve">Hardware de Seguridad Perimetral (Firewalls y UTM): Equipos físicos instalados en la sede operativa de Mendoza y en los clientes para garantizar la segmentación de redes y la protección de accesos.</w:t>
      </w:r>
    </w:p>
    <w:p w:rsidR="00000000" w:rsidDel="00000000" w:rsidP="00000000" w:rsidRDefault="00000000" w:rsidRPr="00000000" w14:paraId="00000089">
      <w:pPr>
        <w:numPr>
          <w:ilvl w:val="0"/>
          <w:numId w:val="12"/>
        </w:numPr>
        <w:spacing w:line="360" w:lineRule="auto"/>
        <w:ind w:left="720" w:hanging="360"/>
        <w:jc w:val="both"/>
        <w:rPr>
          <w:sz w:val="24"/>
          <w:szCs w:val="24"/>
        </w:rPr>
      </w:pPr>
      <w:r w:rsidDel="00000000" w:rsidR="00000000" w:rsidRPr="00000000">
        <w:rPr>
          <w:sz w:val="24"/>
          <w:szCs w:val="24"/>
          <w:rtl w:val="0"/>
        </w:rPr>
        <w:t xml:space="preserve">Entornos de Virtualización y Sandboxing:</w:t>
      </w:r>
      <w:r w:rsidDel="00000000" w:rsidR="00000000" w:rsidRPr="00000000">
        <w:rPr>
          <w:sz w:val="24"/>
          <w:szCs w:val="24"/>
          <w:rtl w:val="0"/>
        </w:rPr>
        <w:t xml:space="preserve"> Tecnologías que permiten crear ambientes aislados y seguros para que l</w:t>
      </w:r>
      <w:r w:rsidDel="00000000" w:rsidR="00000000" w:rsidRPr="00000000">
        <w:rPr>
          <w:sz w:val="24"/>
          <w:szCs w:val="24"/>
          <w:rtl w:val="0"/>
        </w:rPr>
        <w:t xml:space="preserve">os Pentesters prueben malware o ataques sin poner en riesgo la infraestructura real como virtual box</w:t>
      </w:r>
    </w:p>
    <w:p w:rsidR="00000000" w:rsidDel="00000000" w:rsidP="00000000" w:rsidRDefault="00000000" w:rsidRPr="00000000" w14:paraId="0000008A">
      <w:pPr>
        <w:numPr>
          <w:ilvl w:val="0"/>
          <w:numId w:val="12"/>
        </w:numPr>
        <w:spacing w:line="360" w:lineRule="auto"/>
        <w:ind w:left="720" w:hanging="360"/>
        <w:jc w:val="both"/>
        <w:rPr>
          <w:sz w:val="24"/>
          <w:szCs w:val="24"/>
        </w:rPr>
      </w:pPr>
      <w:r w:rsidDel="00000000" w:rsidR="00000000" w:rsidRPr="00000000">
        <w:rPr>
          <w:sz w:val="24"/>
          <w:szCs w:val="24"/>
          <w:rtl w:val="0"/>
        </w:rPr>
        <w:t xml:space="preserve">Suite de Herramientas de Intrusión (Software de Pentesting): * Kali Linux / Parrot OS: Sistemas operativos base con herramientas preinstaladas, entre otras</w:t>
      </w:r>
    </w:p>
    <w:p w:rsidR="00000000" w:rsidDel="00000000" w:rsidP="00000000" w:rsidRDefault="00000000" w:rsidRPr="00000000" w14:paraId="0000008B">
      <w:pPr>
        <w:numPr>
          <w:ilvl w:val="0"/>
          <w:numId w:val="12"/>
        </w:numPr>
        <w:spacing w:line="360" w:lineRule="auto"/>
        <w:ind w:left="720" w:hanging="360"/>
        <w:jc w:val="both"/>
        <w:rPr>
          <w:sz w:val="24"/>
          <w:szCs w:val="24"/>
        </w:rPr>
      </w:pPr>
      <w:r w:rsidDel="00000000" w:rsidR="00000000" w:rsidRPr="00000000">
        <w:rPr>
          <w:sz w:val="24"/>
          <w:szCs w:val="24"/>
          <w:rtl w:val="0"/>
        </w:rPr>
        <w:t xml:space="preserve">Burp Suite Professional: Para el análisis profundo de aplicaciones web.</w:t>
      </w:r>
    </w:p>
    <w:p w:rsidR="00000000" w:rsidDel="00000000" w:rsidP="00000000" w:rsidRDefault="00000000" w:rsidRPr="00000000" w14:paraId="0000008C">
      <w:pPr>
        <w:numPr>
          <w:ilvl w:val="0"/>
          <w:numId w:val="12"/>
        </w:numPr>
        <w:spacing w:line="360" w:lineRule="auto"/>
        <w:ind w:left="720" w:hanging="360"/>
        <w:jc w:val="both"/>
        <w:rPr>
          <w:sz w:val="24"/>
          <w:szCs w:val="24"/>
        </w:rPr>
      </w:pPr>
      <w:r w:rsidDel="00000000" w:rsidR="00000000" w:rsidRPr="00000000">
        <w:rPr>
          <w:sz w:val="24"/>
          <w:szCs w:val="24"/>
          <w:rtl w:val="0"/>
        </w:rPr>
        <w:t xml:space="preserve">Metasploit Framework: Para la ejecución y prueba de exploits.</w:t>
      </w:r>
    </w:p>
    <w:p w:rsidR="00000000" w:rsidDel="00000000" w:rsidP="00000000" w:rsidRDefault="00000000" w:rsidRPr="00000000" w14:paraId="0000008D">
      <w:pPr>
        <w:numPr>
          <w:ilvl w:val="0"/>
          <w:numId w:val="12"/>
        </w:numPr>
        <w:spacing w:line="360" w:lineRule="auto"/>
        <w:ind w:left="720" w:hanging="360"/>
        <w:jc w:val="both"/>
        <w:rPr>
          <w:sz w:val="24"/>
          <w:szCs w:val="24"/>
        </w:rPr>
      </w:pPr>
      <w:r w:rsidDel="00000000" w:rsidR="00000000" w:rsidRPr="00000000">
        <w:rPr>
          <w:sz w:val="24"/>
          <w:szCs w:val="24"/>
          <w:rtl w:val="0"/>
        </w:rPr>
        <w:t xml:space="preserve">Nmap: Para el escaneo de puertos y detección automática de vulnerabilidades en redes.</w:t>
      </w:r>
      <w:r w:rsidDel="00000000" w:rsidR="00000000" w:rsidRPr="00000000">
        <w:rPr>
          <w:rtl w:val="0"/>
        </w:rPr>
      </w:r>
    </w:p>
    <w:p w:rsidR="00000000" w:rsidDel="00000000" w:rsidP="00000000" w:rsidRDefault="00000000" w:rsidRPr="00000000" w14:paraId="0000008E">
      <w:pPr>
        <w:spacing w:line="360" w:lineRule="auto"/>
        <w:ind w:left="0" w:firstLine="0"/>
        <w:jc w:val="both"/>
        <w:rPr/>
      </w:pPr>
      <w:r w:rsidDel="00000000" w:rsidR="00000000" w:rsidRPr="00000000">
        <w:rPr>
          <w:rtl w:val="0"/>
        </w:rPr>
      </w:r>
    </w:p>
    <w:p w:rsidR="00000000" w:rsidDel="00000000" w:rsidP="00000000" w:rsidRDefault="00000000" w:rsidRPr="00000000" w14:paraId="0000008F">
      <w:pPr>
        <w:spacing w:line="360" w:lineRule="auto"/>
        <w:ind w:left="0" w:firstLine="0"/>
        <w:jc w:val="both"/>
        <w:rPr>
          <w:b w:val="1"/>
          <w:bCs w:val="1"/>
        </w:rPr>
      </w:pPr>
      <w:r w:rsidDel="00000000" w:rsidR="00000000" w:rsidRPr="00000000">
        <w:rPr>
          <w:b w:val="1"/>
          <w:bCs w:val="1"/>
          <w:sz w:val="28"/>
          <w:szCs w:val="28"/>
          <w:rtl w:val="0"/>
        </w:rPr>
        <w:t xml:space="preserve">5. Organigrama del área de sistemas</w:t>
      </w:r>
      <w:r w:rsidDel="00000000" w:rsidR="00000000" w:rsidRPr="00000000">
        <w:rPr>
          <w:rtl w:val="0"/>
        </w:rPr>
      </w:r>
    </w:p>
    <w:p w:rsidR="00000000" w:rsidDel="00000000" w:rsidP="00000000" w:rsidRDefault="00000000" w:rsidRPr="00000000" w14:paraId="00000090">
      <w:pPr>
        <w:spacing w:line="360" w:lineRule="auto"/>
        <w:ind w:left="0" w:firstLine="0"/>
        <w:jc w:val="both"/>
        <w:rPr>
          <w:b w:val="1"/>
          <w:bCs w:val="1"/>
          <w:sz w:val="26"/>
          <w:szCs w:val="26"/>
        </w:rPr>
      </w:pPr>
      <w:r w:rsidDel="00000000" w:rsidR="00000000" w:rsidRPr="00000000">
        <w:rPr>
          <w:b w:val="1"/>
          <w:bCs w:val="1"/>
          <w:sz w:val="26"/>
          <w:szCs w:val="26"/>
          <w:rtl w:val="0"/>
        </w:rPr>
        <w:t xml:space="preserve">5.1. Gráfico 2</w:t>
      </w:r>
    </w:p>
    <w:p w:rsidR="00000000" w:rsidDel="00000000" w:rsidP="00000000" w:rsidRDefault="00000000" w:rsidRPr="00000000" w14:paraId="00000091">
      <w:pPr>
        <w:spacing w:line="360" w:lineRule="auto"/>
        <w:ind w:left="425.19685039370086" w:firstLine="0"/>
        <w:jc w:val="both"/>
        <w:rPr/>
      </w:pPr>
      <w:r w:rsidDel="00000000" w:rsidR="00000000" w:rsidRPr="00000000">
        <w:rPr/>
        <w:drawing>
          <wp:inline distB="114300" distT="114300" distL="114300" distR="114300">
            <wp:extent cx="5731200" cy="15621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360" w:lineRule="auto"/>
        <w:ind w:left="0" w:firstLine="0"/>
        <w:jc w:val="both"/>
        <w:rPr/>
      </w:pPr>
      <w:r w:rsidDel="00000000" w:rsidR="00000000" w:rsidRPr="00000000">
        <w:rPr>
          <w:rtl w:val="0"/>
        </w:rPr>
      </w:r>
    </w:p>
    <w:p w:rsidR="00000000" w:rsidDel="00000000" w:rsidP="00000000" w:rsidRDefault="00000000" w:rsidRPr="00000000" w14:paraId="00000093">
      <w:pPr>
        <w:spacing w:line="360" w:lineRule="auto"/>
        <w:ind w:left="0" w:firstLine="0"/>
        <w:jc w:val="both"/>
        <w:rPr/>
      </w:pPr>
      <w:r w:rsidDel="00000000" w:rsidR="00000000" w:rsidRPr="00000000">
        <w:rPr>
          <w:b w:val="1"/>
          <w:bCs w:val="1"/>
          <w:sz w:val="28"/>
          <w:szCs w:val="28"/>
          <w:rtl w:val="0"/>
        </w:rPr>
        <w:t xml:space="preserve">6. Presupuesto</w:t>
      </w:r>
      <w:r w:rsidDel="00000000" w:rsidR="00000000" w:rsidRPr="00000000">
        <w:rPr>
          <w:rtl w:val="0"/>
        </w:rPr>
      </w:r>
    </w:p>
    <w:p w:rsidR="00000000" w:rsidDel="00000000" w:rsidP="00000000" w:rsidRDefault="00000000" w:rsidRPr="00000000" w14:paraId="00000094">
      <w:pPr>
        <w:spacing w:line="360" w:lineRule="auto"/>
        <w:ind w:left="425.19685039370086" w:firstLine="0"/>
        <w:jc w:val="both"/>
        <w:rPr>
          <w:sz w:val="24"/>
          <w:szCs w:val="24"/>
        </w:rPr>
      </w:pPr>
      <w:r w:rsidDel="00000000" w:rsidR="00000000" w:rsidRPr="00000000">
        <w:rPr>
          <w:sz w:val="24"/>
          <w:szCs w:val="24"/>
          <w:rtl w:val="0"/>
        </w:rPr>
        <w:t xml:space="preserve">Los sueldos se encuentran en dólares:</w:t>
      </w:r>
    </w:p>
    <w:p w:rsidR="00000000" w:rsidDel="00000000" w:rsidP="00000000" w:rsidRDefault="00000000" w:rsidRPr="00000000" w14:paraId="00000095">
      <w:pPr>
        <w:numPr>
          <w:ilvl w:val="0"/>
          <w:numId w:val="15"/>
        </w:numPr>
        <w:spacing w:after="0" w:afterAutospacing="0" w:line="360" w:lineRule="auto"/>
        <w:ind w:left="720" w:hanging="360"/>
        <w:jc w:val="both"/>
        <w:rPr>
          <w:sz w:val="24"/>
          <w:szCs w:val="24"/>
        </w:rPr>
      </w:pPr>
      <w:r w:rsidDel="00000000" w:rsidR="00000000" w:rsidRPr="00000000">
        <w:rPr>
          <w:sz w:val="24"/>
          <w:szCs w:val="24"/>
          <w:rtl w:val="0"/>
        </w:rPr>
        <w:t xml:space="preserve">Gerente de Sistemas: </w:t>
      </w:r>
      <w:r w:rsidDel="00000000" w:rsidR="00000000" w:rsidRPr="00000000">
        <w:rPr>
          <w:b w:val="1"/>
          <w:bCs w:val="1"/>
          <w:sz w:val="24"/>
          <w:szCs w:val="24"/>
          <w:rtl w:val="0"/>
        </w:rPr>
        <w:t xml:space="preserve">$5.000 - $8.500</w:t>
      </w:r>
    </w:p>
    <w:p w:rsidR="00000000" w:rsidDel="00000000" w:rsidP="00000000" w:rsidRDefault="00000000" w:rsidRPr="00000000" w14:paraId="00000096">
      <w:pPr>
        <w:numPr>
          <w:ilvl w:val="0"/>
          <w:numId w:val="15"/>
        </w:numPr>
        <w:spacing w:after="0" w:afterAutospacing="0" w:line="360" w:lineRule="auto"/>
        <w:ind w:left="720" w:hanging="360"/>
        <w:jc w:val="both"/>
        <w:rPr>
          <w:sz w:val="24"/>
          <w:szCs w:val="24"/>
        </w:rPr>
      </w:pPr>
      <w:r w:rsidDel="00000000" w:rsidR="00000000" w:rsidRPr="00000000">
        <w:rPr>
          <w:sz w:val="24"/>
          <w:szCs w:val="24"/>
          <w:rtl w:val="0"/>
        </w:rPr>
        <w:t xml:space="preserve">Jefe de Arquitectura: </w:t>
      </w:r>
      <w:r w:rsidDel="00000000" w:rsidR="00000000" w:rsidRPr="00000000">
        <w:rPr>
          <w:b w:val="1"/>
          <w:bCs w:val="1"/>
          <w:sz w:val="24"/>
          <w:szCs w:val="24"/>
          <w:rtl w:val="0"/>
        </w:rPr>
        <w:t xml:space="preserve">$4.000 - $6.500</w:t>
      </w:r>
    </w:p>
    <w:p w:rsidR="00000000" w:rsidDel="00000000" w:rsidP="00000000" w:rsidRDefault="00000000" w:rsidRPr="00000000" w14:paraId="00000097">
      <w:pPr>
        <w:numPr>
          <w:ilvl w:val="0"/>
          <w:numId w:val="15"/>
        </w:numPr>
        <w:spacing w:after="0" w:afterAutospacing="0" w:line="360" w:lineRule="auto"/>
        <w:ind w:left="720" w:hanging="360"/>
        <w:jc w:val="both"/>
        <w:rPr>
          <w:sz w:val="24"/>
          <w:szCs w:val="24"/>
        </w:rPr>
      </w:pPr>
      <w:r w:rsidDel="00000000" w:rsidR="00000000" w:rsidRPr="00000000">
        <w:rPr>
          <w:sz w:val="24"/>
          <w:szCs w:val="24"/>
          <w:rtl w:val="0"/>
        </w:rPr>
        <w:t xml:space="preserve">Arquitecto de Soluciones: </w:t>
      </w:r>
      <w:r w:rsidDel="00000000" w:rsidR="00000000" w:rsidRPr="00000000">
        <w:rPr>
          <w:b w:val="1"/>
          <w:bCs w:val="1"/>
          <w:sz w:val="24"/>
          <w:szCs w:val="24"/>
          <w:rtl w:val="0"/>
        </w:rPr>
        <w:t xml:space="preserve">$3.500 - $5.500</w:t>
      </w:r>
    </w:p>
    <w:p w:rsidR="00000000" w:rsidDel="00000000" w:rsidP="00000000" w:rsidRDefault="00000000" w:rsidRPr="00000000" w14:paraId="00000098">
      <w:pPr>
        <w:numPr>
          <w:ilvl w:val="0"/>
          <w:numId w:val="15"/>
        </w:numPr>
        <w:spacing w:after="0" w:afterAutospacing="0" w:line="360" w:lineRule="auto"/>
        <w:ind w:left="720" w:hanging="360"/>
        <w:jc w:val="both"/>
        <w:rPr>
          <w:sz w:val="24"/>
          <w:szCs w:val="24"/>
        </w:rPr>
      </w:pPr>
      <w:r w:rsidDel="00000000" w:rsidR="00000000" w:rsidRPr="00000000">
        <w:rPr>
          <w:sz w:val="24"/>
          <w:szCs w:val="24"/>
          <w:rtl w:val="0"/>
        </w:rPr>
        <w:t xml:space="preserve">Ingeniero en Seguridad en la Nube: </w:t>
      </w:r>
      <w:r w:rsidDel="00000000" w:rsidR="00000000" w:rsidRPr="00000000">
        <w:rPr>
          <w:b w:val="1"/>
          <w:bCs w:val="1"/>
          <w:sz w:val="24"/>
          <w:szCs w:val="24"/>
          <w:rtl w:val="0"/>
        </w:rPr>
        <w:t xml:space="preserve">$3.000 - $5.000</w:t>
      </w:r>
    </w:p>
    <w:p w:rsidR="00000000" w:rsidDel="00000000" w:rsidP="00000000" w:rsidRDefault="00000000" w:rsidRPr="00000000" w14:paraId="00000099">
      <w:pPr>
        <w:numPr>
          <w:ilvl w:val="0"/>
          <w:numId w:val="15"/>
        </w:numPr>
        <w:spacing w:after="0" w:afterAutospacing="0" w:line="360" w:lineRule="auto"/>
        <w:ind w:left="720" w:hanging="360"/>
        <w:jc w:val="both"/>
        <w:rPr>
          <w:sz w:val="24"/>
          <w:szCs w:val="24"/>
        </w:rPr>
      </w:pPr>
      <w:r w:rsidDel="00000000" w:rsidR="00000000" w:rsidRPr="00000000">
        <w:rPr>
          <w:sz w:val="24"/>
          <w:szCs w:val="24"/>
          <w:rtl w:val="0"/>
        </w:rPr>
        <w:t xml:space="preserve">Jefe de Seguridad Ofensiva: </w:t>
      </w:r>
      <w:r w:rsidDel="00000000" w:rsidR="00000000" w:rsidRPr="00000000">
        <w:rPr>
          <w:b w:val="1"/>
          <w:bCs w:val="1"/>
          <w:sz w:val="24"/>
          <w:szCs w:val="24"/>
          <w:rtl w:val="0"/>
        </w:rPr>
        <w:t xml:space="preserve">$4.000 - $6.000</w:t>
      </w:r>
    </w:p>
    <w:p w:rsidR="00000000" w:rsidDel="00000000" w:rsidP="00000000" w:rsidRDefault="00000000" w:rsidRPr="00000000" w14:paraId="0000009A">
      <w:pPr>
        <w:numPr>
          <w:ilvl w:val="0"/>
          <w:numId w:val="15"/>
        </w:numPr>
        <w:spacing w:after="0" w:afterAutospacing="0" w:line="360" w:lineRule="auto"/>
        <w:ind w:left="720" w:hanging="360"/>
        <w:jc w:val="both"/>
        <w:rPr>
          <w:sz w:val="24"/>
          <w:szCs w:val="24"/>
        </w:rPr>
      </w:pPr>
      <w:r w:rsidDel="00000000" w:rsidR="00000000" w:rsidRPr="00000000">
        <w:rPr>
          <w:sz w:val="24"/>
          <w:szCs w:val="24"/>
          <w:rtl w:val="0"/>
        </w:rPr>
        <w:t xml:space="preserve">Especialista en Seguridad Ofensiva: </w:t>
      </w:r>
      <w:r w:rsidDel="00000000" w:rsidR="00000000" w:rsidRPr="00000000">
        <w:rPr>
          <w:b w:val="1"/>
          <w:bCs w:val="1"/>
          <w:sz w:val="24"/>
          <w:szCs w:val="24"/>
          <w:rtl w:val="0"/>
        </w:rPr>
        <w:t xml:space="preserve">$3.000 - $5.000</w:t>
      </w:r>
    </w:p>
    <w:p w:rsidR="00000000" w:rsidDel="00000000" w:rsidP="00000000" w:rsidRDefault="00000000" w:rsidRPr="00000000" w14:paraId="0000009B">
      <w:pPr>
        <w:numPr>
          <w:ilvl w:val="0"/>
          <w:numId w:val="15"/>
        </w:numPr>
        <w:spacing w:after="0" w:afterAutospacing="0" w:line="360" w:lineRule="auto"/>
        <w:ind w:left="720" w:hanging="360"/>
        <w:jc w:val="both"/>
        <w:rPr>
          <w:sz w:val="24"/>
          <w:szCs w:val="24"/>
        </w:rPr>
      </w:pPr>
      <w:r w:rsidDel="00000000" w:rsidR="00000000" w:rsidRPr="00000000">
        <w:rPr>
          <w:sz w:val="24"/>
          <w:szCs w:val="24"/>
          <w:rtl w:val="0"/>
        </w:rPr>
        <w:t xml:space="preserve">Pentester: </w:t>
      </w:r>
      <w:r w:rsidDel="00000000" w:rsidR="00000000" w:rsidRPr="00000000">
        <w:rPr>
          <w:b w:val="1"/>
          <w:bCs w:val="1"/>
          <w:sz w:val="24"/>
          <w:szCs w:val="24"/>
          <w:rtl w:val="0"/>
        </w:rPr>
        <w:t xml:space="preserve">$2.500 - $4.500</w:t>
      </w:r>
    </w:p>
    <w:p w:rsidR="00000000" w:rsidDel="00000000" w:rsidP="00000000" w:rsidRDefault="00000000" w:rsidRPr="00000000" w14:paraId="0000009C">
      <w:pPr>
        <w:numPr>
          <w:ilvl w:val="0"/>
          <w:numId w:val="15"/>
        </w:numPr>
        <w:spacing w:after="0" w:afterAutospacing="0" w:line="360" w:lineRule="auto"/>
        <w:ind w:left="720" w:hanging="360"/>
        <w:jc w:val="both"/>
        <w:rPr>
          <w:sz w:val="24"/>
          <w:szCs w:val="24"/>
        </w:rPr>
      </w:pPr>
      <w:r w:rsidDel="00000000" w:rsidR="00000000" w:rsidRPr="00000000">
        <w:rPr>
          <w:sz w:val="24"/>
          <w:szCs w:val="24"/>
          <w:rtl w:val="0"/>
        </w:rPr>
        <w:t xml:space="preserve">Jefe de Proyecto: </w:t>
      </w:r>
      <w:r w:rsidDel="00000000" w:rsidR="00000000" w:rsidRPr="00000000">
        <w:rPr>
          <w:b w:val="1"/>
          <w:bCs w:val="1"/>
          <w:sz w:val="24"/>
          <w:szCs w:val="24"/>
          <w:rtl w:val="0"/>
        </w:rPr>
        <w:t xml:space="preserve">$3.500 - $5.500</w:t>
      </w:r>
    </w:p>
    <w:p w:rsidR="00000000" w:rsidDel="00000000" w:rsidP="00000000" w:rsidRDefault="00000000" w:rsidRPr="00000000" w14:paraId="0000009D">
      <w:pPr>
        <w:numPr>
          <w:ilvl w:val="0"/>
          <w:numId w:val="15"/>
        </w:numPr>
        <w:spacing w:after="0" w:afterAutospacing="0" w:line="360" w:lineRule="auto"/>
        <w:ind w:left="720" w:hanging="360"/>
        <w:jc w:val="both"/>
        <w:rPr>
          <w:sz w:val="24"/>
          <w:szCs w:val="24"/>
        </w:rPr>
      </w:pPr>
      <w:r w:rsidDel="00000000" w:rsidR="00000000" w:rsidRPr="00000000">
        <w:rPr>
          <w:sz w:val="24"/>
          <w:szCs w:val="24"/>
          <w:rtl w:val="0"/>
        </w:rPr>
        <w:t xml:space="preserve">Líder de Proyecto: </w:t>
      </w:r>
      <w:r w:rsidDel="00000000" w:rsidR="00000000" w:rsidRPr="00000000">
        <w:rPr>
          <w:b w:val="1"/>
          <w:bCs w:val="1"/>
          <w:sz w:val="24"/>
          <w:szCs w:val="24"/>
          <w:rtl w:val="0"/>
        </w:rPr>
        <w:t xml:space="preserve">$2.500 - $4.500</w:t>
      </w:r>
    </w:p>
    <w:p w:rsidR="00000000" w:rsidDel="00000000" w:rsidP="00000000" w:rsidRDefault="00000000" w:rsidRPr="00000000" w14:paraId="0000009E">
      <w:pPr>
        <w:numPr>
          <w:ilvl w:val="0"/>
          <w:numId w:val="15"/>
        </w:numPr>
        <w:spacing w:after="0" w:afterAutospacing="0" w:line="360" w:lineRule="auto"/>
        <w:ind w:left="720" w:hanging="360"/>
        <w:jc w:val="both"/>
        <w:rPr>
          <w:sz w:val="24"/>
          <w:szCs w:val="24"/>
        </w:rPr>
      </w:pPr>
      <w:r w:rsidDel="00000000" w:rsidR="00000000" w:rsidRPr="00000000">
        <w:rPr>
          <w:sz w:val="24"/>
          <w:szCs w:val="24"/>
          <w:rtl w:val="0"/>
        </w:rPr>
        <w:t xml:space="preserve">Analista PMO: </w:t>
      </w:r>
      <w:r w:rsidDel="00000000" w:rsidR="00000000" w:rsidRPr="00000000">
        <w:rPr>
          <w:b w:val="1"/>
          <w:bCs w:val="1"/>
          <w:sz w:val="24"/>
          <w:szCs w:val="24"/>
          <w:rtl w:val="0"/>
        </w:rPr>
        <w:t xml:space="preserve">$1.500 - $2.800</w:t>
      </w:r>
    </w:p>
    <w:p w:rsidR="00000000" w:rsidDel="00000000" w:rsidP="00000000" w:rsidRDefault="00000000" w:rsidRPr="00000000" w14:paraId="0000009F">
      <w:pPr>
        <w:numPr>
          <w:ilvl w:val="0"/>
          <w:numId w:val="15"/>
        </w:numPr>
        <w:spacing w:after="0" w:afterAutospacing="0" w:line="360" w:lineRule="auto"/>
        <w:ind w:left="720" w:hanging="360"/>
        <w:jc w:val="both"/>
        <w:rPr>
          <w:sz w:val="24"/>
          <w:szCs w:val="24"/>
        </w:rPr>
      </w:pPr>
      <w:r w:rsidDel="00000000" w:rsidR="00000000" w:rsidRPr="00000000">
        <w:rPr>
          <w:sz w:val="24"/>
          <w:szCs w:val="24"/>
          <w:rtl w:val="0"/>
        </w:rPr>
        <w:t xml:space="preserve">Jefe de Defensa y Operaciones: </w:t>
      </w:r>
      <w:r w:rsidDel="00000000" w:rsidR="00000000" w:rsidRPr="00000000">
        <w:rPr>
          <w:b w:val="1"/>
          <w:bCs w:val="1"/>
          <w:sz w:val="24"/>
          <w:szCs w:val="24"/>
          <w:rtl w:val="0"/>
        </w:rPr>
        <w:t xml:space="preserve">$3.500 - $5.500</w:t>
      </w:r>
    </w:p>
    <w:p w:rsidR="00000000" w:rsidDel="00000000" w:rsidP="00000000" w:rsidRDefault="00000000" w:rsidRPr="00000000" w14:paraId="000000A0">
      <w:pPr>
        <w:numPr>
          <w:ilvl w:val="0"/>
          <w:numId w:val="15"/>
        </w:numPr>
        <w:spacing w:after="0" w:afterAutospacing="0" w:line="360" w:lineRule="auto"/>
        <w:ind w:left="720" w:hanging="360"/>
        <w:jc w:val="both"/>
        <w:rPr>
          <w:sz w:val="24"/>
          <w:szCs w:val="24"/>
        </w:rPr>
      </w:pPr>
      <w:r w:rsidDel="00000000" w:rsidR="00000000" w:rsidRPr="00000000">
        <w:rPr>
          <w:sz w:val="24"/>
          <w:szCs w:val="24"/>
          <w:rtl w:val="0"/>
        </w:rPr>
        <w:t xml:space="preserve">Jefe de GRC: </w:t>
      </w:r>
      <w:r w:rsidDel="00000000" w:rsidR="00000000" w:rsidRPr="00000000">
        <w:rPr>
          <w:b w:val="1"/>
          <w:bCs w:val="1"/>
          <w:sz w:val="24"/>
          <w:szCs w:val="24"/>
          <w:rtl w:val="0"/>
        </w:rPr>
        <w:t xml:space="preserve">$3.500 - $5.500</w:t>
      </w:r>
    </w:p>
    <w:p w:rsidR="00000000" w:rsidDel="00000000" w:rsidP="00000000" w:rsidRDefault="00000000" w:rsidRPr="00000000" w14:paraId="000000A1">
      <w:pPr>
        <w:numPr>
          <w:ilvl w:val="0"/>
          <w:numId w:val="15"/>
        </w:numPr>
        <w:spacing w:after="0" w:afterAutospacing="0" w:line="360" w:lineRule="auto"/>
        <w:ind w:left="720" w:hanging="360"/>
        <w:jc w:val="both"/>
        <w:rPr>
          <w:sz w:val="24"/>
          <w:szCs w:val="24"/>
        </w:rPr>
      </w:pPr>
      <w:r w:rsidDel="00000000" w:rsidR="00000000" w:rsidRPr="00000000">
        <w:rPr>
          <w:sz w:val="24"/>
          <w:szCs w:val="24"/>
          <w:rtl w:val="0"/>
        </w:rPr>
        <w:t xml:space="preserve">Consultor GRC: </w:t>
      </w:r>
      <w:r w:rsidDel="00000000" w:rsidR="00000000" w:rsidRPr="00000000">
        <w:rPr>
          <w:b w:val="1"/>
          <w:bCs w:val="1"/>
          <w:sz w:val="24"/>
          <w:szCs w:val="24"/>
          <w:rtl w:val="0"/>
        </w:rPr>
        <w:t xml:space="preserve">$2.000 - $3.800</w:t>
      </w:r>
    </w:p>
    <w:p w:rsidR="00000000" w:rsidDel="00000000" w:rsidP="00000000" w:rsidRDefault="00000000" w:rsidRPr="00000000" w14:paraId="000000A2">
      <w:pPr>
        <w:numPr>
          <w:ilvl w:val="0"/>
          <w:numId w:val="15"/>
        </w:numPr>
        <w:spacing w:after="0" w:afterAutospacing="0" w:line="360" w:lineRule="auto"/>
        <w:ind w:left="720" w:hanging="360"/>
        <w:jc w:val="both"/>
        <w:rPr>
          <w:sz w:val="24"/>
          <w:szCs w:val="24"/>
        </w:rPr>
      </w:pPr>
      <w:r w:rsidDel="00000000" w:rsidR="00000000" w:rsidRPr="00000000">
        <w:rPr>
          <w:sz w:val="24"/>
          <w:szCs w:val="24"/>
          <w:rtl w:val="0"/>
        </w:rPr>
        <w:t xml:space="preserve">Analista SOC / NOC: </w:t>
      </w:r>
      <w:r w:rsidDel="00000000" w:rsidR="00000000" w:rsidRPr="00000000">
        <w:rPr>
          <w:b w:val="1"/>
          <w:bCs w:val="1"/>
          <w:sz w:val="24"/>
          <w:szCs w:val="24"/>
          <w:rtl w:val="0"/>
        </w:rPr>
        <w:t xml:space="preserve">$1.000 - $2.200</w:t>
      </w:r>
    </w:p>
    <w:p w:rsidR="00000000" w:rsidDel="00000000" w:rsidP="00000000" w:rsidRDefault="00000000" w:rsidRPr="00000000" w14:paraId="000000A3">
      <w:pPr>
        <w:numPr>
          <w:ilvl w:val="0"/>
          <w:numId w:val="15"/>
        </w:numPr>
        <w:spacing w:after="0" w:afterAutospacing="0" w:line="360" w:lineRule="auto"/>
        <w:ind w:left="720" w:hanging="360"/>
        <w:jc w:val="both"/>
        <w:rPr>
          <w:sz w:val="24"/>
          <w:szCs w:val="24"/>
        </w:rPr>
      </w:pPr>
      <w:r w:rsidDel="00000000" w:rsidR="00000000" w:rsidRPr="00000000">
        <w:rPr>
          <w:sz w:val="24"/>
          <w:szCs w:val="24"/>
          <w:rtl w:val="0"/>
        </w:rPr>
        <w:t xml:space="preserve">Jefe de Soporte Interno: </w:t>
      </w:r>
      <w:r w:rsidDel="00000000" w:rsidR="00000000" w:rsidRPr="00000000">
        <w:rPr>
          <w:b w:val="1"/>
          <w:bCs w:val="1"/>
          <w:sz w:val="24"/>
          <w:szCs w:val="24"/>
          <w:rtl w:val="0"/>
        </w:rPr>
        <w:t xml:space="preserve">$2.000 - $3.500</w:t>
      </w:r>
    </w:p>
    <w:p w:rsidR="00000000" w:rsidDel="00000000" w:rsidP="00000000" w:rsidRDefault="00000000" w:rsidRPr="00000000" w14:paraId="000000A4">
      <w:pPr>
        <w:numPr>
          <w:ilvl w:val="0"/>
          <w:numId w:val="15"/>
        </w:numPr>
        <w:spacing w:after="160" w:line="360" w:lineRule="auto"/>
        <w:ind w:left="720" w:hanging="360"/>
        <w:jc w:val="both"/>
        <w:rPr>
          <w:sz w:val="24"/>
          <w:szCs w:val="24"/>
        </w:rPr>
      </w:pPr>
      <w:r w:rsidDel="00000000" w:rsidR="00000000" w:rsidRPr="00000000">
        <w:rPr>
          <w:sz w:val="24"/>
          <w:szCs w:val="24"/>
          <w:rtl w:val="0"/>
        </w:rPr>
        <w:t xml:space="preserve">Analista de Soporte IT: </w:t>
      </w:r>
      <w:r w:rsidDel="00000000" w:rsidR="00000000" w:rsidRPr="00000000">
        <w:rPr>
          <w:b w:val="1"/>
          <w:bCs w:val="1"/>
          <w:sz w:val="24"/>
          <w:szCs w:val="24"/>
          <w:rtl w:val="0"/>
        </w:rPr>
        <w:t xml:space="preserve">$800 - $1.600</w:t>
      </w:r>
    </w:p>
    <w:p w:rsidR="00000000" w:rsidDel="00000000" w:rsidP="00000000" w:rsidRDefault="00000000" w:rsidRPr="00000000" w14:paraId="000000A5">
      <w:pPr>
        <w:spacing w:after="240" w:before="240" w:line="360" w:lineRule="auto"/>
        <w:jc w:val="both"/>
        <w:rPr>
          <w:sz w:val="24"/>
          <w:szCs w:val="24"/>
        </w:rPr>
      </w:pPr>
      <w:r w:rsidDel="00000000" w:rsidR="00000000" w:rsidRPr="00000000">
        <w:rPr>
          <w:sz w:val="24"/>
          <w:szCs w:val="24"/>
          <w:rtl w:val="0"/>
        </w:rPr>
        <w:t xml:space="preserve">Aclaración: El sueldo varía según los años de experiencia dentro del la empresa, dentro del rango establecido para cada puesto  </w:t>
      </w:r>
      <w:r w:rsidDel="00000000" w:rsidR="00000000" w:rsidRPr="00000000">
        <w:rPr>
          <w:rtl w:val="0"/>
        </w:rPr>
      </w:r>
    </w:p>
    <w:p w:rsidR="00000000" w:rsidDel="00000000" w:rsidP="00000000" w:rsidRDefault="00000000" w:rsidRPr="00000000" w14:paraId="000000A6">
      <w:pPr>
        <w:spacing w:line="360" w:lineRule="auto"/>
        <w:ind w:left="0" w:firstLine="0"/>
        <w:jc w:val="both"/>
        <w:rPr>
          <w:sz w:val="24"/>
          <w:szCs w:val="24"/>
        </w:rPr>
      </w:pPr>
      <w:r w:rsidDel="00000000" w:rsidR="00000000" w:rsidRPr="00000000">
        <w:rPr>
          <w:b w:val="1"/>
          <w:bCs w:val="1"/>
          <w:sz w:val="28"/>
          <w:szCs w:val="28"/>
          <w:rtl w:val="0"/>
        </w:rPr>
        <w:t xml:space="preserve">7.  Análisis Pest y fuerzas de Porter</w:t>
      </w:r>
      <w:r w:rsidDel="00000000" w:rsidR="00000000" w:rsidRPr="00000000">
        <w:rPr>
          <w:rtl w:val="0"/>
        </w:rPr>
      </w:r>
    </w:p>
    <w:p w:rsidR="00000000" w:rsidDel="00000000" w:rsidP="00000000" w:rsidRDefault="00000000" w:rsidRPr="00000000" w14:paraId="000000A7">
      <w:pPr>
        <w:spacing w:line="360" w:lineRule="auto"/>
        <w:ind w:left="0" w:firstLine="0"/>
        <w:jc w:val="both"/>
        <w:rPr/>
      </w:pPr>
      <w:r w:rsidDel="00000000" w:rsidR="00000000" w:rsidRPr="00000000">
        <w:rPr>
          <w:b w:val="1"/>
          <w:bCs w:val="1"/>
          <w:sz w:val="26"/>
          <w:szCs w:val="26"/>
          <w:rtl w:val="0"/>
        </w:rPr>
        <w:t xml:space="preserve">7.1. Analisis Pest</w:t>
      </w:r>
      <w:r w:rsidDel="00000000" w:rsidR="00000000" w:rsidRPr="00000000">
        <w:rPr>
          <w:rtl w:val="0"/>
        </w:rPr>
      </w:r>
    </w:p>
    <w:p w:rsidR="00000000" w:rsidDel="00000000" w:rsidP="00000000" w:rsidRDefault="00000000" w:rsidRPr="00000000" w14:paraId="000000A8">
      <w:pPr>
        <w:spacing w:line="360" w:lineRule="auto"/>
        <w:ind w:left="0" w:firstLine="0"/>
        <w:jc w:val="both"/>
        <w:rPr>
          <w:sz w:val="24"/>
          <w:szCs w:val="24"/>
        </w:rPr>
      </w:pPr>
      <w:r w:rsidDel="00000000" w:rsidR="00000000" w:rsidRPr="00000000">
        <w:rPr>
          <w:sz w:val="24"/>
          <w:szCs w:val="24"/>
          <w:rtl w:val="0"/>
        </w:rPr>
        <w:t xml:space="preserve">Este análisis nos permite entender las variables externas que pueden modificar el entorno de la empresa.</w:t>
      </w:r>
    </w:p>
    <w:p w:rsidR="00000000" w:rsidDel="00000000" w:rsidP="00000000" w:rsidRDefault="00000000" w:rsidRPr="00000000" w14:paraId="000000A9">
      <w:pPr>
        <w:spacing w:line="360" w:lineRule="auto"/>
        <w:ind w:left="425.19685039370086" w:firstLine="0"/>
        <w:jc w:val="both"/>
        <w:rPr>
          <w:sz w:val="24"/>
          <w:szCs w:val="24"/>
        </w:rPr>
      </w:pPr>
      <w:r w:rsidDel="00000000" w:rsidR="00000000" w:rsidRPr="00000000">
        <w:rPr>
          <w:sz w:val="24"/>
          <w:szCs w:val="24"/>
          <w:rtl w:val="0"/>
        </w:rPr>
        <w:t xml:space="preserve">i.</w:t>
        <w:tab/>
        <w:t xml:space="preserve">4 elementos de la estructura </w:t>
      </w:r>
      <w:r w:rsidDel="00000000" w:rsidR="00000000" w:rsidRPr="00000000">
        <w:rPr>
          <w:b w:val="1"/>
          <w:bCs w:val="1"/>
          <w:sz w:val="24"/>
          <w:szCs w:val="24"/>
          <w:rtl w:val="0"/>
        </w:rPr>
        <w:t xml:space="preserve">económica</w:t>
      </w:r>
      <w:r w:rsidDel="00000000" w:rsidR="00000000" w:rsidRPr="00000000">
        <w:rPr>
          <w:sz w:val="24"/>
          <w:szCs w:val="24"/>
          <w:rtl w:val="0"/>
        </w:rPr>
        <w:t xml:space="preserve">. </w:t>
      </w:r>
    </w:p>
    <w:p w:rsidR="00000000" w:rsidDel="00000000" w:rsidP="00000000" w:rsidRDefault="00000000" w:rsidRPr="00000000" w14:paraId="000000AA">
      <w:pPr>
        <w:numPr>
          <w:ilvl w:val="0"/>
          <w:numId w:val="10"/>
        </w:numPr>
        <w:spacing w:line="360" w:lineRule="auto"/>
        <w:ind w:left="1440" w:hanging="360"/>
        <w:jc w:val="both"/>
        <w:rPr>
          <w:sz w:val="24"/>
          <w:szCs w:val="24"/>
        </w:rPr>
      </w:pPr>
      <w:r w:rsidDel="00000000" w:rsidR="00000000" w:rsidRPr="00000000">
        <w:rPr>
          <w:sz w:val="24"/>
          <w:szCs w:val="24"/>
          <w:rtl w:val="0"/>
        </w:rPr>
        <w:t xml:space="preserve">Inflación: El aumento sostenido de precios afecta los costos operativos y la capacidad de inversión de nuestros clientes locales.</w:t>
      </w:r>
    </w:p>
    <w:p w:rsidR="00000000" w:rsidDel="00000000" w:rsidP="00000000" w:rsidRDefault="00000000" w:rsidRPr="00000000" w14:paraId="000000AB">
      <w:pPr>
        <w:numPr>
          <w:ilvl w:val="0"/>
          <w:numId w:val="10"/>
        </w:numPr>
        <w:spacing w:line="360" w:lineRule="auto"/>
        <w:ind w:left="1440" w:hanging="360"/>
        <w:jc w:val="both"/>
        <w:rPr>
          <w:sz w:val="24"/>
          <w:szCs w:val="24"/>
        </w:rPr>
      </w:pPr>
      <w:r w:rsidDel="00000000" w:rsidR="00000000" w:rsidRPr="00000000">
        <w:rPr>
          <w:sz w:val="24"/>
          <w:szCs w:val="24"/>
          <w:rtl w:val="0"/>
        </w:rPr>
        <w:t xml:space="preserve">Volatilidad del Tipo de Cambio: Dado que la estructura de costos de la consultora está dolarizada, la inestabilidad cambiaria del peso argentino representa un riesgo.</w:t>
      </w:r>
    </w:p>
    <w:p w:rsidR="00000000" w:rsidDel="00000000" w:rsidP="00000000" w:rsidRDefault="00000000" w:rsidRPr="00000000" w14:paraId="000000AC">
      <w:pPr>
        <w:numPr>
          <w:ilvl w:val="0"/>
          <w:numId w:val="10"/>
        </w:numPr>
        <w:spacing w:line="360" w:lineRule="auto"/>
        <w:ind w:left="1440" w:hanging="360"/>
        <w:jc w:val="both"/>
        <w:rPr>
          <w:sz w:val="24"/>
          <w:szCs w:val="24"/>
        </w:rPr>
      </w:pPr>
      <w:r w:rsidDel="00000000" w:rsidR="00000000" w:rsidRPr="00000000">
        <w:rPr>
          <w:sz w:val="24"/>
          <w:szCs w:val="24"/>
          <w:rtl w:val="0"/>
        </w:rPr>
        <w:t xml:space="preserve">Poder Adquisitivo de las Empresas: La capacidad de las pymes y grandes empresas para contratar consultorías externas varía según el ciclo económico. </w:t>
      </w:r>
    </w:p>
    <w:p w:rsidR="00000000" w:rsidDel="00000000" w:rsidP="00000000" w:rsidRDefault="00000000" w:rsidRPr="00000000" w14:paraId="000000AD">
      <w:pPr>
        <w:numPr>
          <w:ilvl w:val="0"/>
          <w:numId w:val="10"/>
        </w:numPr>
        <w:spacing w:line="360" w:lineRule="auto"/>
        <w:ind w:left="1440" w:hanging="360"/>
        <w:jc w:val="both"/>
        <w:rPr>
          <w:sz w:val="24"/>
          <w:szCs w:val="24"/>
        </w:rPr>
      </w:pPr>
      <w:r w:rsidDel="00000000" w:rsidR="00000000" w:rsidRPr="00000000">
        <w:rPr>
          <w:sz w:val="24"/>
          <w:szCs w:val="24"/>
          <w:rtl w:val="0"/>
        </w:rPr>
        <w:t xml:space="preserve">Tasas de Interés y Acceso al Crédito: El costo del financiamiento condiciona la inversión en hardware especializado y tecnología, impactando en la competitividad de la consultora. </w:t>
      </w:r>
    </w:p>
    <w:p w:rsidR="00000000" w:rsidDel="00000000" w:rsidP="00000000" w:rsidRDefault="00000000" w:rsidRPr="00000000" w14:paraId="000000AE">
      <w:pPr>
        <w:spacing w:line="360" w:lineRule="auto"/>
        <w:ind w:left="425.19685039370086" w:firstLine="0"/>
        <w:jc w:val="both"/>
        <w:rPr>
          <w:sz w:val="24"/>
          <w:szCs w:val="24"/>
        </w:rPr>
      </w:pPr>
      <w:r w:rsidDel="00000000" w:rsidR="00000000" w:rsidRPr="00000000">
        <w:rPr>
          <w:sz w:val="24"/>
          <w:szCs w:val="24"/>
          <w:rtl w:val="0"/>
        </w:rPr>
        <w:t xml:space="preserve">ii.</w:t>
        <w:tab/>
        <w:t xml:space="preserve">2 elementos de la estructura </w:t>
      </w:r>
      <w:r w:rsidDel="00000000" w:rsidR="00000000" w:rsidRPr="00000000">
        <w:rPr>
          <w:b w:val="1"/>
          <w:bCs w:val="1"/>
          <w:sz w:val="24"/>
          <w:szCs w:val="24"/>
          <w:rtl w:val="0"/>
        </w:rPr>
        <w:t xml:space="preserve">tecnológica</w:t>
      </w:r>
      <w:r w:rsidDel="00000000" w:rsidR="00000000" w:rsidRPr="00000000">
        <w:rPr>
          <w:sz w:val="24"/>
          <w:szCs w:val="24"/>
          <w:rtl w:val="0"/>
        </w:rPr>
        <w:t xml:space="preserve">.</w:t>
      </w:r>
    </w:p>
    <w:p w:rsidR="00000000" w:rsidDel="00000000" w:rsidP="00000000" w:rsidRDefault="00000000" w:rsidRPr="00000000" w14:paraId="000000AF">
      <w:pPr>
        <w:numPr>
          <w:ilvl w:val="0"/>
          <w:numId w:val="4"/>
        </w:numPr>
        <w:spacing w:line="360" w:lineRule="auto"/>
        <w:ind w:left="1440" w:hanging="360"/>
        <w:jc w:val="both"/>
        <w:rPr>
          <w:sz w:val="24"/>
          <w:szCs w:val="24"/>
        </w:rPr>
      </w:pPr>
      <w:r w:rsidDel="00000000" w:rsidR="00000000" w:rsidRPr="00000000">
        <w:rPr>
          <w:sz w:val="24"/>
          <w:szCs w:val="24"/>
          <w:rtl w:val="0"/>
        </w:rPr>
        <w:t xml:space="preserve">Tecnologías Emergentes: El uso de Inteligencia Artificial tanto para ataques como para defensas obliga a la empresa a una actualización constante. </w:t>
      </w:r>
    </w:p>
    <w:p w:rsidR="00000000" w:rsidDel="00000000" w:rsidP="00000000" w:rsidRDefault="00000000" w:rsidRPr="00000000" w14:paraId="000000B0">
      <w:pPr>
        <w:numPr>
          <w:ilvl w:val="0"/>
          <w:numId w:val="4"/>
        </w:numPr>
        <w:spacing w:line="360" w:lineRule="auto"/>
        <w:ind w:left="1440" w:hanging="360"/>
        <w:jc w:val="both"/>
        <w:rPr>
          <w:sz w:val="24"/>
          <w:szCs w:val="24"/>
        </w:rPr>
      </w:pPr>
      <w:r w:rsidDel="00000000" w:rsidR="00000000" w:rsidRPr="00000000">
        <w:rPr>
          <w:sz w:val="24"/>
          <w:szCs w:val="24"/>
          <w:rtl w:val="0"/>
        </w:rPr>
        <w:t xml:space="preserve">Automatización en Ciberseguridad: La tendencia global hacia herramientas que automatizan el escaneo de vulnerabilidades y la respuesta a incidentes presiona a la consultora a adoptar estas tecnologías para mantener la velocidad y eficiencia que exige el mercado actual. </w:t>
      </w:r>
    </w:p>
    <w:p w:rsidR="00000000" w:rsidDel="00000000" w:rsidP="00000000" w:rsidRDefault="00000000" w:rsidRPr="00000000" w14:paraId="000000B1">
      <w:pPr>
        <w:spacing w:line="360" w:lineRule="auto"/>
        <w:ind w:left="425.19685039370086" w:firstLine="0"/>
        <w:jc w:val="both"/>
        <w:rPr>
          <w:sz w:val="24"/>
          <w:szCs w:val="24"/>
        </w:rPr>
      </w:pPr>
      <w:r w:rsidDel="00000000" w:rsidR="00000000" w:rsidRPr="00000000">
        <w:rPr>
          <w:sz w:val="24"/>
          <w:szCs w:val="24"/>
          <w:rtl w:val="0"/>
        </w:rPr>
        <w:t xml:space="preserve">iii.</w:t>
        <w:tab/>
        <w:t xml:space="preserve">2 elementos de la estructura </w:t>
      </w:r>
      <w:r w:rsidDel="00000000" w:rsidR="00000000" w:rsidRPr="00000000">
        <w:rPr>
          <w:b w:val="1"/>
          <w:bCs w:val="1"/>
          <w:sz w:val="24"/>
          <w:szCs w:val="24"/>
          <w:rtl w:val="0"/>
        </w:rPr>
        <w:t xml:space="preserve">política</w:t>
      </w:r>
      <w:r w:rsidDel="00000000" w:rsidR="00000000" w:rsidRPr="00000000">
        <w:rPr>
          <w:sz w:val="24"/>
          <w:szCs w:val="24"/>
          <w:rtl w:val="0"/>
        </w:rPr>
        <w:t xml:space="preserve">. </w:t>
      </w:r>
    </w:p>
    <w:p w:rsidR="00000000" w:rsidDel="00000000" w:rsidP="00000000" w:rsidRDefault="00000000" w:rsidRPr="00000000" w14:paraId="000000B2">
      <w:pPr>
        <w:numPr>
          <w:ilvl w:val="0"/>
          <w:numId w:val="7"/>
        </w:numPr>
        <w:spacing w:line="360" w:lineRule="auto"/>
        <w:ind w:left="1440" w:hanging="360"/>
        <w:jc w:val="both"/>
        <w:rPr>
          <w:sz w:val="24"/>
          <w:szCs w:val="24"/>
        </w:rPr>
      </w:pPr>
      <w:r w:rsidDel="00000000" w:rsidR="00000000" w:rsidRPr="00000000">
        <w:rPr>
          <w:sz w:val="24"/>
          <w:szCs w:val="24"/>
          <w:rtl w:val="0"/>
        </w:rPr>
        <w:t xml:space="preserve">Leyes de Protección de Datos: Regulaciones nacionales e internacionales (como la Ley de Protección de Datos Personales) impulsa a las empresas a buscar asesoría legal y técnica. </w:t>
      </w:r>
    </w:p>
    <w:p w:rsidR="00000000" w:rsidDel="00000000" w:rsidP="00000000" w:rsidRDefault="00000000" w:rsidRPr="00000000" w14:paraId="000000B3">
      <w:pPr>
        <w:numPr>
          <w:ilvl w:val="0"/>
          <w:numId w:val="7"/>
        </w:numPr>
        <w:spacing w:line="360" w:lineRule="auto"/>
        <w:ind w:left="1440" w:hanging="360"/>
        <w:jc w:val="both"/>
        <w:rPr>
          <w:sz w:val="24"/>
          <w:szCs w:val="24"/>
        </w:rPr>
      </w:pPr>
      <w:r w:rsidDel="00000000" w:rsidR="00000000" w:rsidRPr="00000000">
        <w:rPr>
          <w:sz w:val="24"/>
          <w:szCs w:val="24"/>
          <w:rtl w:val="0"/>
        </w:rPr>
        <w:t xml:space="preserve">Aranceles y Restricciones a la Importación: Los cambios en las políticas aduaneras y los impuestos afectan el costo y la disponibilidad de hardware especializado necesario para nuestros servicios.</w:t>
      </w:r>
    </w:p>
    <w:p w:rsidR="00000000" w:rsidDel="00000000" w:rsidP="00000000" w:rsidRDefault="00000000" w:rsidRPr="00000000" w14:paraId="000000B4">
      <w:pPr>
        <w:spacing w:line="360" w:lineRule="auto"/>
        <w:ind w:left="425.19685039370086" w:firstLine="0"/>
        <w:jc w:val="both"/>
        <w:rPr>
          <w:sz w:val="24"/>
          <w:szCs w:val="24"/>
        </w:rPr>
      </w:pPr>
      <w:r w:rsidDel="00000000" w:rsidR="00000000" w:rsidRPr="00000000">
        <w:rPr>
          <w:sz w:val="24"/>
          <w:szCs w:val="24"/>
          <w:rtl w:val="0"/>
        </w:rPr>
        <w:t xml:space="preserve">iv.</w:t>
        <w:tab/>
        <w:t xml:space="preserve">2 elementos de la estructura </w:t>
      </w:r>
      <w:r w:rsidDel="00000000" w:rsidR="00000000" w:rsidRPr="00000000">
        <w:rPr>
          <w:b w:val="1"/>
          <w:bCs w:val="1"/>
          <w:sz w:val="24"/>
          <w:szCs w:val="24"/>
          <w:rtl w:val="0"/>
        </w:rPr>
        <w:t xml:space="preserve">social</w:t>
      </w:r>
      <w:r w:rsidDel="00000000" w:rsidR="00000000" w:rsidRPr="00000000">
        <w:rPr>
          <w:sz w:val="24"/>
          <w:szCs w:val="24"/>
          <w:rtl w:val="0"/>
        </w:rPr>
        <w:t xml:space="preserve">. </w:t>
      </w:r>
    </w:p>
    <w:p w:rsidR="00000000" w:rsidDel="00000000" w:rsidP="00000000" w:rsidRDefault="00000000" w:rsidRPr="00000000" w14:paraId="000000B5">
      <w:pPr>
        <w:numPr>
          <w:ilvl w:val="0"/>
          <w:numId w:val="5"/>
        </w:numPr>
        <w:spacing w:line="360" w:lineRule="auto"/>
        <w:ind w:left="1440" w:hanging="360"/>
        <w:jc w:val="both"/>
        <w:rPr>
          <w:sz w:val="24"/>
          <w:szCs w:val="24"/>
        </w:rPr>
      </w:pPr>
      <w:r w:rsidDel="00000000" w:rsidR="00000000" w:rsidRPr="00000000">
        <w:rPr>
          <w:sz w:val="24"/>
          <w:szCs w:val="24"/>
          <w:rtl w:val="0"/>
        </w:rPr>
        <w:t xml:space="preserve">Conciencia sobre la Privacidad Digital: La creciente preocupación de la sociedad por el robo de identidad y la privacidad aumenta la presión sobre las empresas para que demuestren que sus sistemas son seguros. </w:t>
      </w:r>
    </w:p>
    <w:p w:rsidR="00000000" w:rsidDel="00000000" w:rsidP="00000000" w:rsidRDefault="00000000" w:rsidRPr="00000000" w14:paraId="000000B6">
      <w:pPr>
        <w:numPr>
          <w:ilvl w:val="0"/>
          <w:numId w:val="5"/>
        </w:numPr>
        <w:spacing w:line="360" w:lineRule="auto"/>
        <w:ind w:left="1440" w:hanging="360"/>
        <w:jc w:val="both"/>
        <w:rPr>
          <w:sz w:val="24"/>
          <w:szCs w:val="24"/>
        </w:rPr>
      </w:pPr>
      <w:r w:rsidDel="00000000" w:rsidR="00000000" w:rsidRPr="00000000">
        <w:rPr>
          <w:sz w:val="24"/>
          <w:szCs w:val="24"/>
          <w:rtl w:val="0"/>
        </w:rPr>
        <w:t xml:space="preserve">Cambios en el Estilo de Vida Laboral: La consolidación del teletrabajo y la movilidad laboral obligan a las organizaciones a asegurar entornos digitales fuera de la oficina, expandiendo nuestra demanda de servicios. </w:t>
      </w:r>
    </w:p>
    <w:p w:rsidR="00000000" w:rsidDel="00000000" w:rsidP="00000000" w:rsidRDefault="00000000" w:rsidRPr="00000000" w14:paraId="000000B7">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B8">
      <w:pPr>
        <w:spacing w:line="360" w:lineRule="auto"/>
        <w:ind w:left="0" w:firstLine="0"/>
        <w:jc w:val="both"/>
        <w:rPr/>
      </w:pPr>
      <w:r w:rsidDel="00000000" w:rsidR="00000000" w:rsidRPr="00000000">
        <w:rPr>
          <w:b w:val="1"/>
          <w:bCs w:val="1"/>
          <w:sz w:val="26"/>
          <w:szCs w:val="26"/>
          <w:rtl w:val="0"/>
        </w:rPr>
        <w:t xml:space="preserve">7.2. Análisis de las 5 fuerzas de porter</w:t>
      </w:r>
      <w:r w:rsidDel="00000000" w:rsidR="00000000" w:rsidRPr="00000000">
        <w:rPr>
          <w:rtl w:val="0"/>
        </w:rPr>
      </w:r>
    </w:p>
    <w:p w:rsidR="00000000" w:rsidDel="00000000" w:rsidP="00000000" w:rsidRDefault="00000000" w:rsidRPr="00000000" w14:paraId="000000B9">
      <w:pPr>
        <w:spacing w:line="360" w:lineRule="auto"/>
        <w:ind w:left="425.19685039370086" w:firstLine="0"/>
        <w:jc w:val="both"/>
        <w:rPr>
          <w:sz w:val="24"/>
          <w:szCs w:val="24"/>
        </w:rPr>
      </w:pPr>
      <w:r w:rsidDel="00000000" w:rsidR="00000000" w:rsidRPr="00000000">
        <w:rPr>
          <w:sz w:val="24"/>
          <w:szCs w:val="24"/>
          <w:rtl w:val="0"/>
        </w:rPr>
        <w:t xml:space="preserve">i.</w:t>
        <w:tab/>
        <w:t xml:space="preserve">Poder de negociación de los proveedores: Nivel Alto</w:t>
      </w:r>
    </w:p>
    <w:p w:rsidR="00000000" w:rsidDel="00000000" w:rsidP="00000000" w:rsidRDefault="00000000" w:rsidRPr="00000000" w14:paraId="000000BA">
      <w:pPr>
        <w:numPr>
          <w:ilvl w:val="0"/>
          <w:numId w:val="6"/>
        </w:numPr>
        <w:spacing w:line="360" w:lineRule="auto"/>
        <w:ind w:left="1440" w:hanging="360"/>
        <w:jc w:val="both"/>
        <w:rPr>
          <w:sz w:val="24"/>
          <w:szCs w:val="24"/>
        </w:rPr>
      </w:pPr>
      <w:r w:rsidDel="00000000" w:rsidR="00000000" w:rsidRPr="00000000">
        <w:rPr>
          <w:sz w:val="24"/>
          <w:szCs w:val="24"/>
          <w:rtl w:val="0"/>
        </w:rPr>
        <w:t xml:space="preserve">Proveedores de Tecnología y Software: La empresa depende de proveedores de licencias (como antivirus, firewall) y hardware especializado (servidores, equipos de red). Al ser tecnologías desarrolladas mayoritariamente por gigantes globales con precios estandarizados, la capacidad de la consultora para influir en los costos (no tener poder de negociación) de estos insumos es mínima.</w:t>
      </w:r>
    </w:p>
    <w:p w:rsidR="00000000" w:rsidDel="00000000" w:rsidP="00000000" w:rsidRDefault="00000000" w:rsidRPr="00000000" w14:paraId="000000BB">
      <w:pPr>
        <w:spacing w:line="360" w:lineRule="auto"/>
        <w:jc w:val="both"/>
        <w:rPr>
          <w:sz w:val="24"/>
          <w:szCs w:val="24"/>
        </w:rPr>
      </w:pPr>
      <w:r w:rsidDel="00000000" w:rsidR="00000000" w:rsidRPr="00000000">
        <w:rPr>
          <w:rtl w:val="0"/>
        </w:rPr>
      </w:r>
    </w:p>
    <w:p w:rsidR="00000000" w:rsidDel="00000000" w:rsidP="00000000" w:rsidRDefault="00000000" w:rsidRPr="00000000" w14:paraId="000000BC">
      <w:pPr>
        <w:spacing w:line="360" w:lineRule="auto"/>
        <w:ind w:left="425.19685039370086" w:firstLine="0"/>
        <w:jc w:val="both"/>
        <w:rPr>
          <w:sz w:val="24"/>
          <w:szCs w:val="24"/>
        </w:rPr>
      </w:pPr>
      <w:r w:rsidDel="00000000" w:rsidR="00000000" w:rsidRPr="00000000">
        <w:rPr>
          <w:sz w:val="24"/>
          <w:szCs w:val="24"/>
          <w:rtl w:val="0"/>
        </w:rPr>
        <w:t xml:space="preserve">ii.</w:t>
        <w:tab/>
        <w:t xml:space="preserve">Poder de negociación de los consumidores: Nivel Medio</w:t>
      </w:r>
    </w:p>
    <w:p w:rsidR="00000000" w:rsidDel="00000000" w:rsidP="00000000" w:rsidRDefault="00000000" w:rsidRPr="00000000" w14:paraId="000000BD">
      <w:pPr>
        <w:numPr>
          <w:ilvl w:val="0"/>
          <w:numId w:val="14"/>
        </w:numPr>
        <w:spacing w:line="360" w:lineRule="auto"/>
        <w:ind w:left="1440" w:hanging="360"/>
        <w:jc w:val="both"/>
        <w:rPr>
          <w:sz w:val="24"/>
          <w:szCs w:val="24"/>
        </w:rPr>
      </w:pPr>
      <w:r w:rsidDel="00000000" w:rsidR="00000000" w:rsidRPr="00000000">
        <w:rPr>
          <w:sz w:val="24"/>
          <w:szCs w:val="24"/>
          <w:rtl w:val="0"/>
        </w:rPr>
        <w:t xml:space="preserve">Los clientes (empresas y particulares) tienen muchas opciones en el mercado, lo que les da poder para comparar presupuestos. Sin embargo, una vez que contratan un servicio integral que incluye capacitación y protección de datos críticos, el costo de cambiarse a otra consultora es alto, lo que equilibra el poder a nuestro favor. </w:t>
      </w:r>
    </w:p>
    <w:p w:rsidR="00000000" w:rsidDel="00000000" w:rsidP="00000000" w:rsidRDefault="00000000" w:rsidRPr="00000000" w14:paraId="000000BE">
      <w:pPr>
        <w:spacing w:line="360" w:lineRule="auto"/>
        <w:ind w:left="425.19685039370086" w:firstLine="0"/>
        <w:jc w:val="both"/>
        <w:rPr>
          <w:sz w:val="24"/>
          <w:szCs w:val="24"/>
        </w:rPr>
      </w:pPr>
      <w:r w:rsidDel="00000000" w:rsidR="00000000" w:rsidRPr="00000000">
        <w:rPr>
          <w:sz w:val="24"/>
          <w:szCs w:val="24"/>
          <w:rtl w:val="0"/>
        </w:rPr>
        <w:t xml:space="preserve">iii.</w:t>
        <w:tab/>
        <w:t xml:space="preserve">Amenaza de ingreso de productos sustitutivos: Nivel Medio</w:t>
      </w:r>
    </w:p>
    <w:p w:rsidR="00000000" w:rsidDel="00000000" w:rsidP="00000000" w:rsidRDefault="00000000" w:rsidRPr="00000000" w14:paraId="000000BF">
      <w:pPr>
        <w:numPr>
          <w:ilvl w:val="0"/>
          <w:numId w:val="2"/>
        </w:numPr>
        <w:spacing w:line="360" w:lineRule="auto"/>
        <w:ind w:left="1440" w:hanging="360"/>
        <w:jc w:val="both"/>
        <w:rPr>
          <w:sz w:val="24"/>
          <w:szCs w:val="24"/>
        </w:rPr>
      </w:pPr>
      <w:r w:rsidDel="00000000" w:rsidR="00000000" w:rsidRPr="00000000">
        <w:rPr>
          <w:sz w:val="24"/>
          <w:szCs w:val="24"/>
          <w:rtl w:val="0"/>
        </w:rPr>
        <w:t xml:space="preserve">Seguros de Ciberriesgo: Las empresas pueden optar por transferir el impacto financiero de un ataque mediante pólizas de seguro en lugar de invertir en servicios de prevención y consultoría técnica. </w:t>
      </w:r>
    </w:p>
    <w:p w:rsidR="00000000" w:rsidDel="00000000" w:rsidP="00000000" w:rsidRDefault="00000000" w:rsidRPr="00000000" w14:paraId="000000C0">
      <w:pPr>
        <w:numPr>
          <w:ilvl w:val="0"/>
          <w:numId w:val="2"/>
        </w:numPr>
        <w:spacing w:line="360" w:lineRule="auto"/>
        <w:ind w:left="1440" w:hanging="360"/>
        <w:jc w:val="both"/>
        <w:rPr>
          <w:sz w:val="24"/>
          <w:szCs w:val="24"/>
        </w:rPr>
      </w:pPr>
      <w:r w:rsidDel="00000000" w:rsidR="00000000" w:rsidRPr="00000000">
        <w:rPr>
          <w:sz w:val="24"/>
          <w:szCs w:val="24"/>
          <w:rtl w:val="0"/>
        </w:rPr>
        <w:t xml:space="preserve">Plataformas de Seguridad Autonoma: Herramientas basadas en agentes de IA que realizan escaneos y parches automáticos sin necesidad de un consultor humano. Si la empresa confía en la automatización total, deja de necesitar nuestros servicios de detección manual.</w:t>
      </w:r>
    </w:p>
    <w:p w:rsidR="00000000" w:rsidDel="00000000" w:rsidP="00000000" w:rsidRDefault="00000000" w:rsidRPr="00000000" w14:paraId="000000C1">
      <w:pPr>
        <w:numPr>
          <w:ilvl w:val="0"/>
          <w:numId w:val="2"/>
        </w:numPr>
        <w:spacing w:line="360" w:lineRule="auto"/>
        <w:ind w:left="1440" w:hanging="360"/>
        <w:jc w:val="both"/>
        <w:rPr>
          <w:sz w:val="24"/>
          <w:szCs w:val="24"/>
        </w:rPr>
      </w:pPr>
      <w:r w:rsidDel="00000000" w:rsidR="00000000" w:rsidRPr="00000000">
        <w:rPr>
          <w:sz w:val="24"/>
          <w:szCs w:val="24"/>
          <w:rtl w:val="0"/>
        </w:rPr>
        <w:t xml:space="preserve">Herramientas Open Source y Autogestión: El uso de frameworks gratuitos y herramientas de código abierto permite que empresas con personal técnico básico intenten cubrir sus necesidades de seguridad sin contratar expertos externos.  </w:t>
      </w:r>
    </w:p>
    <w:p w:rsidR="00000000" w:rsidDel="00000000" w:rsidP="00000000" w:rsidRDefault="00000000" w:rsidRPr="00000000" w14:paraId="000000C2">
      <w:pPr>
        <w:spacing w:line="360" w:lineRule="auto"/>
        <w:ind w:left="425.19685039370086" w:firstLine="0"/>
        <w:jc w:val="both"/>
        <w:rPr>
          <w:sz w:val="24"/>
          <w:szCs w:val="24"/>
        </w:rPr>
      </w:pPr>
      <w:r w:rsidDel="00000000" w:rsidR="00000000" w:rsidRPr="00000000">
        <w:rPr>
          <w:sz w:val="24"/>
          <w:szCs w:val="24"/>
          <w:rtl w:val="0"/>
        </w:rPr>
        <w:t xml:space="preserve">iv.</w:t>
        <w:tab/>
        <w:t xml:space="preserve">Amenaza de entradas de nuevos competidores: Nivel Alto</w:t>
      </w:r>
    </w:p>
    <w:p w:rsidR="00000000" w:rsidDel="00000000" w:rsidP="00000000" w:rsidRDefault="00000000" w:rsidRPr="00000000" w14:paraId="000000C3">
      <w:pPr>
        <w:numPr>
          <w:ilvl w:val="0"/>
          <w:numId w:val="13"/>
        </w:numPr>
        <w:spacing w:line="360" w:lineRule="auto"/>
        <w:ind w:left="1440" w:hanging="360"/>
        <w:jc w:val="both"/>
        <w:rPr>
          <w:sz w:val="24"/>
          <w:szCs w:val="24"/>
        </w:rPr>
      </w:pPr>
      <w:r w:rsidDel="00000000" w:rsidR="00000000" w:rsidRPr="00000000">
        <w:rPr>
          <w:sz w:val="24"/>
          <w:szCs w:val="24"/>
          <w:rtl w:val="0"/>
        </w:rPr>
        <w:t xml:space="preserve">En el sector de servicios IT, las barreras de entrada son bajas, cualquier grupo de expertos puede montar una consultora. Además, existe la amenaza de grandes consultoras internacionales que bajen sus precios para captar clientes en el mercado local. </w:t>
      </w:r>
    </w:p>
    <w:p w:rsidR="00000000" w:rsidDel="00000000" w:rsidP="00000000" w:rsidRDefault="00000000" w:rsidRPr="00000000" w14:paraId="000000C4">
      <w:pPr>
        <w:spacing w:line="360" w:lineRule="auto"/>
        <w:ind w:left="425.19685039370086" w:firstLine="0"/>
        <w:jc w:val="both"/>
        <w:rPr>
          <w:sz w:val="24"/>
          <w:szCs w:val="24"/>
        </w:rPr>
      </w:pPr>
      <w:r w:rsidDel="00000000" w:rsidR="00000000" w:rsidRPr="00000000">
        <w:rPr>
          <w:sz w:val="24"/>
          <w:szCs w:val="24"/>
          <w:rtl w:val="0"/>
        </w:rPr>
        <w:t xml:space="preserve">v.</w:t>
        <w:tab/>
        <w:t xml:space="preserve">Rivalidad entre competidores: Nivel muy Alto</w:t>
      </w:r>
    </w:p>
    <w:p w:rsidR="00000000" w:rsidDel="00000000" w:rsidP="00000000" w:rsidRDefault="00000000" w:rsidRPr="00000000" w14:paraId="000000C5">
      <w:pPr>
        <w:numPr>
          <w:ilvl w:val="0"/>
          <w:numId w:val="9"/>
        </w:numPr>
        <w:spacing w:line="360" w:lineRule="auto"/>
        <w:ind w:left="1440" w:hanging="360"/>
        <w:jc w:val="both"/>
        <w:rPr>
          <w:sz w:val="24"/>
          <w:szCs w:val="24"/>
        </w:rPr>
      </w:pPr>
      <w:r w:rsidDel="00000000" w:rsidR="00000000" w:rsidRPr="00000000">
        <w:rPr>
          <w:sz w:val="24"/>
          <w:szCs w:val="24"/>
          <w:rtl w:val="0"/>
        </w:rPr>
        <w:t xml:space="preserve">Competencia por el posicionamiento: Al ser un mercado con alta demanda, las consultoras luchan por ser reconocidas como referentes en seguridad, buscando captar a las empresas más grandes y rentables. </w:t>
      </w:r>
    </w:p>
    <w:p w:rsidR="00000000" w:rsidDel="00000000" w:rsidP="00000000" w:rsidRDefault="00000000" w:rsidRPr="00000000" w14:paraId="000000C6">
      <w:pPr>
        <w:numPr>
          <w:ilvl w:val="0"/>
          <w:numId w:val="9"/>
        </w:numPr>
        <w:spacing w:line="360" w:lineRule="auto"/>
        <w:ind w:left="1440" w:hanging="360"/>
        <w:jc w:val="both"/>
        <w:rPr>
          <w:sz w:val="24"/>
          <w:szCs w:val="24"/>
        </w:rPr>
      </w:pPr>
      <w:r w:rsidDel="00000000" w:rsidR="00000000" w:rsidRPr="00000000">
        <w:rPr>
          <w:sz w:val="24"/>
          <w:szCs w:val="24"/>
          <w:rtl w:val="0"/>
        </w:rPr>
        <w:t xml:space="preserve">Disputa por el talento especializado: Existe una fuerte rivalidad por contratar y retener a los expertos técnicos, ya que la falta de personal capacitado es el principal límite para que una consultora pueda crecer. </w:t>
      </w:r>
    </w:p>
    <w:p w:rsidR="00000000" w:rsidDel="00000000" w:rsidP="00000000" w:rsidRDefault="00000000" w:rsidRPr="00000000" w14:paraId="000000C7">
      <w:pPr>
        <w:numPr>
          <w:ilvl w:val="0"/>
          <w:numId w:val="9"/>
        </w:numPr>
        <w:spacing w:line="360" w:lineRule="auto"/>
        <w:ind w:left="1440" w:hanging="360"/>
        <w:jc w:val="both"/>
        <w:rPr>
          <w:sz w:val="24"/>
          <w:szCs w:val="24"/>
        </w:rPr>
      </w:pPr>
      <w:r w:rsidDel="00000000" w:rsidR="00000000" w:rsidRPr="00000000">
        <w:rPr>
          <w:sz w:val="24"/>
          <w:szCs w:val="24"/>
          <w:rtl w:val="0"/>
        </w:rPr>
        <w:t xml:space="preserve">Carrera tecnológica y de innovación: La realidad se traduce en una presión constante por ofrecer herramientas más avanzadas antes que la competencia, intentando anticiparse a las nuevas amenazas para no perder competitividad en el mercado. </w:t>
      </w:r>
    </w:p>
    <w:p w:rsidR="00000000" w:rsidDel="00000000" w:rsidP="00000000" w:rsidRDefault="00000000" w:rsidRPr="00000000" w14:paraId="000000C8">
      <w:pPr>
        <w:spacing w:line="360" w:lineRule="auto"/>
        <w:ind w:left="0" w:firstLine="0"/>
        <w:jc w:val="both"/>
        <w:rPr/>
      </w:pPr>
      <w:r w:rsidDel="00000000" w:rsidR="00000000" w:rsidRPr="00000000">
        <w:rPr>
          <w:rtl w:val="0"/>
        </w:rPr>
      </w:r>
    </w:p>
    <w:p w:rsidR="00000000" w:rsidDel="00000000" w:rsidP="00000000" w:rsidRDefault="00000000" w:rsidRPr="00000000" w14:paraId="000000C9">
      <w:pPr>
        <w:spacing w:line="360" w:lineRule="auto"/>
        <w:ind w:left="0" w:firstLine="0"/>
        <w:jc w:val="both"/>
        <w:rPr>
          <w:b w:val="1"/>
          <w:bCs w:val="1"/>
        </w:rPr>
      </w:pPr>
      <w:r w:rsidDel="00000000" w:rsidR="00000000" w:rsidRPr="00000000">
        <w:rPr>
          <w:b w:val="1"/>
          <w:bCs w:val="1"/>
          <w:sz w:val="28"/>
          <w:szCs w:val="28"/>
          <w:rtl w:val="0"/>
        </w:rPr>
        <w:t xml:space="preserve">8.Procesos críticos para el negocio</w:t>
      </w:r>
      <w:r w:rsidDel="00000000" w:rsidR="00000000" w:rsidRPr="00000000">
        <w:rPr>
          <w:rtl w:val="0"/>
        </w:rPr>
      </w:r>
    </w:p>
    <w:p w:rsidR="00000000" w:rsidDel="00000000" w:rsidP="00000000" w:rsidRDefault="00000000" w:rsidRPr="00000000" w14:paraId="000000CA">
      <w:pPr>
        <w:pStyle w:val="Heading4"/>
        <w:keepNext w:val="0"/>
        <w:keepLines w:val="0"/>
        <w:spacing w:after="40" w:before="0" w:line="360" w:lineRule="auto"/>
        <w:jc w:val="both"/>
        <w:rPr>
          <w:b w:val="1"/>
          <w:bCs w:val="1"/>
          <w:color w:val="000000"/>
          <w:sz w:val="26"/>
          <w:szCs w:val="26"/>
        </w:rPr>
      </w:pPr>
      <w:bookmarkStart w:colFirst="0" w:colLast="0" w:name="_a6e8c3jpisqj" w:id="11"/>
      <w:bookmarkEnd w:id="11"/>
      <w:r w:rsidDel="00000000" w:rsidR="00000000" w:rsidRPr="00000000">
        <w:rPr>
          <w:b w:val="1"/>
          <w:bCs w:val="1"/>
          <w:color w:val="000000"/>
          <w:sz w:val="26"/>
          <w:szCs w:val="26"/>
          <w:rtl w:val="0"/>
        </w:rPr>
        <w:t xml:space="preserve">8.1. Proceso A</w:t>
      </w:r>
    </w:p>
    <w:p w:rsidR="00000000" w:rsidDel="00000000" w:rsidP="00000000" w:rsidRDefault="00000000" w:rsidRPr="00000000" w14:paraId="000000CB">
      <w:pPr>
        <w:pStyle w:val="Heading4"/>
        <w:keepNext w:val="0"/>
        <w:keepLines w:val="0"/>
        <w:spacing w:after="40" w:before="0" w:line="360" w:lineRule="auto"/>
        <w:jc w:val="both"/>
        <w:rPr>
          <w:b w:val="1"/>
          <w:bCs w:val="1"/>
          <w:i w:val="1"/>
          <w:iCs w:val="1"/>
          <w:color w:val="000000"/>
        </w:rPr>
      </w:pPr>
      <w:bookmarkStart w:colFirst="0" w:colLast="0" w:name="_o6ibf0fja3xt" w:id="12"/>
      <w:bookmarkEnd w:id="12"/>
      <w:r w:rsidDel="00000000" w:rsidR="00000000" w:rsidRPr="00000000">
        <w:rPr>
          <w:b w:val="1"/>
          <w:bCs w:val="1"/>
          <w:i w:val="1"/>
          <w:iCs w:val="1"/>
          <w:color w:val="000000"/>
          <w:rtl w:val="0"/>
        </w:rPr>
        <w:t xml:space="preserve">Ciclo de Auditoría Técnica y Pruebas de Intrusión (Pentesting)</w:t>
      </w:r>
    </w:p>
    <w:p w:rsidR="00000000" w:rsidDel="00000000" w:rsidP="00000000" w:rsidRDefault="00000000" w:rsidRPr="00000000" w14:paraId="000000CC">
      <w:pPr>
        <w:spacing w:after="240" w:line="360" w:lineRule="auto"/>
        <w:jc w:val="both"/>
        <w:rPr>
          <w:i w:val="1"/>
          <w:iCs w:val="1"/>
          <w:sz w:val="24"/>
          <w:szCs w:val="24"/>
        </w:rPr>
      </w:pPr>
      <w:r w:rsidDel="00000000" w:rsidR="00000000" w:rsidRPr="00000000">
        <w:rPr>
          <w:i w:val="1"/>
          <w:iCs w:val="1"/>
          <w:sz w:val="24"/>
          <w:szCs w:val="24"/>
          <w:rtl w:val="0"/>
        </w:rPr>
        <w:t xml:space="preserve">Este proceso representa la ejecución técnica de uno de los servicios principales de la empresa. Su objetivo es identificar y explotar debilidades en la infraestructura del cliente para proponer mejoras reales de seguridad.</w:t>
      </w:r>
    </w:p>
    <w:p w:rsidR="00000000" w:rsidDel="00000000" w:rsidP="00000000" w:rsidRDefault="00000000" w:rsidRPr="00000000" w14:paraId="000000CD">
      <w:pPr>
        <w:spacing w:after="240" w:line="360" w:lineRule="auto"/>
        <w:ind w:left="0" w:firstLine="0"/>
        <w:jc w:val="both"/>
        <w:rPr>
          <w:b w:val="1"/>
          <w:bCs w:val="1"/>
          <w:i w:val="1"/>
          <w:iCs w:val="1"/>
          <w:sz w:val="24"/>
          <w:szCs w:val="24"/>
        </w:rPr>
      </w:pPr>
      <w:r w:rsidDel="00000000" w:rsidR="00000000" w:rsidRPr="00000000">
        <w:rPr>
          <w:b w:val="1"/>
          <w:bCs w:val="1"/>
          <w:i w:val="1"/>
          <w:iCs w:val="1"/>
          <w:sz w:val="24"/>
          <w:szCs w:val="24"/>
          <w:rtl w:val="0"/>
        </w:rPr>
        <w:t xml:space="preserve">Descripción del flujo:</w:t>
      </w:r>
    </w:p>
    <w:p w:rsidR="00000000" w:rsidDel="00000000" w:rsidP="00000000" w:rsidRDefault="00000000" w:rsidRPr="00000000" w14:paraId="000000CE">
      <w:pPr>
        <w:numPr>
          <w:ilvl w:val="1"/>
          <w:numId w:val="3"/>
        </w:numPr>
        <w:spacing w:after="0" w:afterAutospacing="0" w:line="360" w:lineRule="auto"/>
        <w:ind w:left="1440" w:hanging="360"/>
        <w:jc w:val="both"/>
        <w:rPr>
          <w:i w:val="1"/>
          <w:iCs w:val="1"/>
          <w:sz w:val="24"/>
          <w:szCs w:val="24"/>
        </w:rPr>
      </w:pPr>
      <w:r w:rsidDel="00000000" w:rsidR="00000000" w:rsidRPr="00000000">
        <w:rPr>
          <w:i w:val="1"/>
          <w:iCs w:val="1"/>
          <w:sz w:val="24"/>
          <w:szCs w:val="24"/>
          <w:rtl w:val="0"/>
        </w:rPr>
        <w:t xml:space="preserve">Planificación y Alcance: El Líder de Proyecto se coordina con el cliente para definir los límites de la prueba y los tiempos de entrega.</w:t>
      </w:r>
    </w:p>
    <w:p w:rsidR="00000000" w:rsidDel="00000000" w:rsidP="00000000" w:rsidRDefault="00000000" w:rsidRPr="00000000" w14:paraId="000000CF">
      <w:pPr>
        <w:numPr>
          <w:ilvl w:val="1"/>
          <w:numId w:val="3"/>
        </w:numPr>
        <w:spacing w:after="0" w:afterAutospacing="0" w:line="360" w:lineRule="auto"/>
        <w:ind w:left="1440" w:hanging="360"/>
        <w:jc w:val="both"/>
        <w:rPr>
          <w:i w:val="1"/>
          <w:iCs w:val="1"/>
          <w:sz w:val="24"/>
          <w:szCs w:val="24"/>
        </w:rPr>
      </w:pPr>
      <w:r w:rsidDel="00000000" w:rsidR="00000000" w:rsidRPr="00000000">
        <w:rPr>
          <w:i w:val="1"/>
          <w:iCs w:val="1"/>
          <w:sz w:val="24"/>
          <w:szCs w:val="24"/>
          <w:rtl w:val="0"/>
        </w:rPr>
        <w:t xml:space="preserve">Ejecución de Pruebas: El Pentester realiza escaneos y simulaciones de ataques para detectar brechas de seguridad en aplicaciones y redes.</w:t>
      </w:r>
    </w:p>
    <w:p w:rsidR="00000000" w:rsidDel="00000000" w:rsidP="00000000" w:rsidRDefault="00000000" w:rsidRPr="00000000" w14:paraId="000000D0">
      <w:pPr>
        <w:numPr>
          <w:ilvl w:val="1"/>
          <w:numId w:val="3"/>
        </w:numPr>
        <w:spacing w:after="0" w:afterAutospacing="0" w:line="360" w:lineRule="auto"/>
        <w:ind w:left="1440" w:hanging="360"/>
        <w:jc w:val="both"/>
        <w:rPr>
          <w:i w:val="1"/>
          <w:iCs w:val="1"/>
          <w:sz w:val="24"/>
          <w:szCs w:val="24"/>
        </w:rPr>
      </w:pPr>
      <w:r w:rsidDel="00000000" w:rsidR="00000000" w:rsidRPr="00000000">
        <w:rPr>
          <w:i w:val="1"/>
          <w:iCs w:val="1"/>
          <w:sz w:val="24"/>
          <w:szCs w:val="24"/>
          <w:rtl w:val="0"/>
        </w:rPr>
        <w:t xml:space="preserve">Análisis de Hallazgos: El Especialista en Seguridad analiza las vulnerabilidades encontradas por el Pentester para clasificar su criticidad y proponer las medidas de mitigación adecuadas.</w:t>
      </w:r>
    </w:p>
    <w:p w:rsidR="00000000" w:rsidDel="00000000" w:rsidP="00000000" w:rsidRDefault="00000000" w:rsidRPr="00000000" w14:paraId="000000D1">
      <w:pPr>
        <w:numPr>
          <w:ilvl w:val="1"/>
          <w:numId w:val="3"/>
        </w:numPr>
        <w:spacing w:after="0" w:afterAutospacing="0" w:line="360" w:lineRule="auto"/>
        <w:ind w:left="1440" w:hanging="360"/>
        <w:jc w:val="both"/>
        <w:rPr>
          <w:i w:val="1"/>
          <w:iCs w:val="1"/>
          <w:sz w:val="24"/>
          <w:szCs w:val="24"/>
        </w:rPr>
      </w:pPr>
      <w:r w:rsidDel="00000000" w:rsidR="00000000" w:rsidRPr="00000000">
        <w:rPr>
          <w:i w:val="1"/>
          <w:iCs w:val="1"/>
          <w:sz w:val="24"/>
          <w:szCs w:val="24"/>
          <w:rtl w:val="0"/>
        </w:rPr>
        <w:t xml:space="preserve">Entrega y Cierre: Se genera un informe técnico que el Líder de Proyecto presenta al cliente, asegurando que los objetivos de protección se hayan cumplido.</w:t>
      </w:r>
    </w:p>
    <w:p w:rsidR="00000000" w:rsidDel="00000000" w:rsidP="00000000" w:rsidRDefault="00000000" w:rsidRPr="00000000" w14:paraId="000000D2">
      <w:pPr>
        <w:numPr>
          <w:ilvl w:val="0"/>
          <w:numId w:val="3"/>
        </w:numPr>
        <w:spacing w:after="240" w:line="360" w:lineRule="auto"/>
        <w:ind w:left="720" w:hanging="360"/>
        <w:jc w:val="both"/>
        <w:rPr>
          <w:i w:val="1"/>
          <w:iCs w:val="1"/>
          <w:sz w:val="24"/>
          <w:szCs w:val="24"/>
        </w:rPr>
      </w:pPr>
      <w:r w:rsidDel="00000000" w:rsidR="00000000" w:rsidRPr="00000000">
        <w:rPr>
          <w:i w:val="1"/>
          <w:iCs w:val="1"/>
          <w:sz w:val="24"/>
          <w:szCs w:val="24"/>
          <w:rtl w:val="0"/>
        </w:rPr>
        <w:t xml:space="preserve">Roles involucrados: Líder de Proyecto , Pentester y Especialista en Seguridad.</w:t>
      </w:r>
      <w:r w:rsidDel="00000000" w:rsidR="00000000" w:rsidRPr="00000000">
        <w:rPr>
          <w:rtl w:val="0"/>
        </w:rPr>
      </w:r>
    </w:p>
    <w:p w:rsidR="00000000" w:rsidDel="00000000" w:rsidP="00000000" w:rsidRDefault="00000000" w:rsidRPr="00000000" w14:paraId="000000D3">
      <w:pPr>
        <w:pStyle w:val="Heading4"/>
        <w:keepNext w:val="0"/>
        <w:keepLines w:val="0"/>
        <w:spacing w:after="40" w:before="0" w:line="360" w:lineRule="auto"/>
        <w:jc w:val="both"/>
        <w:rPr>
          <w:b w:val="1"/>
          <w:bCs w:val="1"/>
          <w:color w:val="000000"/>
          <w:sz w:val="26"/>
          <w:szCs w:val="26"/>
        </w:rPr>
      </w:pPr>
      <w:bookmarkStart w:colFirst="0" w:colLast="0" w:name="_5l7ecpw3i74w" w:id="13"/>
      <w:bookmarkEnd w:id="13"/>
      <w:r w:rsidDel="00000000" w:rsidR="00000000" w:rsidRPr="00000000">
        <w:rPr>
          <w:b w:val="1"/>
          <w:bCs w:val="1"/>
          <w:color w:val="000000"/>
          <w:sz w:val="26"/>
          <w:szCs w:val="26"/>
          <w:rtl w:val="0"/>
        </w:rPr>
        <w:t xml:space="preserve">8.2. Proceso B</w:t>
      </w:r>
    </w:p>
    <w:p w:rsidR="00000000" w:rsidDel="00000000" w:rsidP="00000000" w:rsidRDefault="00000000" w:rsidRPr="00000000" w14:paraId="000000D4">
      <w:pPr>
        <w:pStyle w:val="Heading4"/>
        <w:keepNext w:val="0"/>
        <w:keepLines w:val="0"/>
        <w:spacing w:after="40" w:before="0" w:line="360" w:lineRule="auto"/>
        <w:jc w:val="both"/>
        <w:rPr>
          <w:b w:val="1"/>
          <w:bCs w:val="1"/>
          <w:color w:val="000000"/>
        </w:rPr>
      </w:pPr>
      <w:bookmarkStart w:colFirst="0" w:colLast="0" w:name="_h5vcyoh47nps" w:id="14"/>
      <w:bookmarkEnd w:id="14"/>
      <w:r w:rsidDel="00000000" w:rsidR="00000000" w:rsidRPr="00000000">
        <w:rPr>
          <w:b w:val="1"/>
          <w:bCs w:val="1"/>
          <w:color w:val="000000"/>
          <w:rtl w:val="0"/>
        </w:rPr>
        <w:t xml:space="preserve">Gestión de Gobierno, Riesgo y Cumplimiento (GRC)</w:t>
      </w:r>
    </w:p>
    <w:p w:rsidR="00000000" w:rsidDel="00000000" w:rsidP="00000000" w:rsidRDefault="00000000" w:rsidRPr="00000000" w14:paraId="000000D5">
      <w:pPr>
        <w:spacing w:after="240" w:line="360" w:lineRule="auto"/>
        <w:jc w:val="both"/>
        <w:rPr>
          <w:sz w:val="24"/>
          <w:szCs w:val="24"/>
        </w:rPr>
      </w:pPr>
      <w:r w:rsidDel="00000000" w:rsidR="00000000" w:rsidRPr="00000000">
        <w:rPr>
          <w:sz w:val="24"/>
          <w:szCs w:val="24"/>
          <w:rtl w:val="0"/>
        </w:rPr>
        <w:t xml:space="preserve">Este proceso asegura que las soluciones de ciberseguridad no solo sean técnicas, sino que también cumplan con los marcos legales y normativos vigentes (como la Ley de Protección de Datos).</w:t>
      </w:r>
    </w:p>
    <w:p w:rsidR="00000000" w:rsidDel="00000000" w:rsidP="00000000" w:rsidRDefault="00000000" w:rsidRPr="00000000" w14:paraId="000000D6">
      <w:pPr>
        <w:spacing w:after="240" w:line="360" w:lineRule="auto"/>
        <w:ind w:left="0" w:firstLine="0"/>
        <w:jc w:val="both"/>
        <w:rPr>
          <w:b w:val="1"/>
          <w:bCs w:val="1"/>
          <w:sz w:val="24"/>
          <w:szCs w:val="24"/>
        </w:rPr>
      </w:pPr>
      <w:r w:rsidDel="00000000" w:rsidR="00000000" w:rsidRPr="00000000">
        <w:rPr>
          <w:b w:val="1"/>
          <w:bCs w:val="1"/>
          <w:sz w:val="24"/>
          <w:szCs w:val="24"/>
          <w:rtl w:val="0"/>
        </w:rPr>
        <w:t xml:space="preserve">Descripción del flujo:</w:t>
      </w:r>
    </w:p>
    <w:p w:rsidR="00000000" w:rsidDel="00000000" w:rsidP="00000000" w:rsidRDefault="00000000" w:rsidRPr="00000000" w14:paraId="000000D7">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Diagnóstico Normativo: El Consultor GRC realiza un relevamiento de los procesos actuales del cliente para verificar si cumplen con estándares internacionales o leyes locales.</w:t>
      </w:r>
    </w:p>
    <w:p w:rsidR="00000000" w:rsidDel="00000000" w:rsidP="00000000" w:rsidRDefault="00000000" w:rsidRPr="00000000" w14:paraId="000000D8">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Diseño de Políticas: Basándose en el diagnóstico, se diseñan políticas de seguridad y controles que deben implementarse en la organización.</w:t>
      </w:r>
    </w:p>
    <w:p w:rsidR="00000000" w:rsidDel="00000000" w:rsidP="00000000" w:rsidRDefault="00000000" w:rsidRPr="00000000" w14:paraId="000000D9">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Monitoreo de Desempeño: El Analista PMO recopila datos sobre la implementación de estos procesos para generar informes de cumplimiento y proponer mejoras en la gestión.</w:t>
      </w:r>
    </w:p>
    <w:p w:rsidR="00000000" w:rsidDel="00000000" w:rsidP="00000000" w:rsidRDefault="00000000" w:rsidRPr="00000000" w14:paraId="000000DA">
      <w:pPr>
        <w:numPr>
          <w:ilvl w:val="1"/>
          <w:numId w:val="16"/>
        </w:numPr>
        <w:spacing w:after="0" w:afterAutospacing="0" w:line="360" w:lineRule="auto"/>
        <w:ind w:left="1440" w:hanging="360"/>
        <w:jc w:val="both"/>
        <w:rPr>
          <w:sz w:val="24"/>
          <w:szCs w:val="24"/>
        </w:rPr>
      </w:pPr>
      <w:r w:rsidDel="00000000" w:rsidR="00000000" w:rsidRPr="00000000">
        <w:rPr>
          <w:sz w:val="24"/>
          <w:szCs w:val="24"/>
          <w:rtl w:val="0"/>
        </w:rPr>
        <w:t xml:space="preserve">Capacitación del Personal: Para que el cumplimiento sea efectivo, el Especialista en Concientización dicta talleres a los empleados del cliente sobre buenas prácticas y detección de amenazas como el phishing.</w:t>
      </w:r>
    </w:p>
    <w:p w:rsidR="00000000" w:rsidDel="00000000" w:rsidP="00000000" w:rsidRDefault="00000000" w:rsidRPr="00000000" w14:paraId="000000DB">
      <w:pPr>
        <w:numPr>
          <w:ilvl w:val="0"/>
          <w:numId w:val="16"/>
        </w:numPr>
        <w:spacing w:after="240" w:line="360" w:lineRule="auto"/>
        <w:ind w:left="720" w:hanging="360"/>
        <w:jc w:val="both"/>
        <w:rPr>
          <w:sz w:val="24"/>
          <w:szCs w:val="24"/>
        </w:rPr>
      </w:pPr>
      <w:r w:rsidDel="00000000" w:rsidR="00000000" w:rsidRPr="00000000">
        <w:rPr>
          <w:sz w:val="24"/>
          <w:szCs w:val="24"/>
          <w:rtl w:val="0"/>
        </w:rPr>
        <w:t xml:space="preserve">Roles involucrados: Consultor GRC , Analista PMO y Especialista en Concientización.</w:t>
      </w:r>
    </w:p>
    <w:p w:rsidR="00000000" w:rsidDel="00000000" w:rsidP="00000000" w:rsidRDefault="00000000" w:rsidRPr="00000000" w14:paraId="000000DC">
      <w:pPr>
        <w:spacing w:line="360" w:lineRule="auto"/>
        <w:ind w:left="0" w:firstLine="0"/>
        <w:jc w:val="both"/>
        <w:rPr/>
      </w:pPr>
      <w:r w:rsidDel="00000000" w:rsidR="00000000" w:rsidRPr="00000000">
        <w:rPr>
          <w:b w:val="1"/>
          <w:bCs w:val="1"/>
          <w:sz w:val="28"/>
          <w:szCs w:val="28"/>
          <w:rtl w:val="0"/>
        </w:rPr>
        <w:t xml:space="preserve">9. Detalles del negocio</w:t>
      </w:r>
      <w:r w:rsidDel="00000000" w:rsidR="00000000" w:rsidRPr="00000000">
        <w:rPr>
          <w:rtl w:val="0"/>
        </w:rPr>
      </w:r>
    </w:p>
    <w:p w:rsidR="00000000" w:rsidDel="00000000" w:rsidP="00000000" w:rsidRDefault="00000000" w:rsidRPr="00000000" w14:paraId="000000DD">
      <w:pPr>
        <w:spacing w:line="360" w:lineRule="auto"/>
        <w:ind w:left="0" w:firstLine="0"/>
        <w:jc w:val="both"/>
        <w:rPr/>
      </w:pPr>
      <w:r w:rsidDel="00000000" w:rsidR="00000000" w:rsidRPr="00000000">
        <w:rPr>
          <w:b w:val="1"/>
          <w:bCs w:val="1"/>
          <w:sz w:val="26"/>
          <w:szCs w:val="26"/>
          <w:rtl w:val="0"/>
        </w:rPr>
        <w:t xml:space="preserve">9.1. Alcance geográfico</w:t>
      </w:r>
      <w:r w:rsidDel="00000000" w:rsidR="00000000" w:rsidRPr="00000000">
        <w:rPr>
          <w:rtl w:val="0"/>
        </w:rPr>
      </w:r>
    </w:p>
    <w:p w:rsidR="00000000" w:rsidDel="00000000" w:rsidP="00000000" w:rsidRDefault="00000000" w:rsidRPr="00000000" w14:paraId="000000DE">
      <w:pPr>
        <w:spacing w:line="360" w:lineRule="auto"/>
        <w:jc w:val="both"/>
        <w:rPr>
          <w:sz w:val="24"/>
          <w:szCs w:val="24"/>
        </w:rPr>
      </w:pPr>
      <w:r w:rsidDel="00000000" w:rsidR="00000000" w:rsidRPr="00000000">
        <w:rPr>
          <w:sz w:val="24"/>
          <w:szCs w:val="24"/>
          <w:rtl w:val="0"/>
        </w:rPr>
        <w:t xml:space="preserve">El alcance geográfico es Nacional e Internacional. La consultora tiene su sede operativa principal en Mendoza, Argentina, desde donde se brinda atención presencial y consultoría in-situ a empresas locales y de la región de Cuyo. Sin embargo, dada la naturaleza digital del core del negocio, la prestación de servicios de monitoreo, auditoría y respuesta a incidentes se extiende de manera remota a todo el país y a clientes en el resto de Latinoamérica (principalmente Chile y Uruguay).</w:t>
      </w:r>
    </w:p>
    <w:p w:rsidR="00000000" w:rsidDel="00000000" w:rsidP="00000000" w:rsidRDefault="00000000" w:rsidRPr="00000000" w14:paraId="000000DF">
      <w:pPr>
        <w:spacing w:line="360" w:lineRule="auto"/>
        <w:jc w:val="both"/>
        <w:rPr/>
      </w:pPr>
      <w:r w:rsidDel="00000000" w:rsidR="00000000" w:rsidRPr="00000000">
        <w:rPr>
          <w:rtl w:val="0"/>
        </w:rPr>
      </w:r>
    </w:p>
    <w:p w:rsidR="00000000" w:rsidDel="00000000" w:rsidP="00000000" w:rsidRDefault="00000000" w:rsidRPr="00000000" w14:paraId="000000E0">
      <w:pPr>
        <w:spacing w:line="360" w:lineRule="auto"/>
        <w:ind w:left="0" w:firstLine="0"/>
        <w:jc w:val="both"/>
        <w:rPr>
          <w:b w:val="1"/>
          <w:bCs w:val="1"/>
          <w:sz w:val="26"/>
          <w:szCs w:val="26"/>
        </w:rPr>
      </w:pPr>
      <w:r w:rsidDel="00000000" w:rsidR="00000000" w:rsidRPr="00000000">
        <w:rPr>
          <w:b w:val="1"/>
          <w:bCs w:val="1"/>
          <w:sz w:val="26"/>
          <w:szCs w:val="26"/>
          <w:rtl w:val="0"/>
        </w:rPr>
        <w:t xml:space="preserve">9.2. Cantidad de clientes</w:t>
      </w:r>
    </w:p>
    <w:p w:rsidR="00000000" w:rsidDel="00000000" w:rsidP="00000000" w:rsidRDefault="00000000" w:rsidRPr="00000000" w14:paraId="000000E1">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E2">
      <w:pPr>
        <w:spacing w:line="360" w:lineRule="auto"/>
        <w:jc w:val="both"/>
        <w:rPr>
          <w:sz w:val="24"/>
          <w:szCs w:val="24"/>
        </w:rPr>
      </w:pPr>
      <w:r w:rsidDel="00000000" w:rsidR="00000000" w:rsidRPr="00000000">
        <w:rPr>
          <w:sz w:val="24"/>
          <w:szCs w:val="24"/>
          <w:rtl w:val="0"/>
        </w:rPr>
        <w:t xml:space="preserve">Se estima una concurrencia activa de 45 clientes corporativos (B2B) anuales. Esto incluye:</w:t>
      </w:r>
    </w:p>
    <w:p w:rsidR="00000000" w:rsidDel="00000000" w:rsidP="00000000" w:rsidRDefault="00000000" w:rsidRPr="00000000" w14:paraId="000000E3">
      <w:pPr>
        <w:numPr>
          <w:ilvl w:val="0"/>
          <w:numId w:val="8"/>
        </w:numPr>
        <w:spacing w:line="360" w:lineRule="auto"/>
        <w:ind w:left="720" w:hanging="360"/>
        <w:jc w:val="both"/>
        <w:rPr>
          <w:sz w:val="24"/>
          <w:szCs w:val="24"/>
        </w:rPr>
      </w:pPr>
      <w:r w:rsidDel="00000000" w:rsidR="00000000" w:rsidRPr="00000000">
        <w:rPr>
          <w:sz w:val="24"/>
          <w:szCs w:val="24"/>
          <w:rtl w:val="0"/>
        </w:rPr>
        <w:t xml:space="preserve">​25 clientes bajo modalidad de abono mensual: Empresas que contratan servicios continuos como el monitoreo de redes 24/7 (Vigilancia de redes) y respuesta a incidentes.</w:t>
      </w:r>
    </w:p>
    <w:p w:rsidR="00000000" w:rsidDel="00000000" w:rsidP="00000000" w:rsidRDefault="00000000" w:rsidRPr="00000000" w14:paraId="000000E4">
      <w:pPr>
        <w:numPr>
          <w:ilvl w:val="0"/>
          <w:numId w:val="8"/>
        </w:numPr>
        <w:spacing w:line="360" w:lineRule="auto"/>
        <w:ind w:left="720" w:hanging="360"/>
        <w:jc w:val="both"/>
        <w:rPr>
          <w:sz w:val="24"/>
          <w:szCs w:val="24"/>
        </w:rPr>
      </w:pPr>
      <w:r w:rsidDel="00000000" w:rsidR="00000000" w:rsidRPr="00000000">
        <w:rPr>
          <w:sz w:val="24"/>
          <w:szCs w:val="24"/>
          <w:rtl w:val="0"/>
        </w:rPr>
        <w:t xml:space="preserve">​20 clientes rotativos/por proyecto: Empresas que contratan servicios puntuales durante el año, como auditorías de cumplimiento, capacitaciones al personal o pruebas de penetración (Pentesting).</w:t>
      </w:r>
    </w:p>
    <w:p w:rsidR="00000000" w:rsidDel="00000000" w:rsidP="00000000" w:rsidRDefault="00000000" w:rsidRPr="00000000" w14:paraId="000000E5">
      <w:pPr>
        <w:spacing w:line="360" w:lineRule="auto"/>
        <w:jc w:val="both"/>
        <w:rPr>
          <w:b w:val="1"/>
          <w:bCs w:val="1"/>
        </w:rPr>
      </w:pPr>
      <w:r w:rsidDel="00000000" w:rsidR="00000000" w:rsidRPr="00000000">
        <w:rPr>
          <w:rtl w:val="0"/>
        </w:rPr>
      </w:r>
    </w:p>
    <w:p w:rsidR="00000000" w:rsidDel="00000000" w:rsidP="00000000" w:rsidRDefault="00000000" w:rsidRPr="00000000" w14:paraId="000000E6">
      <w:pPr>
        <w:spacing w:line="360" w:lineRule="auto"/>
        <w:ind w:left="0" w:firstLine="0"/>
        <w:jc w:val="both"/>
        <w:rPr>
          <w:b w:val="1"/>
          <w:bCs w:val="1"/>
        </w:rPr>
      </w:pPr>
      <w:r w:rsidDel="00000000" w:rsidR="00000000" w:rsidRPr="00000000">
        <w:rPr>
          <w:b w:val="1"/>
          <w:bCs w:val="1"/>
          <w:sz w:val="26"/>
          <w:szCs w:val="26"/>
          <w:rtl w:val="0"/>
        </w:rPr>
        <w:t xml:space="preserve">9.3. Cantidad de empleados </w:t>
      </w:r>
      <w:r w:rsidDel="00000000" w:rsidR="00000000" w:rsidRPr="00000000">
        <w:rPr>
          <w:rtl w:val="0"/>
        </w:rPr>
      </w:r>
    </w:p>
    <w:p w:rsidR="00000000" w:rsidDel="00000000" w:rsidP="00000000" w:rsidRDefault="00000000" w:rsidRPr="00000000" w14:paraId="000000E7">
      <w:pPr>
        <w:spacing w:line="360" w:lineRule="auto"/>
        <w:jc w:val="both"/>
        <w:rPr>
          <w:sz w:val="24"/>
          <w:szCs w:val="24"/>
        </w:rPr>
      </w:pPr>
      <w:r w:rsidDel="00000000" w:rsidR="00000000" w:rsidRPr="00000000">
        <w:rPr>
          <w:sz w:val="24"/>
          <w:szCs w:val="24"/>
          <w:rtl w:val="0"/>
        </w:rPr>
        <w:t xml:space="preserve">La empresa está conformada por un total de </w:t>
      </w:r>
      <w:r w:rsidDel="00000000" w:rsidR="00000000" w:rsidRPr="00000000">
        <w:rPr>
          <w:b w:val="1"/>
          <w:bCs w:val="1"/>
          <w:sz w:val="24"/>
          <w:szCs w:val="24"/>
          <w:rtl w:val="0"/>
        </w:rPr>
        <w:t xml:space="preserve">42 personas</w:t>
      </w:r>
      <w:r w:rsidDel="00000000" w:rsidR="00000000" w:rsidRPr="00000000">
        <w:rPr>
          <w:sz w:val="24"/>
          <w:szCs w:val="24"/>
          <w:rtl w:val="0"/>
        </w:rPr>
        <w:t xml:space="preserve">.</w:t>
      </w:r>
    </w:p>
    <w:p w:rsidR="00000000" w:rsidDel="00000000" w:rsidP="00000000" w:rsidRDefault="00000000" w:rsidRPr="00000000" w14:paraId="000000E8">
      <w:pPr>
        <w:spacing w:after="240" w:before="240" w:line="360" w:lineRule="auto"/>
        <w:jc w:val="both"/>
        <w:rPr>
          <w:sz w:val="24"/>
          <w:szCs w:val="24"/>
        </w:rPr>
      </w:pPr>
      <w:r w:rsidDel="00000000" w:rsidR="00000000" w:rsidRPr="00000000">
        <w:rPr>
          <w:sz w:val="24"/>
          <w:szCs w:val="24"/>
          <w:rtl w:val="0"/>
        </w:rPr>
        <w:t xml:space="preserve">Esta cifra se desprende de la estructura organizativa detallada, contando con un plantel altamente especializado y fuertemente concentrado en el </w:t>
      </w:r>
      <w:r w:rsidDel="00000000" w:rsidR="00000000" w:rsidRPr="00000000">
        <w:rPr>
          <w:b w:val="1"/>
          <w:bCs w:val="1"/>
          <w:sz w:val="24"/>
          <w:szCs w:val="24"/>
          <w:rtl w:val="0"/>
        </w:rPr>
        <w:t xml:space="preserve">Área de Sistemas 31 integrantes </w:t>
      </w:r>
      <w:r w:rsidDel="00000000" w:rsidR="00000000" w:rsidRPr="00000000">
        <w:rPr>
          <w:sz w:val="24"/>
          <w:szCs w:val="24"/>
          <w:rtl w:val="0"/>
        </w:rPr>
        <w:t xml:space="preserve">(incluyendo gerencia, jefaturas y especialistas en Soporte, Seguridad Ofensiva, Defensiva, Arquitectura, GRC y Respuesta a Incidentes).</w:t>
      </w:r>
    </w:p>
    <w:p w:rsidR="00000000" w:rsidDel="00000000" w:rsidP="00000000" w:rsidRDefault="00000000" w:rsidRPr="00000000" w14:paraId="000000E9">
      <w:pPr>
        <w:spacing w:after="240" w:before="240" w:line="360" w:lineRule="auto"/>
        <w:jc w:val="both"/>
        <w:rPr>
          <w:sz w:val="24"/>
          <w:szCs w:val="24"/>
        </w:rPr>
      </w:pPr>
      <w:r w:rsidDel="00000000" w:rsidR="00000000" w:rsidRPr="00000000">
        <w:rPr>
          <w:sz w:val="24"/>
          <w:szCs w:val="24"/>
          <w:rtl w:val="0"/>
        </w:rPr>
        <w:t xml:space="preserve">Este núcleo técnico se complementa con los equipos de soporte estratégico de </w:t>
      </w:r>
      <w:r w:rsidDel="00000000" w:rsidR="00000000" w:rsidRPr="00000000">
        <w:rPr>
          <w:b w:val="1"/>
          <w:bCs w:val="1"/>
          <w:sz w:val="24"/>
          <w:szCs w:val="24"/>
          <w:rtl w:val="0"/>
        </w:rPr>
        <w:t xml:space="preserve">Recursos Humanos (3)</w:t>
      </w:r>
      <w:r w:rsidDel="00000000" w:rsidR="00000000" w:rsidRPr="00000000">
        <w:rPr>
          <w:sz w:val="24"/>
          <w:szCs w:val="24"/>
          <w:rtl w:val="0"/>
        </w:rPr>
        <w:t xml:space="preserve">, </w:t>
      </w:r>
      <w:r w:rsidDel="00000000" w:rsidR="00000000" w:rsidRPr="00000000">
        <w:rPr>
          <w:b w:val="1"/>
          <w:bCs w:val="1"/>
          <w:sz w:val="24"/>
          <w:szCs w:val="24"/>
          <w:rtl w:val="0"/>
        </w:rPr>
        <w:t xml:space="preserve">Marketing y Comunicación (3)</w:t>
      </w:r>
      <w:r w:rsidDel="00000000" w:rsidR="00000000" w:rsidRPr="00000000">
        <w:rPr>
          <w:sz w:val="24"/>
          <w:szCs w:val="24"/>
          <w:rtl w:val="0"/>
        </w:rPr>
        <w:t xml:space="preserve">, y el bloque de </w:t>
      </w:r>
      <w:r w:rsidDel="00000000" w:rsidR="00000000" w:rsidRPr="00000000">
        <w:rPr>
          <w:b w:val="1"/>
          <w:bCs w:val="1"/>
          <w:sz w:val="24"/>
          <w:szCs w:val="24"/>
          <w:rtl w:val="0"/>
        </w:rPr>
        <w:t xml:space="preserve">Finanzas, Administración y Legal (4)</w:t>
      </w:r>
      <w:r w:rsidDel="00000000" w:rsidR="00000000" w:rsidRPr="00000000">
        <w:rPr>
          <w:sz w:val="24"/>
          <w:szCs w:val="24"/>
          <w:rtl w:val="0"/>
        </w:rPr>
        <w:t xml:space="preserve">, todos bajo la supervisión directa de la</w:t>
      </w:r>
      <w:r w:rsidDel="00000000" w:rsidR="00000000" w:rsidRPr="00000000">
        <w:rPr>
          <w:b w:val="1"/>
          <w:bCs w:val="1"/>
          <w:sz w:val="24"/>
          <w:szCs w:val="24"/>
          <w:rtl w:val="0"/>
        </w:rPr>
        <w:t xml:space="preserve"> Gerencia General (1)</w:t>
      </w:r>
      <w:r w:rsidDel="00000000" w:rsidR="00000000" w:rsidRPr="00000000">
        <w:rPr>
          <w:sz w:val="24"/>
          <w:szCs w:val="24"/>
          <w:rtl w:val="0"/>
        </w:rPr>
        <w:t xml:space="preserve">.</w:t>
      </w:r>
    </w:p>
    <w:p w:rsidR="00000000" w:rsidDel="00000000" w:rsidP="00000000" w:rsidRDefault="00000000" w:rsidRPr="00000000" w14:paraId="000000EA">
      <w:pPr>
        <w:spacing w:line="360" w:lineRule="auto"/>
        <w:ind w:left="0" w:firstLine="0"/>
        <w:jc w:val="both"/>
        <w:rPr>
          <w:b w:val="1"/>
          <w:bCs w:val="1"/>
          <w:sz w:val="26"/>
          <w:szCs w:val="26"/>
        </w:rPr>
      </w:pPr>
      <w:r w:rsidDel="00000000" w:rsidR="00000000" w:rsidRPr="00000000">
        <w:rPr>
          <w:b w:val="1"/>
          <w:bCs w:val="1"/>
          <w:sz w:val="26"/>
          <w:szCs w:val="26"/>
          <w:rtl w:val="0"/>
        </w:rPr>
        <w:t xml:space="preserve">9.4.Servicios comercializados</w:t>
      </w:r>
    </w:p>
    <w:p w:rsidR="00000000" w:rsidDel="00000000" w:rsidP="00000000" w:rsidRDefault="00000000" w:rsidRPr="00000000" w14:paraId="000000EB">
      <w:pPr>
        <w:numPr>
          <w:ilvl w:val="0"/>
          <w:numId w:val="18"/>
        </w:numPr>
        <w:spacing w:after="0" w:afterAutospacing="0" w:before="240" w:line="360" w:lineRule="auto"/>
        <w:ind w:left="720" w:hanging="360"/>
        <w:jc w:val="both"/>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Auditoría de Vulnerabilidades y Pentesting:</w:t>
      </w:r>
    </w:p>
    <w:p w:rsidR="00000000" w:rsidDel="00000000" w:rsidP="00000000" w:rsidRDefault="00000000" w:rsidRPr="00000000" w14:paraId="000000EC">
      <w:pPr>
        <w:numPr>
          <w:ilvl w:val="1"/>
          <w:numId w:val="18"/>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Descripción:</w:t>
      </w:r>
      <w:r w:rsidDel="00000000" w:rsidR="00000000" w:rsidRPr="00000000">
        <w:rPr>
          <w:sz w:val="24"/>
          <w:szCs w:val="24"/>
          <w:rtl w:val="0"/>
        </w:rPr>
        <w:t xml:space="preserve"> Simulación controlada de ataques informáticos para detectar brechas de seguridad en las aplicaciones y redes del cliente antes de que lo haga un atacante real.</w:t>
      </w:r>
    </w:p>
    <w:p w:rsidR="00000000" w:rsidDel="00000000" w:rsidP="00000000" w:rsidRDefault="00000000" w:rsidRPr="00000000" w14:paraId="000000ED">
      <w:pPr>
        <w:numPr>
          <w:ilvl w:val="1"/>
          <w:numId w:val="18"/>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Valor estimado:</w:t>
      </w:r>
      <w:r w:rsidDel="00000000" w:rsidR="00000000" w:rsidRPr="00000000">
        <w:rPr>
          <w:sz w:val="24"/>
          <w:szCs w:val="24"/>
          <w:rtl w:val="0"/>
        </w:rPr>
        <w:t xml:space="preserve"> $2.500 - $5.000 USD (por proyecto, dependiendo del tamaño de la infraestructura a evaluar).</w:t>
      </w:r>
    </w:p>
    <w:p w:rsidR="00000000" w:rsidDel="00000000" w:rsidP="00000000" w:rsidRDefault="00000000" w:rsidRPr="00000000" w14:paraId="000000EE">
      <w:pPr>
        <w:numPr>
          <w:ilvl w:val="0"/>
          <w:numId w:val="1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Servicio de Monitoreo y Respuesta a Incidentes:</w:t>
      </w:r>
    </w:p>
    <w:p w:rsidR="00000000" w:rsidDel="00000000" w:rsidP="00000000" w:rsidRDefault="00000000" w:rsidRPr="00000000" w14:paraId="000000EF">
      <w:pPr>
        <w:numPr>
          <w:ilvl w:val="1"/>
          <w:numId w:val="18"/>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Descripción:</w:t>
      </w:r>
      <w:r w:rsidDel="00000000" w:rsidR="00000000" w:rsidRPr="00000000">
        <w:rPr>
          <w:sz w:val="24"/>
          <w:szCs w:val="24"/>
          <w:rtl w:val="0"/>
        </w:rPr>
        <w:t xml:space="preserve"> Vigilancia continua del tráfico de la red del cliente (24/7) y actuación inmediata ante cualquier anomalía o intento de intrusión para mitigar daños.</w:t>
      </w:r>
    </w:p>
    <w:p w:rsidR="00000000" w:rsidDel="00000000" w:rsidP="00000000" w:rsidRDefault="00000000" w:rsidRPr="00000000" w14:paraId="000000F0">
      <w:pPr>
        <w:numPr>
          <w:ilvl w:val="1"/>
          <w:numId w:val="18"/>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Valor estimado:</w:t>
      </w:r>
      <w:r w:rsidDel="00000000" w:rsidR="00000000" w:rsidRPr="00000000">
        <w:rPr>
          <w:sz w:val="24"/>
          <w:szCs w:val="24"/>
          <w:rtl w:val="0"/>
        </w:rPr>
        <w:t xml:space="preserve"> $1.500 - $3.500 USD (abono mensual).</w:t>
      </w:r>
    </w:p>
    <w:p w:rsidR="00000000" w:rsidDel="00000000" w:rsidP="00000000" w:rsidRDefault="00000000" w:rsidRPr="00000000" w14:paraId="000000F1">
      <w:pPr>
        <w:numPr>
          <w:ilvl w:val="0"/>
          <w:numId w:val="1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Consultoría e Implementación de Arquitectura de Seguridad:</w:t>
      </w:r>
    </w:p>
    <w:p w:rsidR="00000000" w:rsidDel="00000000" w:rsidP="00000000" w:rsidRDefault="00000000" w:rsidRPr="00000000" w14:paraId="000000F2">
      <w:pPr>
        <w:numPr>
          <w:ilvl w:val="1"/>
          <w:numId w:val="18"/>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Descripción:</w:t>
      </w:r>
      <w:r w:rsidDel="00000000" w:rsidR="00000000" w:rsidRPr="00000000">
        <w:rPr>
          <w:sz w:val="24"/>
          <w:szCs w:val="24"/>
          <w:rtl w:val="0"/>
        </w:rPr>
        <w:t xml:space="preserve"> Diseño e instalación de escudos de protección, configuración de Firewalls perimetrales, VPNs empresariales y segmentación de redes seguras.</w:t>
      </w:r>
    </w:p>
    <w:p w:rsidR="00000000" w:rsidDel="00000000" w:rsidP="00000000" w:rsidRDefault="00000000" w:rsidRPr="00000000" w14:paraId="000000F3">
      <w:pPr>
        <w:numPr>
          <w:ilvl w:val="1"/>
          <w:numId w:val="18"/>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Valor estimado:</w:t>
      </w:r>
      <w:r w:rsidDel="00000000" w:rsidR="00000000" w:rsidRPr="00000000">
        <w:rPr>
          <w:sz w:val="24"/>
          <w:szCs w:val="24"/>
          <w:rtl w:val="0"/>
        </w:rPr>
        <w:t xml:space="preserve"> $4.000 - $8.000 USD (pago único por diseño e implementación, más mantenimiento opcional).</w:t>
      </w:r>
    </w:p>
    <w:p w:rsidR="00000000" w:rsidDel="00000000" w:rsidP="00000000" w:rsidRDefault="00000000" w:rsidRPr="00000000" w14:paraId="000000F4">
      <w:pPr>
        <w:numPr>
          <w:ilvl w:val="0"/>
          <w:numId w:val="1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Adecuación a Normativas y Cumplimiento (GRC):</w:t>
      </w:r>
    </w:p>
    <w:p w:rsidR="00000000" w:rsidDel="00000000" w:rsidP="00000000" w:rsidRDefault="00000000" w:rsidRPr="00000000" w14:paraId="000000F5">
      <w:pPr>
        <w:numPr>
          <w:ilvl w:val="1"/>
          <w:numId w:val="18"/>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Descripción:</w:t>
      </w:r>
      <w:r w:rsidDel="00000000" w:rsidR="00000000" w:rsidRPr="00000000">
        <w:rPr>
          <w:sz w:val="24"/>
          <w:szCs w:val="24"/>
          <w:rtl w:val="0"/>
        </w:rPr>
        <w:t xml:space="preserve"> Asesoría y auditoría para que los procesos de la empresa cliente cumplan con leyes de Protección de Datos Personales o estándares internacionales.</w:t>
      </w:r>
    </w:p>
    <w:p w:rsidR="00000000" w:rsidDel="00000000" w:rsidP="00000000" w:rsidRDefault="00000000" w:rsidRPr="00000000" w14:paraId="000000F6">
      <w:pPr>
        <w:numPr>
          <w:ilvl w:val="1"/>
          <w:numId w:val="18"/>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Valor estimado:</w:t>
      </w:r>
      <w:r w:rsidDel="00000000" w:rsidR="00000000" w:rsidRPr="00000000">
        <w:rPr>
          <w:sz w:val="24"/>
          <w:szCs w:val="24"/>
          <w:rtl w:val="0"/>
        </w:rPr>
        <w:t xml:space="preserve"> $3.000 - $6.000 USD (por proyecto de certificación/adecuación).</w:t>
      </w:r>
    </w:p>
    <w:p w:rsidR="00000000" w:rsidDel="00000000" w:rsidP="00000000" w:rsidRDefault="00000000" w:rsidRPr="00000000" w14:paraId="000000F7">
      <w:pPr>
        <w:numPr>
          <w:ilvl w:val="0"/>
          <w:numId w:val="18"/>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Programa de Capacitación en Concientización:</w:t>
      </w:r>
    </w:p>
    <w:p w:rsidR="00000000" w:rsidDel="00000000" w:rsidP="00000000" w:rsidRDefault="00000000" w:rsidRPr="00000000" w14:paraId="000000F8">
      <w:pPr>
        <w:numPr>
          <w:ilvl w:val="1"/>
          <w:numId w:val="18"/>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Descripción:</w:t>
      </w:r>
      <w:r w:rsidDel="00000000" w:rsidR="00000000" w:rsidRPr="00000000">
        <w:rPr>
          <w:sz w:val="24"/>
          <w:szCs w:val="24"/>
          <w:rtl w:val="0"/>
        </w:rPr>
        <w:t xml:space="preserve"> Entrenamiento interactivo para los empleados del cliente, enseñándoles a detectar ataques de Phishing, Ingeniería Social y buenas prácticas de uso de contraseñas.</w:t>
      </w:r>
    </w:p>
    <w:p w:rsidR="00000000" w:rsidDel="00000000" w:rsidP="00000000" w:rsidRDefault="00000000" w:rsidRPr="00000000" w14:paraId="000000F9">
      <w:pPr>
        <w:numPr>
          <w:ilvl w:val="1"/>
          <w:numId w:val="18"/>
        </w:numPr>
        <w:spacing w:after="240" w:before="0" w:beforeAutospacing="0" w:line="360" w:lineRule="auto"/>
        <w:ind w:left="1440" w:hanging="360"/>
        <w:jc w:val="both"/>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Valor estimado:</w:t>
      </w:r>
      <w:r w:rsidDel="00000000" w:rsidR="00000000" w:rsidRPr="00000000">
        <w:rPr>
          <w:sz w:val="24"/>
          <w:szCs w:val="24"/>
          <w:rtl w:val="0"/>
        </w:rPr>
        <w:t xml:space="preserve"> $800 - $1.500 USD (por módulo corporativo/empresa).</w:t>
      </w:r>
      <w:r w:rsidDel="00000000" w:rsidR="00000000" w:rsidRPr="00000000">
        <w:rPr>
          <w:rtl w:val="0"/>
        </w:rPr>
      </w:r>
    </w:p>
    <w:p w:rsidR="00000000" w:rsidDel="00000000" w:rsidP="00000000" w:rsidRDefault="00000000" w:rsidRPr="00000000" w14:paraId="000000FA">
      <w:pPr>
        <w:spacing w:line="360" w:lineRule="auto"/>
        <w:ind w:left="0" w:firstLine="0"/>
        <w:jc w:val="both"/>
        <w:rPr/>
      </w:pPr>
      <w:r w:rsidDel="00000000" w:rsidR="00000000" w:rsidRPr="00000000">
        <w:rPr>
          <w:b w:val="1"/>
          <w:bCs w:val="1"/>
          <w:sz w:val="28"/>
          <w:szCs w:val="28"/>
          <w:rtl w:val="0"/>
        </w:rPr>
        <w:t xml:space="preserve">10. Roles estratégicos</w:t>
      </w:r>
      <w:r w:rsidDel="00000000" w:rsidR="00000000" w:rsidRPr="00000000">
        <w:rPr>
          <w:rtl w:val="0"/>
        </w:rPr>
      </w:r>
    </w:p>
    <w:p w:rsidR="00000000" w:rsidDel="00000000" w:rsidP="00000000" w:rsidRDefault="00000000" w:rsidRPr="00000000" w14:paraId="000000FB">
      <w:pPr>
        <w:spacing w:line="360" w:lineRule="auto"/>
        <w:ind w:left="0" w:firstLine="0"/>
        <w:jc w:val="both"/>
        <w:rPr/>
      </w:pPr>
      <w:r w:rsidDel="00000000" w:rsidR="00000000" w:rsidRPr="00000000">
        <w:rPr>
          <w:b w:val="1"/>
          <w:bCs w:val="1"/>
          <w:sz w:val="26"/>
          <w:szCs w:val="26"/>
          <w:rtl w:val="0"/>
        </w:rPr>
        <w:t xml:space="preserve">10.1. Pentester</w:t>
      </w:r>
      <w:r w:rsidDel="00000000" w:rsidR="00000000" w:rsidRPr="00000000">
        <w:rPr>
          <w:rtl w:val="0"/>
        </w:rPr>
      </w:r>
    </w:p>
    <w:p w:rsidR="00000000" w:rsidDel="00000000" w:rsidP="00000000" w:rsidRDefault="00000000" w:rsidRPr="00000000" w14:paraId="000000FC">
      <w:pPr>
        <w:spacing w:line="360" w:lineRule="auto"/>
        <w:ind w:left="708.6614173228347" w:hanging="708.6614173228347"/>
        <w:jc w:val="both"/>
        <w:rPr>
          <w:sz w:val="24"/>
          <w:szCs w:val="24"/>
        </w:rPr>
      </w:pPr>
      <w:r w:rsidDel="00000000" w:rsidR="00000000" w:rsidRPr="00000000">
        <w:rPr>
          <w:sz w:val="24"/>
          <w:szCs w:val="24"/>
          <w:rtl w:val="0"/>
        </w:rPr>
        <w:tab/>
        <w:t xml:space="preserve">Funciones:</w:t>
      </w:r>
    </w:p>
    <w:p w:rsidR="00000000" w:rsidDel="00000000" w:rsidP="00000000" w:rsidRDefault="00000000" w:rsidRPr="00000000" w14:paraId="000000FD">
      <w:pPr>
        <w:spacing w:line="360" w:lineRule="auto"/>
        <w:ind w:left="720" w:hanging="705"/>
        <w:jc w:val="both"/>
        <w:rPr>
          <w:sz w:val="24"/>
          <w:szCs w:val="24"/>
        </w:rPr>
      </w:pPr>
      <w:r w:rsidDel="00000000" w:rsidR="00000000" w:rsidRPr="00000000">
        <w:rPr>
          <w:sz w:val="24"/>
          <w:szCs w:val="24"/>
          <w:rtl w:val="0"/>
        </w:rPr>
        <w:t xml:space="preserve">        Es el responsable de identificar fallas o brechas de seguridad en los distintos sistemas que está analizando, además comprobar la seguridad de las redes y aplicaciones internas, analizar riesgos encontrados y clasificar las vulnerabilidades según el impacto </w:t>
      </w:r>
    </w:p>
    <w:p w:rsidR="00000000" w:rsidDel="00000000" w:rsidP="00000000" w:rsidRDefault="00000000" w:rsidRPr="00000000" w14:paraId="000000FE">
      <w:pPr>
        <w:spacing w:line="360" w:lineRule="auto"/>
        <w:ind w:left="0" w:firstLine="720"/>
        <w:jc w:val="both"/>
        <w:rPr>
          <w:sz w:val="24"/>
          <w:szCs w:val="24"/>
        </w:rPr>
      </w:pPr>
      <w:r w:rsidDel="00000000" w:rsidR="00000000" w:rsidRPr="00000000">
        <w:rPr>
          <w:sz w:val="24"/>
          <w:szCs w:val="24"/>
          <w:rtl w:val="0"/>
        </w:rPr>
        <w:t xml:space="preserve">Tareas:</w:t>
      </w:r>
    </w:p>
    <w:p w:rsidR="00000000" w:rsidDel="00000000" w:rsidP="00000000" w:rsidRDefault="00000000" w:rsidRPr="00000000" w14:paraId="000000FF">
      <w:pPr>
        <w:spacing w:line="360" w:lineRule="auto"/>
        <w:ind w:left="720" w:firstLine="0"/>
        <w:jc w:val="both"/>
        <w:rPr>
          <w:sz w:val="24"/>
          <w:szCs w:val="24"/>
        </w:rPr>
      </w:pPr>
      <w:r w:rsidDel="00000000" w:rsidR="00000000" w:rsidRPr="00000000">
        <w:rPr>
          <w:sz w:val="24"/>
          <w:szCs w:val="24"/>
          <w:rtl w:val="0"/>
        </w:rPr>
        <w:t xml:space="preserve">Realizar diferentes escaneos de seguridad y analizar los resultados obtenidos con las diferentes herramientas de pentesting, realizar informes técnicos, además de investigar las nuevas amenazas y vulnerabilidades que surgen.</w:t>
      </w:r>
    </w:p>
    <w:p w:rsidR="00000000" w:rsidDel="00000000" w:rsidP="00000000" w:rsidRDefault="00000000" w:rsidRPr="00000000" w14:paraId="00000100">
      <w:pPr>
        <w:spacing w:line="360" w:lineRule="auto"/>
        <w:ind w:left="720" w:firstLine="0"/>
        <w:jc w:val="both"/>
        <w:rPr/>
      </w:pPr>
      <w:r w:rsidDel="00000000" w:rsidR="00000000" w:rsidRPr="00000000">
        <w:rPr>
          <w:rtl w:val="0"/>
        </w:rPr>
      </w:r>
    </w:p>
    <w:p w:rsidR="00000000" w:rsidDel="00000000" w:rsidP="00000000" w:rsidRDefault="00000000" w:rsidRPr="00000000" w14:paraId="00000101">
      <w:pPr>
        <w:spacing w:line="360" w:lineRule="auto"/>
        <w:ind w:left="0" w:firstLine="0"/>
        <w:jc w:val="both"/>
        <w:rPr/>
      </w:pPr>
      <w:r w:rsidDel="00000000" w:rsidR="00000000" w:rsidRPr="00000000">
        <w:rPr>
          <w:b w:val="1"/>
          <w:bCs w:val="1"/>
          <w:sz w:val="26"/>
          <w:szCs w:val="26"/>
          <w:rtl w:val="0"/>
        </w:rPr>
        <w:t xml:space="preserve">10.2. Lider de proyecto</w:t>
      </w:r>
      <w:r w:rsidDel="00000000" w:rsidR="00000000" w:rsidRPr="00000000">
        <w:rPr>
          <w:rtl w:val="0"/>
        </w:rPr>
      </w:r>
    </w:p>
    <w:p w:rsidR="00000000" w:rsidDel="00000000" w:rsidP="00000000" w:rsidRDefault="00000000" w:rsidRPr="00000000" w14:paraId="00000102">
      <w:pPr>
        <w:spacing w:line="360" w:lineRule="auto"/>
        <w:ind w:left="0" w:firstLine="0"/>
        <w:jc w:val="both"/>
        <w:rPr/>
      </w:pPr>
      <w:r w:rsidDel="00000000" w:rsidR="00000000" w:rsidRPr="00000000">
        <w:rPr>
          <w:rtl w:val="0"/>
        </w:rPr>
        <w:tab/>
        <w:t xml:space="preserve">Funciones:</w:t>
      </w:r>
    </w:p>
    <w:p w:rsidR="00000000" w:rsidDel="00000000" w:rsidP="00000000" w:rsidRDefault="00000000" w:rsidRPr="00000000" w14:paraId="00000103">
      <w:pPr>
        <w:spacing w:line="360" w:lineRule="auto"/>
        <w:ind w:left="720" w:firstLine="0"/>
        <w:jc w:val="both"/>
        <w:rPr/>
      </w:pPr>
      <w:r w:rsidDel="00000000" w:rsidR="00000000" w:rsidRPr="00000000">
        <w:rPr>
          <w:sz w:val="24"/>
          <w:szCs w:val="24"/>
          <w:rtl w:val="0"/>
        </w:rPr>
        <w:t xml:space="preserve">El Líder de Proyecto es básicamente el puente entre la consultora y el cliente, encargándose de que el servicio se planifique, se ejecute y se termine correctamente. Su función principal es coordinar el trabajo de los especialistas técnicos para asegurar que cada falla de seguridad detectada sea gestionada y cerrada a tiempo. Además, actúa como el responsable de que los objetivos de protección se cumplan de manera eficiente para que el sistema del cliente funcione sin fallas.</w:t>
      </w:r>
      <w:r w:rsidDel="00000000" w:rsidR="00000000" w:rsidRPr="00000000">
        <w:rPr>
          <w:rtl w:val="0"/>
        </w:rPr>
      </w:r>
    </w:p>
    <w:p w:rsidR="00000000" w:rsidDel="00000000" w:rsidP="00000000" w:rsidRDefault="00000000" w:rsidRPr="00000000" w14:paraId="00000104">
      <w:pPr>
        <w:spacing w:line="360" w:lineRule="auto"/>
        <w:ind w:left="0" w:firstLine="0"/>
        <w:jc w:val="both"/>
        <w:rPr>
          <w:sz w:val="24"/>
          <w:szCs w:val="24"/>
        </w:rPr>
      </w:pPr>
      <w:r w:rsidDel="00000000" w:rsidR="00000000" w:rsidRPr="00000000">
        <w:rPr>
          <w:sz w:val="24"/>
          <w:szCs w:val="24"/>
          <w:rtl w:val="0"/>
        </w:rPr>
        <w:tab/>
        <w:t xml:space="preserve">Tareas:</w:t>
      </w:r>
    </w:p>
    <w:p w:rsidR="00000000" w:rsidDel="00000000" w:rsidP="00000000" w:rsidRDefault="00000000" w:rsidRPr="00000000" w14:paraId="00000105">
      <w:pPr>
        <w:spacing w:line="360" w:lineRule="auto"/>
        <w:ind w:left="720" w:firstLine="0"/>
        <w:jc w:val="both"/>
        <w:rPr>
          <w:sz w:val="24"/>
          <w:szCs w:val="24"/>
        </w:rPr>
      </w:pPr>
      <w:r w:rsidDel="00000000" w:rsidR="00000000" w:rsidRPr="00000000">
        <w:rPr>
          <w:sz w:val="24"/>
          <w:szCs w:val="24"/>
          <w:rtl w:val="0"/>
        </w:rPr>
        <w:t xml:space="preserve">Responsable de organizar y hacer el seguimiento de los proyectos usando herramientas como Jira para que todo el equipo esté alineado. Revisa los informes de desempeño que le entrega el Analista PMO para validar que se estén cumpliendo los plazos. También dedica parte de su jornada a comunicarse con los clientes para informar los avances de las auditorías y coordinar la entrega final de los servicios de ciberseguridad. </w:t>
      </w:r>
    </w:p>
    <w:p w:rsidR="00000000" w:rsidDel="00000000" w:rsidP="00000000" w:rsidRDefault="00000000" w:rsidRPr="00000000" w14:paraId="00000106">
      <w:pPr>
        <w:spacing w:line="360" w:lineRule="auto"/>
        <w:ind w:left="425.19685039370086" w:firstLine="0"/>
        <w:jc w:val="both"/>
        <w:rPr>
          <w:sz w:val="24"/>
          <w:szCs w:val="24"/>
        </w:rPr>
      </w:pPr>
      <w:r w:rsidDel="00000000" w:rsidR="00000000" w:rsidRPr="00000000">
        <w:rPr>
          <w:rtl w:val="0"/>
        </w:rPr>
      </w:r>
    </w:p>
    <w:p w:rsidR="00000000" w:rsidDel="00000000" w:rsidP="00000000" w:rsidRDefault="00000000" w:rsidRPr="00000000" w14:paraId="00000107">
      <w:pPr>
        <w:spacing w:line="360" w:lineRule="auto"/>
        <w:ind w:left="0" w:firstLine="0"/>
        <w:jc w:val="both"/>
        <w:rPr/>
      </w:pPr>
      <w:r w:rsidDel="00000000" w:rsidR="00000000" w:rsidRPr="00000000">
        <w:rPr>
          <w:b w:val="1"/>
          <w:bCs w:val="1"/>
          <w:sz w:val="26"/>
          <w:szCs w:val="26"/>
          <w:rtl w:val="0"/>
        </w:rPr>
        <w:t xml:space="preserve">10.3. Especialista en concientización</w:t>
      </w:r>
      <w:r w:rsidDel="00000000" w:rsidR="00000000" w:rsidRPr="00000000">
        <w:rPr>
          <w:rtl w:val="0"/>
        </w:rPr>
      </w:r>
    </w:p>
    <w:p w:rsidR="00000000" w:rsidDel="00000000" w:rsidP="00000000" w:rsidRDefault="00000000" w:rsidRPr="00000000" w14:paraId="00000108">
      <w:pPr>
        <w:spacing w:line="360" w:lineRule="auto"/>
        <w:ind w:left="708.6614173228347" w:hanging="708.6614173228347"/>
        <w:jc w:val="both"/>
        <w:rPr>
          <w:sz w:val="24"/>
          <w:szCs w:val="24"/>
        </w:rPr>
      </w:pPr>
      <w:r w:rsidDel="00000000" w:rsidR="00000000" w:rsidRPr="00000000">
        <w:rPr>
          <w:rtl w:val="0"/>
        </w:rPr>
        <w:tab/>
      </w:r>
      <w:r w:rsidDel="00000000" w:rsidR="00000000" w:rsidRPr="00000000">
        <w:rPr>
          <w:sz w:val="24"/>
          <w:szCs w:val="24"/>
          <w:rtl w:val="0"/>
        </w:rPr>
        <w:t xml:space="preserve">Funciones:</w:t>
      </w:r>
    </w:p>
    <w:p w:rsidR="00000000" w:rsidDel="00000000" w:rsidP="00000000" w:rsidRDefault="00000000" w:rsidRPr="00000000" w14:paraId="00000109">
      <w:pPr>
        <w:spacing w:line="360" w:lineRule="auto"/>
        <w:ind w:left="708.6614173228347" w:firstLine="0"/>
        <w:jc w:val="both"/>
        <w:rPr>
          <w:sz w:val="24"/>
          <w:szCs w:val="24"/>
        </w:rPr>
      </w:pPr>
      <w:r w:rsidDel="00000000" w:rsidR="00000000" w:rsidRPr="00000000">
        <w:rPr>
          <w:sz w:val="24"/>
          <w:szCs w:val="24"/>
          <w:rtl w:val="0"/>
        </w:rPr>
        <w:t xml:space="preserve">Responsable de diseñar y ejecutar programas de concientización integral para todos los niveles de la organización cliente.Su labor principal es capacitar en el uso adecuado de las herramientas de trabajo para reducir la vulnerabilidad por errores humanos y fortalecer la cultura de seguridad de la empresa. </w:t>
      </w:r>
    </w:p>
    <w:p w:rsidR="00000000" w:rsidDel="00000000" w:rsidP="00000000" w:rsidRDefault="00000000" w:rsidRPr="00000000" w14:paraId="0000010A">
      <w:pPr>
        <w:spacing w:line="360" w:lineRule="auto"/>
        <w:ind w:left="1428.6614173228347" w:hanging="708.6614173228347"/>
        <w:jc w:val="both"/>
        <w:rPr>
          <w:sz w:val="24"/>
          <w:szCs w:val="24"/>
        </w:rPr>
      </w:pPr>
      <w:r w:rsidDel="00000000" w:rsidR="00000000" w:rsidRPr="00000000">
        <w:rPr>
          <w:sz w:val="24"/>
          <w:szCs w:val="24"/>
          <w:rtl w:val="0"/>
        </w:rPr>
        <w:t xml:space="preserve">Tareas:</w:t>
      </w:r>
    </w:p>
    <w:p w:rsidR="00000000" w:rsidDel="00000000" w:rsidP="00000000" w:rsidRDefault="00000000" w:rsidRPr="00000000" w14:paraId="0000010B">
      <w:pPr>
        <w:spacing w:line="360" w:lineRule="auto"/>
        <w:ind w:left="708.6614173228347" w:hanging="708.6614173228347"/>
        <w:jc w:val="both"/>
        <w:rPr>
          <w:sz w:val="24"/>
          <w:szCs w:val="24"/>
        </w:rPr>
      </w:pPr>
      <w:r w:rsidDel="00000000" w:rsidR="00000000" w:rsidRPr="00000000">
        <w:rPr>
          <w:sz w:val="24"/>
          <w:szCs w:val="24"/>
          <w:rtl w:val="0"/>
        </w:rPr>
        <w:tab/>
        <w:t xml:space="preserve">Dictar charlas, talleres y seminarios prácticos de seguridad informática para el personal de las organizaciones clientes. Crear material educativo multimedia, como infografías, guías rápidas o videos informativos para los empleados. Enseñar a los usuarios a identificar correos de phishing, técnicas de ingeniería social y el manejo seguro de contraseñas corporativas. </w:t>
      </w:r>
    </w:p>
    <w:p w:rsidR="00000000" w:rsidDel="00000000" w:rsidP="00000000" w:rsidRDefault="00000000" w:rsidRPr="00000000" w14:paraId="0000010C">
      <w:pPr>
        <w:spacing w:line="360" w:lineRule="auto"/>
        <w:ind w:left="0" w:firstLine="0"/>
        <w:jc w:val="both"/>
        <w:rPr/>
      </w:pPr>
      <w:r w:rsidDel="00000000" w:rsidR="00000000" w:rsidRPr="00000000">
        <w:rPr>
          <w:rtl w:val="0"/>
        </w:rPr>
      </w:r>
    </w:p>
    <w:p w:rsidR="00000000" w:rsidDel="00000000" w:rsidP="00000000" w:rsidRDefault="00000000" w:rsidRPr="00000000" w14:paraId="0000010D">
      <w:pPr>
        <w:spacing w:line="360" w:lineRule="auto"/>
        <w:ind w:left="0" w:firstLine="0"/>
        <w:jc w:val="both"/>
        <w:rPr>
          <w:b w:val="1"/>
          <w:bCs w:val="1"/>
        </w:rPr>
      </w:pPr>
      <w:r w:rsidDel="00000000" w:rsidR="00000000" w:rsidRPr="00000000">
        <w:rPr>
          <w:b w:val="1"/>
          <w:bCs w:val="1"/>
          <w:sz w:val="28"/>
          <w:szCs w:val="28"/>
          <w:rtl w:val="0"/>
        </w:rPr>
        <w:t xml:space="preserve">11. Fuentes utilizadas</w:t>
      </w:r>
      <w:r w:rsidDel="00000000" w:rsidR="00000000" w:rsidRPr="00000000">
        <w:rPr>
          <w:rtl w:val="0"/>
        </w:rPr>
      </w:r>
    </w:p>
    <w:p w:rsidR="00000000" w:rsidDel="00000000" w:rsidP="00000000" w:rsidRDefault="00000000" w:rsidRPr="00000000" w14:paraId="0000010E">
      <w:pPr>
        <w:numPr>
          <w:ilvl w:val="0"/>
          <w:numId w:val="11"/>
        </w:numPr>
        <w:spacing w:line="360" w:lineRule="auto"/>
        <w:ind w:left="720" w:hanging="360"/>
        <w:rPr>
          <w:sz w:val="24"/>
          <w:szCs w:val="24"/>
        </w:rPr>
      </w:pPr>
      <w:r w:rsidDel="00000000" w:rsidR="00000000" w:rsidRPr="00000000">
        <w:rPr>
          <w:sz w:val="24"/>
          <w:szCs w:val="24"/>
          <w:rtl w:val="0"/>
        </w:rPr>
        <w:t xml:space="preserve">Nos basamos en los puestos de una consultora real,a continuación adjuntamos el enlace a su Linkedin: </w:t>
      </w:r>
      <w:hyperlink r:id="rId8">
        <w:r w:rsidDel="00000000" w:rsidR="00000000" w:rsidRPr="00000000">
          <w:rPr>
            <w:color w:val="1155cc"/>
            <w:sz w:val="24"/>
            <w:szCs w:val="24"/>
            <w:u w:val="single"/>
            <w:rtl w:val="0"/>
          </w:rPr>
          <w:t xml:space="preserve">https://www.linkedin.com/company/insside-ciberseguridad/posts/?feedView=all</w:t>
        </w:r>
      </w:hyperlink>
      <w:r w:rsidDel="00000000" w:rsidR="00000000" w:rsidRPr="00000000">
        <w:rPr>
          <w:rtl w:val="0"/>
        </w:rPr>
      </w:r>
    </w:p>
    <w:p w:rsidR="00000000" w:rsidDel="00000000" w:rsidP="00000000" w:rsidRDefault="00000000" w:rsidRPr="00000000" w14:paraId="0000010F">
      <w:pPr>
        <w:numPr>
          <w:ilvl w:val="0"/>
          <w:numId w:val="11"/>
        </w:numPr>
        <w:spacing w:line="360" w:lineRule="auto"/>
        <w:ind w:left="720" w:hanging="360"/>
        <w:rPr>
          <w:sz w:val="24"/>
          <w:szCs w:val="24"/>
          <w:u w:val="none"/>
        </w:rPr>
      </w:pPr>
      <w:r w:rsidDel="00000000" w:rsidR="00000000" w:rsidRPr="00000000">
        <w:rPr>
          <w:sz w:val="24"/>
          <w:szCs w:val="24"/>
          <w:rtl w:val="0"/>
        </w:rPr>
        <w:t xml:space="preserve">Salarios (Adaptados, no copiados): </w:t>
      </w:r>
      <w:hyperlink r:id="rId9">
        <w:r w:rsidDel="00000000" w:rsidR="00000000" w:rsidRPr="00000000">
          <w:rPr>
            <w:color w:val="1155cc"/>
            <w:sz w:val="24"/>
            <w:szCs w:val="24"/>
            <w:u w:val="single"/>
            <w:rtl w:val="0"/>
          </w:rPr>
          <w:t xml:space="preserve">https://www.glassdoor.com.ar/Sueldos/index.htm</w:t>
        </w:r>
      </w:hyperlink>
      <w:r w:rsidDel="00000000" w:rsidR="00000000" w:rsidRPr="00000000">
        <w:rPr>
          <w:rtl w:val="0"/>
        </w:rPr>
      </w:r>
    </w:p>
    <w:sectPr>
      <w:headerReference r:id="rId10" w:type="default"/>
      <w:footerReference r:id="rId11" w:type="default"/>
      <w:pgSz w:h="16838" w:w="11906" w:orient="portrait"/>
      <w:pgMar w:bottom="1440.0000000000002" w:top="0" w:left="1417.3228346456694" w:right="1417.3228346456694" w:header="1417.3228346456694" w:footer="1417.32283464566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drawing>
        <wp:inline distB="114300" distT="114300" distL="114300" distR="114300">
          <wp:extent cx="695325" cy="7620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9532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Ministerio de Educación </w:t>
    </w:r>
  </w:p>
  <w:p w:rsidR="00000000" w:rsidDel="00000000" w:rsidP="00000000" w:rsidRDefault="00000000" w:rsidRPr="00000000" w14:paraId="00000113">
    <w:pPr>
      <w:rPr/>
    </w:pPr>
    <w:r w:rsidDel="00000000" w:rsidR="00000000" w:rsidRPr="00000000">
      <w:rPr>
        <w:rtl w:val="0"/>
      </w:rPr>
      <w:t xml:space="preserve">Universidad Tecnológica Nacional </w:t>
    </w:r>
  </w:p>
  <w:p w:rsidR="00000000" w:rsidDel="00000000" w:rsidP="00000000" w:rsidRDefault="00000000" w:rsidRPr="00000000" w14:paraId="00000114">
    <w:pPr>
      <w:rPr/>
    </w:pPr>
    <w:r w:rsidDel="00000000" w:rsidR="00000000" w:rsidRPr="00000000">
      <w:rPr>
        <w:rtl w:val="0"/>
      </w:rPr>
      <w:t xml:space="preserve">Facultad Regional Mendoza </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25.19685039370086"/>
      <w:jc w:val="both"/>
    </w:pPr>
    <w:rPr>
      <w:b w:val="1"/>
      <w:bCs w:val="1"/>
    </w:rPr>
  </w:style>
  <w:style w:type="paragraph" w:styleId="Heading2">
    <w:name w:val="heading 2"/>
    <w:basedOn w:val="Normal"/>
    <w:next w:val="Normal"/>
    <w:pPr>
      <w:keepNext w:val="1"/>
      <w:keepLines w:val="1"/>
      <w:ind w:left="720" w:hanging="360"/>
      <w:jc w:val="both"/>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ww.glassdoor.com.ar/Sueldos/index.ht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www.linkedin.com/company/insside-ciberseguridad/posts/?feedView=al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