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89AE6" w14:textId="77777777" w:rsidR="00C3446A" w:rsidRDefault="00C3446A" w:rsidP="00055918">
      <w:pPr>
        <w:rPr>
          <w:rFonts w:ascii="Arial" w:hAnsi="Arial" w:cs="Arial"/>
          <w:b/>
          <w:sz w:val="36"/>
          <w:szCs w:val="36"/>
          <w:lang w:val="es-CO"/>
        </w:rPr>
      </w:pPr>
      <w:bookmarkStart w:id="0" w:name="_Hlk221168460"/>
      <w:bookmarkEnd w:id="0"/>
    </w:p>
    <w:p w14:paraId="4A9702B7" w14:textId="77777777" w:rsidR="00C3446A" w:rsidRDefault="00C3446A" w:rsidP="00055918">
      <w:pPr>
        <w:rPr>
          <w:rFonts w:ascii="Arial" w:hAnsi="Arial" w:cs="Arial"/>
          <w:b/>
          <w:sz w:val="36"/>
          <w:szCs w:val="36"/>
          <w:lang w:val="es-CO"/>
        </w:rPr>
      </w:pPr>
    </w:p>
    <w:p w14:paraId="791A74CC" w14:textId="3E9597B0" w:rsidR="00055918" w:rsidRPr="00B51CD2" w:rsidRDefault="00055918" w:rsidP="00055918">
      <w:pPr>
        <w:rPr>
          <w:rFonts w:ascii="Arial" w:hAnsi="Arial" w:cs="Arial"/>
          <w:b/>
          <w:sz w:val="40"/>
          <w:szCs w:val="40"/>
          <w:lang w:val="es-CO"/>
        </w:rPr>
      </w:pPr>
      <w:r w:rsidRPr="00B51CD2">
        <w:rPr>
          <w:rFonts w:ascii="Arial" w:hAnsi="Arial" w:cs="Arial"/>
          <w:b/>
          <w:sz w:val="40"/>
          <w:szCs w:val="40"/>
          <w:lang w:val="es-CO"/>
        </w:rPr>
        <w:t xml:space="preserve">COTIZACIÓN No. </w:t>
      </w:r>
      <w:r w:rsidR="00F850EC">
        <w:rPr>
          <w:rFonts w:ascii="Arial" w:hAnsi="Arial" w:cs="Arial"/>
          <w:b/>
          <w:sz w:val="40"/>
          <w:szCs w:val="40"/>
          <w:lang w:val="es-CO"/>
        </w:rPr>
        <w:t>0</w:t>
      </w:r>
      <w:r w:rsidR="006D1030">
        <w:rPr>
          <w:rFonts w:ascii="Arial" w:hAnsi="Arial" w:cs="Arial"/>
          <w:b/>
          <w:sz w:val="40"/>
          <w:szCs w:val="40"/>
          <w:lang w:val="es-CO"/>
        </w:rPr>
        <w:t>8</w:t>
      </w:r>
      <w:r w:rsidR="00F850EC">
        <w:rPr>
          <w:rFonts w:ascii="Arial" w:hAnsi="Arial" w:cs="Arial"/>
          <w:b/>
          <w:sz w:val="40"/>
          <w:szCs w:val="40"/>
          <w:lang w:val="es-CO"/>
        </w:rPr>
        <w:t>0401</w:t>
      </w:r>
      <w:r w:rsidR="00940F51">
        <w:rPr>
          <w:rFonts w:ascii="Arial" w:hAnsi="Arial" w:cs="Arial"/>
          <w:b/>
          <w:sz w:val="40"/>
          <w:szCs w:val="40"/>
          <w:lang w:val="es-CO"/>
        </w:rPr>
        <w:t>-26</w:t>
      </w:r>
      <w:r w:rsidR="00B15B4A">
        <w:rPr>
          <w:rFonts w:ascii="Arial" w:hAnsi="Arial" w:cs="Arial"/>
          <w:b/>
          <w:sz w:val="40"/>
          <w:szCs w:val="40"/>
          <w:lang w:val="es-CO"/>
        </w:rPr>
        <w:t>SV</w:t>
      </w:r>
      <w:r w:rsidRPr="00B51CD2">
        <w:rPr>
          <w:rFonts w:ascii="Arial" w:hAnsi="Arial" w:cs="Arial"/>
          <w:b/>
          <w:sz w:val="40"/>
          <w:szCs w:val="40"/>
          <w:lang w:val="es-CO"/>
        </w:rPr>
        <w:t>-</w:t>
      </w:r>
      <w:r w:rsidR="0088178F" w:rsidRPr="00B51CD2">
        <w:rPr>
          <w:rFonts w:ascii="Arial" w:hAnsi="Arial" w:cs="Arial"/>
          <w:b/>
          <w:sz w:val="40"/>
          <w:szCs w:val="40"/>
          <w:lang w:val="es-CO"/>
        </w:rPr>
        <w:t>W</w:t>
      </w:r>
    </w:p>
    <w:p w14:paraId="06FFB99D" w14:textId="77777777" w:rsidR="00055918" w:rsidRPr="00B51CD2" w:rsidRDefault="00055918" w:rsidP="00055918">
      <w:pPr>
        <w:rPr>
          <w:rFonts w:ascii="Arial" w:hAnsi="Arial" w:cs="Arial"/>
        </w:rPr>
      </w:pPr>
    </w:p>
    <w:p w14:paraId="1B80671F" w14:textId="0705B105" w:rsidR="00055918" w:rsidRPr="00B51CD2" w:rsidRDefault="00055918" w:rsidP="00055918">
      <w:pPr>
        <w:spacing w:line="256" w:lineRule="auto"/>
        <w:rPr>
          <w:rFonts w:ascii="Arial" w:eastAsia="Calibri" w:hAnsi="Arial" w:cs="Arial"/>
          <w:lang w:val="es-CO"/>
        </w:rPr>
      </w:pPr>
      <w:r w:rsidRPr="00B51CD2">
        <w:rPr>
          <w:rFonts w:ascii="Arial" w:eastAsia="Calibri" w:hAnsi="Arial" w:cs="Arial"/>
          <w:lang w:val="es-CO"/>
        </w:rPr>
        <w:t xml:space="preserve">Medellín </w:t>
      </w:r>
      <w:r w:rsidR="00F850EC">
        <w:rPr>
          <w:rFonts w:ascii="Arial" w:eastAsia="Calibri" w:hAnsi="Arial" w:cs="Arial"/>
          <w:lang w:val="es-CO"/>
        </w:rPr>
        <w:t>0</w:t>
      </w:r>
      <w:r w:rsidR="006D1030">
        <w:rPr>
          <w:rFonts w:ascii="Arial" w:eastAsia="Calibri" w:hAnsi="Arial" w:cs="Arial"/>
          <w:lang w:val="es-CO"/>
        </w:rPr>
        <w:t>8</w:t>
      </w:r>
      <w:r w:rsidRPr="00B51CD2">
        <w:rPr>
          <w:rFonts w:ascii="Arial" w:eastAsia="Calibri" w:hAnsi="Arial" w:cs="Arial"/>
          <w:lang w:val="es-CO"/>
        </w:rPr>
        <w:t xml:space="preserve"> de </w:t>
      </w:r>
      <w:r w:rsidR="008218DD">
        <w:rPr>
          <w:rFonts w:ascii="Arial" w:eastAsia="Calibri" w:hAnsi="Arial" w:cs="Arial"/>
          <w:lang w:val="es-CO"/>
        </w:rPr>
        <w:t>abril</w:t>
      </w:r>
      <w:r w:rsidRPr="00B51CD2">
        <w:rPr>
          <w:rFonts w:ascii="Arial" w:eastAsia="Calibri" w:hAnsi="Arial" w:cs="Arial"/>
          <w:lang w:val="es-CO"/>
        </w:rPr>
        <w:t xml:space="preserve"> del 202</w:t>
      </w:r>
      <w:r w:rsidR="00C3446A" w:rsidRPr="00B51CD2">
        <w:rPr>
          <w:rFonts w:ascii="Arial" w:eastAsia="Calibri" w:hAnsi="Arial" w:cs="Arial"/>
          <w:lang w:val="es-CO"/>
        </w:rPr>
        <w:t>6</w:t>
      </w:r>
      <w:r w:rsidRPr="00B51CD2">
        <w:rPr>
          <w:rFonts w:ascii="Arial" w:eastAsia="Calibri" w:hAnsi="Arial" w:cs="Arial"/>
          <w:lang w:val="es-CO"/>
        </w:rPr>
        <w:t xml:space="preserve"> </w:t>
      </w:r>
    </w:p>
    <w:p w14:paraId="73EDF997" w14:textId="77777777" w:rsidR="007A49C2" w:rsidRPr="00B51CD2" w:rsidRDefault="007A49C2" w:rsidP="00C3446A">
      <w:pPr>
        <w:spacing w:after="2" w:line="256" w:lineRule="auto"/>
        <w:rPr>
          <w:rFonts w:ascii="Arial" w:eastAsia="Calibri" w:hAnsi="Arial" w:cs="Arial"/>
          <w:lang w:val="es-CO"/>
        </w:rPr>
      </w:pPr>
    </w:p>
    <w:p w14:paraId="130D4347" w14:textId="736194EB" w:rsidR="00666C38" w:rsidRPr="00B51CD2" w:rsidRDefault="00477998" w:rsidP="00A50ECE">
      <w:pPr>
        <w:tabs>
          <w:tab w:val="left" w:pos="9570"/>
        </w:tabs>
        <w:spacing w:after="2" w:line="256" w:lineRule="auto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Señor</w:t>
      </w:r>
      <w:r w:rsidR="00A50ECE">
        <w:rPr>
          <w:rFonts w:ascii="Arial" w:hAnsi="Arial" w:cs="Arial"/>
          <w:lang w:val="es-MX"/>
        </w:rPr>
        <w:tab/>
      </w:r>
    </w:p>
    <w:p w14:paraId="7EDAB934" w14:textId="3BDA4E14" w:rsidR="00666C38" w:rsidRDefault="006D1030" w:rsidP="002B656E">
      <w:pPr>
        <w:pStyle w:val="Default"/>
        <w:rPr>
          <w:b/>
          <w:bCs/>
        </w:rPr>
      </w:pPr>
      <w:r>
        <w:rPr>
          <w:b/>
          <w:bCs/>
          <w:lang w:val="es-MX"/>
        </w:rPr>
        <w:t>FELIPE SÁNCHEZ</w:t>
      </w:r>
      <w:r w:rsidR="00F850EC">
        <w:rPr>
          <w:b/>
          <w:bCs/>
          <w:lang w:val="es-MX"/>
        </w:rPr>
        <w:t xml:space="preserve"> </w:t>
      </w:r>
    </w:p>
    <w:p w14:paraId="627B0D52" w14:textId="7AB27F3C" w:rsidR="001D2B60" w:rsidRPr="00B51CD2" w:rsidRDefault="00940F51" w:rsidP="00666C38">
      <w:pPr>
        <w:spacing w:after="1" w:line="256" w:lineRule="auto"/>
        <w:ind w:left="-284"/>
        <w:rPr>
          <w:rFonts w:ascii="Arial" w:hAnsi="Arial" w:cs="Arial"/>
          <w:lang w:val="es-MX"/>
        </w:rPr>
      </w:pPr>
      <w:r>
        <w:rPr>
          <w:rFonts w:ascii="Arial" w:hAnsi="Arial" w:cs="Arial"/>
          <w:b/>
          <w:bCs/>
        </w:rPr>
        <w:t xml:space="preserve">    </w:t>
      </w:r>
      <w:r w:rsidR="006D1030">
        <w:rPr>
          <w:rFonts w:ascii="Arial" w:hAnsi="Arial" w:cs="Arial"/>
          <w:b/>
          <w:bCs/>
          <w:lang w:val="es-CO"/>
        </w:rPr>
        <w:t>INGENESIS</w:t>
      </w:r>
      <w:r w:rsidR="00F850EC">
        <w:rPr>
          <w:rFonts w:ascii="Arial" w:hAnsi="Arial" w:cs="Arial"/>
          <w:b/>
          <w:bCs/>
          <w:lang w:val="es-CO"/>
        </w:rPr>
        <w:t xml:space="preserve"> </w:t>
      </w:r>
    </w:p>
    <w:p w14:paraId="70C3E75A" w14:textId="5B890113" w:rsidR="002B656E" w:rsidRDefault="00666C38" w:rsidP="002B656E">
      <w:pPr>
        <w:pStyle w:val="Default"/>
        <w:rPr>
          <w:lang w:val="es-MX"/>
        </w:rPr>
      </w:pPr>
      <w:r w:rsidRPr="00B51CD2">
        <w:rPr>
          <w:lang w:val="es-MX"/>
        </w:rPr>
        <w:t>E-mail</w:t>
      </w:r>
      <w:r w:rsidR="000038E4" w:rsidRPr="00B51CD2">
        <w:rPr>
          <w:lang w:val="es-MX"/>
        </w:rPr>
        <w:t>:</w:t>
      </w:r>
      <w:r w:rsidR="001D2B60">
        <w:rPr>
          <w:lang w:val="es-MX"/>
        </w:rPr>
        <w:t xml:space="preserve"> </w:t>
      </w:r>
      <w:r w:rsidR="006D1030" w:rsidRPr="006D1030">
        <w:rPr>
          <w:lang w:val="es-MX"/>
        </w:rPr>
        <w:t>operaciones@ingeniesys.com</w:t>
      </w:r>
    </w:p>
    <w:p w14:paraId="5904155D" w14:textId="77777777" w:rsidR="006D1030" w:rsidRDefault="002B656E" w:rsidP="006D1030">
      <w:pPr>
        <w:spacing w:after="1" w:line="256" w:lineRule="auto"/>
        <w:ind w:left="-284"/>
        <w:rPr>
          <w:rFonts w:ascii="Arial" w:hAnsi="Arial" w:cs="Arial"/>
          <w:color w:val="000000"/>
          <w:lang w:val="es-CO"/>
        </w:rPr>
      </w:pPr>
      <w:r>
        <w:rPr>
          <w:rFonts w:ascii="Arial" w:hAnsi="Arial" w:cs="Arial"/>
          <w:lang w:val="es-MX"/>
        </w:rPr>
        <w:t xml:space="preserve">    </w:t>
      </w:r>
      <w:r w:rsidR="00B11000">
        <w:rPr>
          <w:rFonts w:ascii="Arial" w:hAnsi="Arial" w:cs="Arial"/>
          <w:lang w:val="es-MX"/>
        </w:rPr>
        <w:t>Móvil</w:t>
      </w:r>
      <w:r w:rsidR="00666C38" w:rsidRPr="00B51CD2">
        <w:rPr>
          <w:rFonts w:ascii="Arial" w:hAnsi="Arial" w:cs="Arial"/>
          <w:lang w:val="es-MX"/>
        </w:rPr>
        <w:t xml:space="preserve">: </w:t>
      </w:r>
      <w:r w:rsidRPr="002B656E">
        <w:rPr>
          <w:rFonts w:ascii="Times New Roman" w:hAnsi="Times New Roman" w:cs="Times New Roman"/>
          <w:color w:val="000000"/>
          <w:lang w:val="es-CO"/>
        </w:rPr>
        <w:t xml:space="preserve"> </w:t>
      </w:r>
      <w:r w:rsidR="006D1030" w:rsidRPr="006D1030">
        <w:rPr>
          <w:rFonts w:ascii="Arial" w:hAnsi="Arial" w:cs="Arial"/>
          <w:color w:val="000000"/>
          <w:lang w:val="es-CO"/>
        </w:rPr>
        <w:t>312 6042153</w:t>
      </w:r>
    </w:p>
    <w:p w14:paraId="77CE1F2E" w14:textId="10925643" w:rsidR="007A62A7" w:rsidRPr="00F850EC" w:rsidRDefault="00940F51" w:rsidP="006D1030">
      <w:pPr>
        <w:spacing w:after="1" w:line="256" w:lineRule="auto"/>
        <w:ind w:left="-284"/>
        <w:rPr>
          <w:rFonts w:ascii="Arial" w:eastAsia="Times New Roman" w:hAnsi="Arial" w:cs="Arial"/>
          <w:b/>
          <w:bCs/>
          <w:lang w:val="es-CO" w:eastAsia="es-CO"/>
        </w:rPr>
      </w:pPr>
      <w:r w:rsidRPr="00F850EC">
        <w:rPr>
          <w:rFonts w:ascii="Arial" w:hAnsi="Arial" w:cs="Arial"/>
          <w:lang w:val="es-MX"/>
        </w:rPr>
        <w:t xml:space="preserve">  </w:t>
      </w:r>
      <w:r w:rsidR="00666C38" w:rsidRPr="00F850EC">
        <w:rPr>
          <w:rFonts w:ascii="Arial" w:hAnsi="Arial" w:cs="Arial"/>
          <w:lang w:val="es-MX"/>
        </w:rPr>
        <w:t xml:space="preserve">    </w:t>
      </w:r>
    </w:p>
    <w:p w14:paraId="6FA81F15" w14:textId="16E22114" w:rsidR="00936FFD" w:rsidRDefault="00EA6CE1" w:rsidP="00C3446A">
      <w:pPr>
        <w:shd w:val="clear" w:color="auto" w:fill="FFFFFF"/>
        <w:jc w:val="both"/>
        <w:rPr>
          <w:rFonts w:ascii="Arial" w:eastAsia="Times New Roman" w:hAnsi="Arial" w:cs="Arial"/>
          <w:b/>
          <w:bCs/>
          <w:lang w:eastAsia="es-CO"/>
        </w:rPr>
      </w:pPr>
      <w:r w:rsidRPr="00B51CD2">
        <w:rPr>
          <w:rFonts w:ascii="Arial" w:eastAsia="Times New Roman" w:hAnsi="Arial" w:cs="Arial"/>
          <w:b/>
          <w:bCs/>
          <w:lang w:val="es-CO" w:eastAsia="es-CO"/>
        </w:rPr>
        <w:t>ASUNTO:</w:t>
      </w:r>
      <w:r w:rsidR="00E271D6" w:rsidRPr="00B51CD2">
        <w:rPr>
          <w:rFonts w:ascii="Arial" w:eastAsia="Times New Roman" w:hAnsi="Arial" w:cs="Arial"/>
          <w:b/>
          <w:bCs/>
          <w:lang w:val="es-CO" w:eastAsia="es-CO"/>
        </w:rPr>
        <w:t xml:space="preserve"> </w:t>
      </w:r>
      <w:r w:rsidR="004856F9">
        <w:rPr>
          <w:rFonts w:ascii="Arial" w:eastAsia="Times New Roman" w:hAnsi="Arial" w:cs="Arial"/>
          <w:b/>
          <w:bCs/>
          <w:lang w:eastAsia="es-CO"/>
        </w:rPr>
        <w:t>CORRECCIÓN DE FUGA DE ACEITE EN BAJA TENSION EN LA CIUDAD DE MEDELLIN.</w:t>
      </w:r>
    </w:p>
    <w:p w14:paraId="63D87D9C" w14:textId="77777777" w:rsidR="00940F51" w:rsidRDefault="00940F51" w:rsidP="00C3446A">
      <w:pPr>
        <w:shd w:val="clear" w:color="auto" w:fill="FFFFFF"/>
        <w:jc w:val="both"/>
        <w:rPr>
          <w:rFonts w:ascii="Arial" w:eastAsia="Times New Roman" w:hAnsi="Arial" w:cs="Arial"/>
          <w:b/>
          <w:bCs/>
          <w:lang w:val="es-CO" w:eastAsia="es-CO"/>
        </w:rPr>
      </w:pPr>
    </w:p>
    <w:p w14:paraId="0B752089" w14:textId="77777777" w:rsidR="00477998" w:rsidRPr="00C3446A" w:rsidRDefault="00477998" w:rsidP="00C3446A">
      <w:pPr>
        <w:shd w:val="clear" w:color="auto" w:fill="FFFFFF"/>
        <w:jc w:val="both"/>
        <w:rPr>
          <w:rFonts w:ascii="Arial" w:eastAsia="Times New Roman" w:hAnsi="Arial" w:cs="Arial"/>
          <w:b/>
          <w:bCs/>
          <w:sz w:val="22"/>
          <w:szCs w:val="22"/>
          <w:lang w:eastAsia="es-CO"/>
        </w:rPr>
      </w:pPr>
    </w:p>
    <w:p w14:paraId="64051730" w14:textId="77777777" w:rsidR="00B51CD2" w:rsidRDefault="00B51CD2" w:rsidP="00B51CD2">
      <w:pPr>
        <w:pStyle w:val="Prrafodelista"/>
        <w:numPr>
          <w:ilvl w:val="0"/>
          <w:numId w:val="32"/>
        </w:numPr>
        <w:spacing w:line="259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CARACTERISTICAS TECNICAS DE LA OFERTA:</w:t>
      </w:r>
    </w:p>
    <w:p w14:paraId="67E2F148" w14:textId="3A969354" w:rsidR="00223740" w:rsidRPr="00223740" w:rsidRDefault="00223740" w:rsidP="00223740">
      <w:pPr>
        <w:spacing w:line="259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</w:t>
      </w:r>
    </w:p>
    <w:p w14:paraId="0EE9DEFD" w14:textId="77777777" w:rsidR="00B51CD2" w:rsidRPr="00034399" w:rsidRDefault="00B51CD2" w:rsidP="00B51CD2">
      <w:pPr>
        <w:pStyle w:val="Prrafodelista"/>
        <w:numPr>
          <w:ilvl w:val="0"/>
          <w:numId w:val="33"/>
        </w:numPr>
        <w:spacing w:line="259" w:lineRule="auto"/>
        <w:rPr>
          <w:rFonts w:ascii="Arial" w:eastAsia="Calibri" w:hAnsi="Arial" w:cs="Arial"/>
          <w:b/>
          <w:bCs/>
          <w:sz w:val="24"/>
          <w:szCs w:val="24"/>
        </w:rPr>
      </w:pPr>
      <w:r w:rsidRPr="00034399">
        <w:rPr>
          <w:rFonts w:ascii="Arial" w:eastAsia="Calibri" w:hAnsi="Arial" w:cs="Arial"/>
          <w:b/>
          <w:bCs/>
          <w:sz w:val="24"/>
          <w:szCs w:val="24"/>
        </w:rPr>
        <w:t>TALENTO HUMANO:</w:t>
      </w:r>
    </w:p>
    <w:p w14:paraId="3D1C3C0B" w14:textId="77777777" w:rsidR="00B51CD2" w:rsidRPr="00034399" w:rsidRDefault="00B51CD2" w:rsidP="00B51CD2">
      <w:pPr>
        <w:spacing w:line="259" w:lineRule="auto"/>
        <w:rPr>
          <w:rFonts w:ascii="Arial" w:eastAsia="Calibri" w:hAnsi="Arial" w:cs="Arial"/>
          <w:b/>
          <w:bCs/>
          <w:lang w:val="es-CO"/>
        </w:rPr>
      </w:pPr>
      <w:r w:rsidRPr="00034399">
        <w:rPr>
          <w:rFonts w:ascii="Arial" w:hAnsi="Arial" w:cs="Arial"/>
        </w:rPr>
        <w:t xml:space="preserve">La empresa cuenta con </w:t>
      </w:r>
      <w:r w:rsidRPr="00034399">
        <w:rPr>
          <w:rStyle w:val="Textoennegrita"/>
          <w:rFonts w:ascii="Arial" w:hAnsi="Arial" w:cs="Arial"/>
        </w:rPr>
        <w:t>personal altamente capacitado y calificado</w:t>
      </w:r>
      <w:r w:rsidRPr="00034399">
        <w:rPr>
          <w:rFonts w:ascii="Arial" w:hAnsi="Arial" w:cs="Arial"/>
        </w:rPr>
        <w:t xml:space="preserve"> para la ejecución de cada una de las actividades contempladas en el alcance de</w:t>
      </w:r>
      <w:r>
        <w:rPr>
          <w:rFonts w:ascii="Arial" w:hAnsi="Arial" w:cs="Arial"/>
        </w:rPr>
        <w:t xml:space="preserve"> </w:t>
      </w:r>
      <w:r w:rsidRPr="00034399">
        <w:rPr>
          <w:rFonts w:ascii="Arial" w:hAnsi="Arial" w:cs="Arial"/>
        </w:rPr>
        <w:t>l</w:t>
      </w:r>
      <w:r>
        <w:rPr>
          <w:rFonts w:ascii="Arial" w:hAnsi="Arial" w:cs="Arial"/>
        </w:rPr>
        <w:t>a</w:t>
      </w:r>
      <w:r w:rsidRPr="0003439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oferta</w:t>
      </w:r>
      <w:r w:rsidRPr="00034399">
        <w:rPr>
          <w:rFonts w:ascii="Arial" w:hAnsi="Arial" w:cs="Arial"/>
        </w:rPr>
        <w:t xml:space="preserve">. El equipo de trabajo está conformado por </w:t>
      </w:r>
      <w:r w:rsidRPr="00034399">
        <w:rPr>
          <w:rStyle w:val="Textoennegrita"/>
          <w:rFonts w:ascii="Arial" w:hAnsi="Arial" w:cs="Arial"/>
        </w:rPr>
        <w:t>tres (3) ingenieros electricistas</w:t>
      </w:r>
      <w:r w:rsidRPr="00034399">
        <w:rPr>
          <w:rFonts w:ascii="Arial" w:hAnsi="Arial" w:cs="Arial"/>
        </w:rPr>
        <w:t xml:space="preserve">, quienes cuentan con </w:t>
      </w:r>
      <w:r w:rsidRPr="00034399">
        <w:rPr>
          <w:rStyle w:val="Textoennegrita"/>
          <w:rFonts w:ascii="Arial" w:hAnsi="Arial" w:cs="Arial"/>
        </w:rPr>
        <w:t>tarjeta profesional vigente</w:t>
      </w:r>
      <w:r w:rsidRPr="00034399">
        <w:rPr>
          <w:rFonts w:ascii="Arial" w:hAnsi="Arial" w:cs="Arial"/>
        </w:rPr>
        <w:t>, que los acredita legalmente para el ejercicio de la profesión, garantizando el cumplimiento de la normatividad técnica y la correcta ejecución de las labores asignadas.</w:t>
      </w:r>
    </w:p>
    <w:p w14:paraId="7D668DB8" w14:textId="77777777" w:rsidR="004270B1" w:rsidRDefault="004270B1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783D11C6" w14:textId="77777777" w:rsidR="00652481" w:rsidRDefault="00652481" w:rsidP="00652481">
      <w:pPr>
        <w:pStyle w:val="Prrafodelista"/>
        <w:numPr>
          <w:ilvl w:val="0"/>
          <w:numId w:val="33"/>
        </w:numPr>
        <w:spacing w:line="259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EQUIPOS DE MEDICIÓN UTILIZADOS:</w:t>
      </w:r>
    </w:p>
    <w:p w14:paraId="6DC43C9A" w14:textId="77777777" w:rsidR="00387E0A" w:rsidRDefault="00387E0A" w:rsidP="00652481">
      <w:pPr>
        <w:pStyle w:val="Prrafodelista"/>
        <w:spacing w:line="259" w:lineRule="auto"/>
        <w:ind w:left="1069"/>
        <w:rPr>
          <w:rFonts w:ascii="Arial" w:hAnsi="Arial" w:cs="Arial"/>
          <w:b/>
          <w:bCs/>
          <w:sz w:val="24"/>
          <w:szCs w:val="24"/>
        </w:rPr>
      </w:pPr>
    </w:p>
    <w:tbl>
      <w:tblPr>
        <w:tblW w:w="11341" w:type="dxa"/>
        <w:tblInd w:w="-28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3544"/>
        <w:gridCol w:w="1984"/>
        <w:gridCol w:w="1843"/>
        <w:gridCol w:w="1276"/>
        <w:gridCol w:w="992"/>
      </w:tblGrid>
      <w:tr w:rsidR="00652481" w:rsidRPr="00652481" w14:paraId="10B30DCF" w14:textId="77777777" w:rsidTr="00EB07FA">
        <w:trPr>
          <w:trHeight w:val="630"/>
        </w:trPr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</w:tcPr>
          <w:p w14:paraId="12FD86A9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s-CO" w:eastAsia="es-CO"/>
              </w:rPr>
              <w:t>Equipo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</w:tcPr>
          <w:p w14:paraId="2323C49B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s-CO" w:eastAsia="es-CO"/>
              </w:rPr>
              <w:t>Tipo de medición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</w:tcPr>
          <w:p w14:paraId="2E3A4587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s-CO" w:eastAsia="es-CO"/>
              </w:rPr>
              <w:t>Marca / Modelo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44546A"/>
            <w:vAlign w:val="center"/>
          </w:tcPr>
          <w:p w14:paraId="0C8A1002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s-CO" w:eastAsia="es-CO"/>
              </w:rPr>
              <w:t>Certificado de calibración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44546A"/>
            <w:vAlign w:val="center"/>
          </w:tcPr>
          <w:p w14:paraId="2794C68A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s-CO" w:eastAsia="es-CO"/>
              </w:rPr>
              <w:t>Serial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44546A"/>
            <w:vAlign w:val="center"/>
          </w:tcPr>
          <w:p w14:paraId="11915D40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s-CO" w:eastAsia="es-CO"/>
              </w:rPr>
              <w:t>Clase</w:t>
            </w:r>
          </w:p>
        </w:tc>
      </w:tr>
      <w:tr w:rsidR="00652481" w:rsidRPr="00652481" w14:paraId="7C2D24F0" w14:textId="77777777" w:rsidTr="00EB07FA">
        <w:trPr>
          <w:trHeight w:val="283"/>
        </w:trPr>
        <w:tc>
          <w:tcPr>
            <w:tcW w:w="1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58276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Megometro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0AAE8C" w14:textId="77777777" w:rsidR="00652481" w:rsidRPr="00652481" w:rsidRDefault="00652481" w:rsidP="00EB07FA">
            <w:pPr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Medición De La Resistencia De Aislamiento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D72E38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Sonel / MIC-10K1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14C97A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Vigente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820A77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13674515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D83319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N/A</w:t>
            </w:r>
          </w:p>
        </w:tc>
      </w:tr>
      <w:tr w:rsidR="00652481" w:rsidRPr="00652481" w14:paraId="2FEB4C2B" w14:textId="77777777" w:rsidTr="00EB07FA">
        <w:trPr>
          <w:trHeight w:val="300"/>
        </w:trPr>
        <w:tc>
          <w:tcPr>
            <w:tcW w:w="1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EF09BD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Megometro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558FEB" w14:textId="77777777" w:rsidR="00652481" w:rsidRPr="00652481" w:rsidRDefault="00652481" w:rsidP="00EB07FA">
            <w:pPr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Medición De La Resistencia De Aislamiento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7F18BE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Megabras / MD5060X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E4F9ED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Vigente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54EF2E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23D2702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68C21A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N/A</w:t>
            </w:r>
          </w:p>
        </w:tc>
      </w:tr>
      <w:tr w:rsidR="00652481" w:rsidRPr="00652481" w14:paraId="1E787763" w14:textId="77777777" w:rsidTr="00EB07FA">
        <w:trPr>
          <w:trHeight w:val="300"/>
        </w:trPr>
        <w:tc>
          <w:tcPr>
            <w:tcW w:w="1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5D699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TTR - Resistencia de Devanados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96A8A3" w14:textId="77777777" w:rsidR="00652481" w:rsidRPr="00652481" w:rsidRDefault="00652481" w:rsidP="00EB07FA">
            <w:pPr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Medición de relación de transformación - Resistencia de Devanados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D05532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Mettrel / MIC3280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615328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Vigente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BFDFE7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21280180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FD6781" w14:textId="77777777" w:rsidR="00652481" w:rsidRPr="00652481" w:rsidRDefault="00652481" w:rsidP="00EB07FA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CO"/>
              </w:rPr>
            </w:pPr>
            <w:r w:rsidRPr="0065248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N/A</w:t>
            </w:r>
          </w:p>
        </w:tc>
      </w:tr>
    </w:tbl>
    <w:p w14:paraId="22E721C3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5E6220E1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517B29B9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7B0F479E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46441813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1DF36723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2CCB3A08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7E9F8BE0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50179CAF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7C349BE3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7869E373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082E278D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1313F1A9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01F66CBE" w14:textId="77777777" w:rsidR="00387E0A" w:rsidRDefault="00387E0A" w:rsidP="001D2B60">
      <w:pPr>
        <w:pStyle w:val="Prrafodelista"/>
        <w:spacing w:line="259" w:lineRule="auto"/>
        <w:rPr>
          <w:rFonts w:ascii="Arial" w:hAnsi="Arial" w:cs="Arial"/>
          <w:b/>
          <w:bCs/>
          <w:sz w:val="24"/>
          <w:szCs w:val="24"/>
        </w:rPr>
      </w:pPr>
    </w:p>
    <w:p w14:paraId="65F2DDD0" w14:textId="6A06AABB" w:rsidR="004856F9" w:rsidRPr="00387E0A" w:rsidRDefault="004856F9" w:rsidP="00B51CD2">
      <w:pPr>
        <w:pStyle w:val="Prrafodelista"/>
        <w:numPr>
          <w:ilvl w:val="0"/>
          <w:numId w:val="32"/>
        </w:numPr>
        <w:spacing w:line="360" w:lineRule="auto"/>
        <w:jc w:val="both"/>
        <w:rPr>
          <w:rFonts w:ascii="Arial" w:eastAsia="Calibri" w:hAnsi="Arial" w:cs="Arial"/>
          <w:b/>
          <w:sz w:val="24"/>
          <w:szCs w:val="24"/>
        </w:rPr>
      </w:pPr>
      <w:r w:rsidRPr="00387E0A">
        <w:rPr>
          <w:rFonts w:ascii="Arial" w:eastAsia="Calibri" w:hAnsi="Arial" w:cs="Arial"/>
          <w:b/>
          <w:sz w:val="24"/>
          <w:szCs w:val="24"/>
        </w:rPr>
        <w:t>ALCANCE DE LA OFERTA:</w:t>
      </w:r>
    </w:p>
    <w:p w14:paraId="0FF6DFC3" w14:textId="7C5E499B" w:rsidR="004856F9" w:rsidRPr="00387E0A" w:rsidRDefault="00387E0A" w:rsidP="004856F9">
      <w:pPr>
        <w:pStyle w:val="Prrafodelista"/>
        <w:numPr>
          <w:ilvl w:val="0"/>
          <w:numId w:val="33"/>
        </w:numPr>
        <w:spacing w:line="360" w:lineRule="auto"/>
        <w:jc w:val="both"/>
        <w:rPr>
          <w:rFonts w:ascii="Arial" w:eastAsia="Calibri" w:hAnsi="Arial" w:cs="Arial"/>
          <w:b/>
          <w:sz w:val="24"/>
          <w:szCs w:val="24"/>
        </w:rPr>
      </w:pPr>
      <w:r w:rsidRPr="00387E0A">
        <w:rPr>
          <w:rFonts w:ascii="Arial" w:eastAsia="Calibri" w:hAnsi="Arial" w:cs="Arial"/>
          <w:b/>
          <w:sz w:val="24"/>
          <w:szCs w:val="24"/>
        </w:rPr>
        <w:t>PRUEBAS ELECTRICAS DE DIAGNOSTICO:</w:t>
      </w:r>
    </w:p>
    <w:p w14:paraId="4E764E1A" w14:textId="483ABC4A" w:rsidR="00387E0A" w:rsidRPr="00387E0A" w:rsidRDefault="00652481" w:rsidP="00387E0A">
      <w:pPr>
        <w:spacing w:after="160" w:line="256" w:lineRule="auto"/>
        <w:ind w:left="709"/>
        <w:jc w:val="center"/>
        <w:rPr>
          <w:rFonts w:ascii="Arial" w:eastAsia="Calibri" w:hAnsi="Arial" w:cs="Arial"/>
          <w:b/>
          <w:bCs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0ADC1AA7" wp14:editId="52E4A9AA">
            <wp:simplePos x="0" y="0"/>
            <wp:positionH relativeFrom="margin">
              <wp:posOffset>-257175</wp:posOffset>
            </wp:positionH>
            <wp:positionV relativeFrom="paragraph">
              <wp:posOffset>103505</wp:posOffset>
            </wp:positionV>
            <wp:extent cx="1781175" cy="1838325"/>
            <wp:effectExtent l="0" t="0" r="9525" b="9525"/>
            <wp:wrapTight wrapText="bothSides">
              <wp:wrapPolygon edited="0">
                <wp:start x="0" y="0"/>
                <wp:lineTo x="0" y="21488"/>
                <wp:lineTo x="21484" y="21488"/>
                <wp:lineTo x="21484" y="0"/>
                <wp:lineTo x="0" y="0"/>
              </wp:wrapPolygon>
            </wp:wrapTight>
            <wp:docPr id="50482814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28142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838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7E0A" w:rsidRPr="00387E0A">
        <w:rPr>
          <w:rFonts w:ascii="Arial" w:eastAsia="Calibri" w:hAnsi="Arial" w:cs="Arial"/>
          <w:b/>
          <w:bCs/>
        </w:rPr>
        <w:t>RELACIÓN DE TRANSFORMACIÓN.</w:t>
      </w:r>
    </w:p>
    <w:p w14:paraId="2B9F2339" w14:textId="77777777" w:rsidR="00387E0A" w:rsidRPr="00387E0A" w:rsidRDefault="00387E0A" w:rsidP="00387E0A">
      <w:pPr>
        <w:spacing w:after="160" w:line="256" w:lineRule="auto"/>
        <w:jc w:val="both"/>
        <w:rPr>
          <w:rFonts w:ascii="Arial" w:eastAsia="Calibri" w:hAnsi="Arial" w:cs="Arial"/>
        </w:rPr>
      </w:pPr>
      <w:r w:rsidRPr="00387E0A">
        <w:rPr>
          <w:rFonts w:ascii="Arial" w:eastAsia="Calibri" w:hAnsi="Arial" w:cs="Arial"/>
        </w:rPr>
        <w:t xml:space="preserve">Permite identificar cortos entre espiras, daños en el conmutador, posiciones incorrectas de éste, comprobar el grupo de conexión del transformador y medir la relación de espiras entre el devanado de alta y el devanado de baja tensión. </w:t>
      </w:r>
    </w:p>
    <w:p w14:paraId="13170B24" w14:textId="77777777" w:rsidR="00387E0A" w:rsidRPr="00387E0A" w:rsidRDefault="00387E0A" w:rsidP="00387E0A">
      <w:pPr>
        <w:spacing w:after="160" w:line="256" w:lineRule="auto"/>
        <w:jc w:val="both"/>
        <w:rPr>
          <w:rFonts w:ascii="Arial" w:eastAsia="Calibri" w:hAnsi="Arial" w:cs="Arial"/>
        </w:rPr>
      </w:pPr>
      <w:r w:rsidRPr="00387E0A">
        <w:rPr>
          <w:rFonts w:ascii="Arial" w:eastAsia="Calibri" w:hAnsi="Arial" w:cs="Arial"/>
        </w:rPr>
        <w:t>Procedimiento: IEEE Std. C57.12.90-2006.</w:t>
      </w:r>
    </w:p>
    <w:p w14:paraId="761317DA" w14:textId="77777777" w:rsidR="00387E0A" w:rsidRPr="00387E0A" w:rsidRDefault="00387E0A" w:rsidP="00387E0A">
      <w:pPr>
        <w:spacing w:after="160" w:line="256" w:lineRule="auto"/>
        <w:jc w:val="both"/>
        <w:rPr>
          <w:rFonts w:ascii="Arial" w:eastAsia="Calibri" w:hAnsi="Arial" w:cs="Arial"/>
        </w:rPr>
      </w:pPr>
      <w:r w:rsidRPr="00387E0A">
        <w:rPr>
          <w:rFonts w:ascii="Arial" w:eastAsia="Calibri" w:hAnsi="Arial" w:cs="Arial"/>
        </w:rPr>
        <w:t>Evaluación Resultados IEEE Std. 62-1995 / IEEE Std. C57.12.90-2006</w:t>
      </w:r>
    </w:p>
    <w:p w14:paraId="2E34A1ED" w14:textId="77777777" w:rsidR="00387E0A" w:rsidRPr="00387E0A" w:rsidRDefault="00387E0A" w:rsidP="00387E0A">
      <w:pPr>
        <w:pStyle w:val="Prrafodelista"/>
        <w:spacing w:after="160" w:line="256" w:lineRule="auto"/>
        <w:ind w:left="1069"/>
        <w:jc w:val="both"/>
        <w:rPr>
          <w:rFonts w:ascii="Arial" w:eastAsia="Calibri" w:hAnsi="Arial" w:cs="Arial"/>
          <w:b/>
          <w:bCs/>
        </w:rPr>
      </w:pPr>
    </w:p>
    <w:p w14:paraId="3434DCE3" w14:textId="77777777" w:rsidR="00387E0A" w:rsidRPr="00387E0A" w:rsidRDefault="00387E0A" w:rsidP="00387E0A">
      <w:pPr>
        <w:pStyle w:val="Prrafodelista"/>
        <w:spacing w:after="160" w:line="256" w:lineRule="auto"/>
        <w:ind w:left="1069"/>
        <w:jc w:val="both"/>
        <w:rPr>
          <w:rFonts w:ascii="Arial" w:eastAsia="Calibri" w:hAnsi="Arial" w:cs="Arial"/>
          <w:b/>
          <w:bCs/>
          <w:sz w:val="24"/>
          <w:szCs w:val="24"/>
        </w:rPr>
      </w:pPr>
      <w:r w:rsidRPr="00387E0A">
        <w:rPr>
          <w:rFonts w:ascii="Arial" w:eastAsia="Calibri" w:hAnsi="Arial" w:cs="Arial"/>
          <w:b/>
          <w:bCs/>
          <w:sz w:val="24"/>
          <w:szCs w:val="24"/>
        </w:rPr>
        <w:t>MEDICIÓN DE LA RESISTENCIA DE AISLAMIENTO.</w:t>
      </w:r>
    </w:p>
    <w:p w14:paraId="6B0AB77F" w14:textId="43005307" w:rsidR="00387E0A" w:rsidRPr="00387E0A" w:rsidRDefault="00387E0A" w:rsidP="00387E0A">
      <w:pPr>
        <w:pStyle w:val="Prrafodelista"/>
        <w:spacing w:after="160" w:line="256" w:lineRule="auto"/>
        <w:ind w:left="1069"/>
        <w:jc w:val="both"/>
        <w:rPr>
          <w:rFonts w:ascii="Arial" w:eastAsia="Calibri" w:hAnsi="Arial" w:cs="Arial"/>
          <w:b/>
          <w:sz w:val="24"/>
          <w:szCs w:val="24"/>
        </w:rPr>
      </w:pPr>
    </w:p>
    <w:p w14:paraId="152E6479" w14:textId="7E7E146C" w:rsidR="00387E0A" w:rsidRPr="00652481" w:rsidRDefault="00387E0A" w:rsidP="00652481">
      <w:pPr>
        <w:spacing w:after="160" w:line="256" w:lineRule="auto"/>
        <w:jc w:val="both"/>
        <w:rPr>
          <w:rFonts w:ascii="Arial" w:eastAsia="Calibri" w:hAnsi="Arial" w:cs="Arial"/>
        </w:rPr>
      </w:pPr>
      <w:r w:rsidRPr="00387E0A">
        <w:rPr>
          <w:noProof/>
        </w:rPr>
        <w:drawing>
          <wp:anchor distT="0" distB="0" distL="114300" distR="114300" simplePos="0" relativeHeight="251672576" behindDoc="0" locked="0" layoutInCell="1" allowOverlap="1" wp14:anchorId="000E9A78" wp14:editId="1EB0EEBD">
            <wp:simplePos x="0" y="0"/>
            <wp:positionH relativeFrom="margin">
              <wp:posOffset>4991100</wp:posOffset>
            </wp:positionH>
            <wp:positionV relativeFrom="paragraph">
              <wp:posOffset>75565</wp:posOffset>
            </wp:positionV>
            <wp:extent cx="2000250" cy="1882775"/>
            <wp:effectExtent l="0" t="0" r="0" b="3175"/>
            <wp:wrapSquare wrapText="bothSides"/>
            <wp:docPr id="28434321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43210" name="Imagen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59" t="29703" r="37450" b="36349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882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481">
        <w:rPr>
          <w:rFonts w:ascii="Arial" w:eastAsia="Calibri" w:hAnsi="Arial" w:cs="Arial"/>
        </w:rPr>
        <w:t xml:space="preserve">Consiste en aplicar un voltaje DC durante un periodo de tiempo determinado (usualmente diez minutos) al aislamiento bajo ensayo, y medir la resistencia de aislamiento entre devanados y entre cada devanado y tierra. Esta prueba es muy sensible a la temperatura. Con variaciones de esta prueba, correlacionando valores diferentes a voltajes y tiempos diferentes, se han desarrollado índices tales como el de ABSORCIÓN DIELÉCTRICA y POLARIZACIÓN, que permite evaluar la presencia de excesiva humedad en un transformador o incluso avanzada degradación del aceite, (EN CASO QUE EL TRANSFORMADOR SEA EMBEBIDO EN ACEITE DIELECTRICO) que está comprometiendo a todo el aislamiento. </w:t>
      </w:r>
    </w:p>
    <w:p w14:paraId="2FD127A3" w14:textId="77777777" w:rsidR="00387E0A" w:rsidRPr="00387E0A" w:rsidRDefault="00387E0A" w:rsidP="00387E0A">
      <w:pPr>
        <w:spacing w:after="160" w:line="256" w:lineRule="auto"/>
        <w:jc w:val="both"/>
        <w:rPr>
          <w:rFonts w:ascii="Arial" w:eastAsia="Calibri" w:hAnsi="Arial" w:cs="Arial"/>
        </w:rPr>
      </w:pPr>
      <w:r w:rsidRPr="00387E0A">
        <w:rPr>
          <w:rFonts w:ascii="Arial" w:eastAsia="Calibri" w:hAnsi="Arial" w:cs="Arial"/>
        </w:rPr>
        <w:t xml:space="preserve">Procedimiento: IEEE Std. C57.12.90-2006. </w:t>
      </w:r>
    </w:p>
    <w:p w14:paraId="05EA5C1B" w14:textId="46BECFE8" w:rsidR="00387E0A" w:rsidRPr="00387E0A" w:rsidRDefault="00387E0A" w:rsidP="00387E0A">
      <w:pPr>
        <w:spacing w:after="160" w:line="256" w:lineRule="auto"/>
        <w:jc w:val="both"/>
        <w:rPr>
          <w:rFonts w:ascii="Arial" w:eastAsia="Calibri" w:hAnsi="Arial" w:cs="Arial"/>
          <w:b/>
          <w:bCs/>
        </w:rPr>
      </w:pPr>
      <w:r w:rsidRPr="00387E0A">
        <w:rPr>
          <w:rFonts w:ascii="Arial" w:eastAsia="Calibri" w:hAnsi="Arial" w:cs="Arial"/>
        </w:rPr>
        <w:t>Evaluación Resultados IEEE Std. 62-1995 / IEEE Std.</w:t>
      </w:r>
    </w:p>
    <w:p w14:paraId="009A6173" w14:textId="213AC4AF" w:rsidR="00387E0A" w:rsidRDefault="00652481" w:rsidP="00387E0A">
      <w:pPr>
        <w:spacing w:after="160" w:line="256" w:lineRule="auto"/>
        <w:jc w:val="center"/>
        <w:rPr>
          <w:rFonts w:ascii="Arial" w:eastAsia="Calibri" w:hAnsi="Arial" w:cs="Arial"/>
          <w:b/>
          <w:lang w:bidi="es-ES"/>
        </w:rPr>
      </w:pPr>
      <w:r>
        <w:rPr>
          <w:rFonts w:ascii="Arial" w:eastAsia="Calibri" w:hAnsi="Arial" w:cs="Arial"/>
          <w:noProof/>
        </w:rPr>
        <w:drawing>
          <wp:anchor distT="0" distB="0" distL="114300" distR="114300" simplePos="0" relativeHeight="251675648" behindDoc="1" locked="0" layoutInCell="1" allowOverlap="1" wp14:anchorId="0EAED78E" wp14:editId="058253BF">
            <wp:simplePos x="0" y="0"/>
            <wp:positionH relativeFrom="margin">
              <wp:posOffset>-121285</wp:posOffset>
            </wp:positionH>
            <wp:positionV relativeFrom="paragraph">
              <wp:posOffset>207010</wp:posOffset>
            </wp:positionV>
            <wp:extent cx="1911985" cy="1973580"/>
            <wp:effectExtent l="0" t="0" r="0" b="7620"/>
            <wp:wrapTight wrapText="bothSides">
              <wp:wrapPolygon edited="0">
                <wp:start x="0" y="0"/>
                <wp:lineTo x="0" y="21475"/>
                <wp:lineTo x="21306" y="21475"/>
                <wp:lineTo x="21306" y="0"/>
                <wp:lineTo x="0" y="0"/>
              </wp:wrapPolygon>
            </wp:wrapTight>
            <wp:docPr id="181960182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01820" name="Imagen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197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87E0A">
        <w:rPr>
          <w:rFonts w:ascii="Arial" w:eastAsia="Calibri" w:hAnsi="Arial" w:cs="Arial"/>
          <w:b/>
          <w:lang w:bidi="es-ES"/>
        </w:rPr>
        <w:t>RESISTENCIA DE DEVANADOS.</w:t>
      </w:r>
    </w:p>
    <w:p w14:paraId="38D07BF2" w14:textId="2C455ECA" w:rsidR="00387E0A" w:rsidRDefault="00387E0A" w:rsidP="00387E0A">
      <w:pPr>
        <w:spacing w:after="160" w:line="256" w:lineRule="auto"/>
        <w:jc w:val="both"/>
        <w:rPr>
          <w:rFonts w:ascii="Arial" w:eastAsia="Calibri" w:hAnsi="Arial" w:cs="Arial"/>
          <w:lang w:bidi="es-ES"/>
        </w:rPr>
      </w:pPr>
      <w:r>
        <w:rPr>
          <w:rFonts w:ascii="Arial" w:eastAsia="Calibri" w:hAnsi="Arial" w:cs="Arial"/>
          <w:lang w:bidi="es-ES"/>
        </w:rPr>
        <w:t>Esta prueba verifica que las conexiones son correctas y la medición de la resistencia indica que no hay desajuste grave.</w:t>
      </w:r>
    </w:p>
    <w:p w14:paraId="312FCC61" w14:textId="77777777" w:rsidR="00387E0A" w:rsidRDefault="00387E0A" w:rsidP="00387E0A">
      <w:pPr>
        <w:spacing w:after="160" w:line="256" w:lineRule="auto"/>
        <w:jc w:val="both"/>
        <w:rPr>
          <w:rFonts w:ascii="Arial" w:eastAsia="Calibri" w:hAnsi="Arial" w:cs="Arial"/>
          <w:lang w:bidi="es-ES"/>
        </w:rPr>
      </w:pPr>
      <w:r>
        <w:rPr>
          <w:rFonts w:ascii="Arial" w:eastAsia="Calibri" w:hAnsi="Arial" w:cs="Arial"/>
          <w:lang w:bidi="es-ES"/>
        </w:rPr>
        <w:t>Muchos transformadores tienen cambiador de tap´s incorporado. Estos cambiadores facilitan el incremento o la reducción de la relación de transformación en fracciones de porcentaje. Todos los cambios de relación suponen un movimiento mecánico de un contacto de una posición a otra. Estos cambios en el cambiador de tap´s también se comprueban durante las Medidas de Resistencia de Bobinado.</w:t>
      </w:r>
    </w:p>
    <w:p w14:paraId="683BE097" w14:textId="77777777" w:rsidR="00387E0A" w:rsidRDefault="00387E0A" w:rsidP="00387E0A">
      <w:pPr>
        <w:pStyle w:val="Prrafodelista"/>
        <w:spacing w:line="360" w:lineRule="auto"/>
        <w:ind w:left="1069"/>
        <w:jc w:val="both"/>
        <w:rPr>
          <w:rFonts w:ascii="Arial" w:eastAsia="Calibri" w:hAnsi="Arial" w:cs="Arial"/>
          <w:b/>
          <w:sz w:val="28"/>
          <w:szCs w:val="28"/>
        </w:rPr>
      </w:pPr>
    </w:p>
    <w:p w14:paraId="1EE38194" w14:textId="77777777" w:rsidR="00387E0A" w:rsidRDefault="00387E0A" w:rsidP="00387E0A">
      <w:pPr>
        <w:pStyle w:val="Prrafodelista"/>
        <w:spacing w:line="360" w:lineRule="auto"/>
        <w:ind w:left="1069"/>
        <w:jc w:val="both"/>
        <w:rPr>
          <w:rFonts w:ascii="Arial" w:eastAsia="Calibri" w:hAnsi="Arial" w:cs="Arial"/>
          <w:b/>
          <w:sz w:val="28"/>
          <w:szCs w:val="28"/>
        </w:rPr>
      </w:pPr>
    </w:p>
    <w:p w14:paraId="1A0AE1F0" w14:textId="77777777" w:rsidR="00387E0A" w:rsidRDefault="00387E0A" w:rsidP="00387E0A">
      <w:pPr>
        <w:pStyle w:val="Prrafodelista"/>
        <w:spacing w:line="360" w:lineRule="auto"/>
        <w:ind w:left="1069"/>
        <w:jc w:val="both"/>
        <w:rPr>
          <w:rFonts w:ascii="Arial" w:eastAsia="Calibri" w:hAnsi="Arial" w:cs="Arial"/>
          <w:b/>
          <w:sz w:val="28"/>
          <w:szCs w:val="28"/>
        </w:rPr>
      </w:pPr>
    </w:p>
    <w:p w14:paraId="132A0338" w14:textId="77777777" w:rsidR="00387E0A" w:rsidRDefault="00387E0A" w:rsidP="00387E0A">
      <w:pPr>
        <w:pStyle w:val="Prrafodelista"/>
        <w:spacing w:line="360" w:lineRule="auto"/>
        <w:ind w:left="1069"/>
        <w:jc w:val="both"/>
        <w:rPr>
          <w:rFonts w:ascii="Arial" w:eastAsia="Calibri" w:hAnsi="Arial" w:cs="Arial"/>
          <w:b/>
          <w:sz w:val="28"/>
          <w:szCs w:val="28"/>
        </w:rPr>
      </w:pPr>
    </w:p>
    <w:p w14:paraId="0C87A1E7" w14:textId="77777777" w:rsidR="00387E0A" w:rsidRDefault="00387E0A" w:rsidP="00387E0A">
      <w:pPr>
        <w:pStyle w:val="Prrafodelista"/>
        <w:spacing w:line="360" w:lineRule="auto"/>
        <w:ind w:left="1069"/>
        <w:jc w:val="both"/>
        <w:rPr>
          <w:rFonts w:ascii="Arial" w:eastAsia="Calibri" w:hAnsi="Arial" w:cs="Arial"/>
          <w:b/>
          <w:sz w:val="28"/>
          <w:szCs w:val="28"/>
        </w:rPr>
      </w:pPr>
    </w:p>
    <w:p w14:paraId="1B0E2EF3" w14:textId="1E382F66" w:rsidR="00387E0A" w:rsidRDefault="00652481" w:rsidP="00652481">
      <w:pPr>
        <w:pStyle w:val="Prrafodelista"/>
        <w:numPr>
          <w:ilvl w:val="0"/>
          <w:numId w:val="33"/>
        </w:numPr>
        <w:spacing w:line="360" w:lineRule="auto"/>
        <w:jc w:val="both"/>
        <w:rPr>
          <w:rFonts w:ascii="Arial" w:eastAsia="Calibri" w:hAnsi="Arial" w:cs="Arial"/>
          <w:b/>
          <w:sz w:val="28"/>
          <w:szCs w:val="28"/>
        </w:rPr>
      </w:pPr>
      <w:r>
        <w:rPr>
          <w:rFonts w:ascii="Arial" w:eastAsia="Calibri" w:hAnsi="Arial" w:cs="Arial"/>
          <w:b/>
          <w:sz w:val="28"/>
          <w:szCs w:val="28"/>
        </w:rPr>
        <w:t>Corrección de la fuga de aceite:</w:t>
      </w:r>
    </w:p>
    <w:p w14:paraId="222F41CB" w14:textId="295AD73B" w:rsidR="00652481" w:rsidRPr="00652481" w:rsidRDefault="00652481" w:rsidP="00652481">
      <w:pPr>
        <w:pStyle w:val="Prrafodelista"/>
        <w:numPr>
          <w:ilvl w:val="0"/>
          <w:numId w:val="40"/>
        </w:numPr>
        <w:spacing w:line="360" w:lineRule="auto"/>
        <w:jc w:val="both"/>
        <w:rPr>
          <w:rFonts w:ascii="Arial" w:eastAsia="Calibri" w:hAnsi="Arial" w:cs="Arial"/>
          <w:b/>
          <w:sz w:val="24"/>
          <w:szCs w:val="24"/>
        </w:rPr>
      </w:pPr>
      <w:r w:rsidRPr="00652481">
        <w:rPr>
          <w:rFonts w:ascii="Arial" w:hAnsi="Arial" w:cs="Arial"/>
          <w:sz w:val="24"/>
          <w:szCs w:val="24"/>
        </w:rPr>
        <w:t>Retiro de empaquetadura deteriorada.</w:t>
      </w:r>
    </w:p>
    <w:p w14:paraId="6D414971" w14:textId="77777777" w:rsidR="00652481" w:rsidRPr="00652481" w:rsidRDefault="00652481" w:rsidP="00652481">
      <w:pPr>
        <w:pStyle w:val="Prrafodelista"/>
        <w:numPr>
          <w:ilvl w:val="0"/>
          <w:numId w:val="40"/>
        </w:num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652481">
        <w:rPr>
          <w:rFonts w:ascii="Arial" w:hAnsi="Arial" w:cs="Arial"/>
          <w:sz w:val="24"/>
          <w:szCs w:val="24"/>
        </w:rPr>
        <w:t>Limpieza de superficies de contacto.</w:t>
      </w:r>
      <w:r w:rsidRPr="00652481">
        <w:rPr>
          <w:rFonts w:ascii="Arial" w:hAnsi="Arial" w:cs="Arial"/>
          <w:sz w:val="24"/>
          <w:szCs w:val="24"/>
        </w:rPr>
        <w:t xml:space="preserve"> </w:t>
      </w:r>
    </w:p>
    <w:p w14:paraId="5BFDDCBA" w14:textId="7FEDEBC0" w:rsidR="00652481" w:rsidRPr="00652481" w:rsidRDefault="00652481" w:rsidP="00652481">
      <w:pPr>
        <w:pStyle w:val="Prrafodelista"/>
        <w:numPr>
          <w:ilvl w:val="0"/>
          <w:numId w:val="40"/>
        </w:num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>
        <w:rPr>
          <w:rFonts w:ascii="Arial" w:eastAsia="Times New Roman" w:hAnsi="Arial" w:cs="Arial"/>
          <w:sz w:val="24"/>
          <w:szCs w:val="24"/>
          <w:lang w:eastAsia="es-CO"/>
        </w:rPr>
        <w:t xml:space="preserve">Suministro e </w:t>
      </w:r>
      <w:r w:rsidRPr="00652481">
        <w:rPr>
          <w:rFonts w:ascii="Arial" w:eastAsia="Times New Roman" w:hAnsi="Arial" w:cs="Arial"/>
          <w:sz w:val="24"/>
          <w:szCs w:val="24"/>
          <w:lang w:eastAsia="es-CO"/>
        </w:rPr>
        <w:t xml:space="preserve">Instalación de nueva empaquetadura. </w:t>
      </w:r>
    </w:p>
    <w:p w14:paraId="22D3BD09" w14:textId="65B474B3" w:rsidR="00652481" w:rsidRPr="00652481" w:rsidRDefault="00652481" w:rsidP="00652481">
      <w:pPr>
        <w:pStyle w:val="Prrafodelista"/>
        <w:numPr>
          <w:ilvl w:val="0"/>
          <w:numId w:val="40"/>
        </w:numPr>
        <w:spacing w:line="360" w:lineRule="auto"/>
        <w:jc w:val="both"/>
        <w:rPr>
          <w:rFonts w:ascii="Arial" w:eastAsia="Calibri" w:hAnsi="Arial" w:cs="Arial"/>
          <w:b/>
          <w:sz w:val="24"/>
          <w:szCs w:val="24"/>
        </w:rPr>
      </w:pPr>
      <w:r w:rsidRPr="00652481">
        <w:rPr>
          <w:rFonts w:ascii="Arial" w:hAnsi="Arial" w:cs="Arial"/>
          <w:sz w:val="24"/>
          <w:szCs w:val="24"/>
        </w:rPr>
        <w:t xml:space="preserve">Suministro </w:t>
      </w:r>
      <w:r w:rsidR="007626B9">
        <w:rPr>
          <w:rFonts w:ascii="Arial" w:hAnsi="Arial" w:cs="Arial"/>
          <w:sz w:val="24"/>
          <w:szCs w:val="24"/>
        </w:rPr>
        <w:t xml:space="preserve">e Instalación </w:t>
      </w:r>
      <w:r w:rsidRPr="00652481">
        <w:rPr>
          <w:rFonts w:ascii="Arial" w:hAnsi="Arial" w:cs="Arial"/>
          <w:sz w:val="24"/>
          <w:szCs w:val="24"/>
        </w:rPr>
        <w:t xml:space="preserve">de </w:t>
      </w:r>
      <w:r w:rsidRPr="00652481">
        <w:rPr>
          <w:rStyle w:val="Textoennegrita"/>
          <w:rFonts w:ascii="Arial" w:hAnsi="Arial" w:cs="Arial"/>
          <w:sz w:val="24"/>
          <w:szCs w:val="24"/>
        </w:rPr>
        <w:t>1 galón de aceite dieléctrico</w:t>
      </w:r>
      <w:r w:rsidRPr="00652481">
        <w:rPr>
          <w:rFonts w:ascii="Arial" w:hAnsi="Arial" w:cs="Arial"/>
          <w:sz w:val="24"/>
          <w:szCs w:val="24"/>
        </w:rPr>
        <w:t>.</w:t>
      </w:r>
    </w:p>
    <w:p w14:paraId="0CBCFDD3" w14:textId="35A2AA48" w:rsidR="00652481" w:rsidRPr="00652481" w:rsidRDefault="00652481" w:rsidP="00652481">
      <w:pPr>
        <w:pStyle w:val="Prrafodelista"/>
        <w:numPr>
          <w:ilvl w:val="0"/>
          <w:numId w:val="40"/>
        </w:numPr>
        <w:spacing w:line="360" w:lineRule="auto"/>
        <w:jc w:val="both"/>
        <w:rPr>
          <w:rFonts w:ascii="Arial" w:eastAsia="Calibri" w:hAnsi="Arial" w:cs="Arial"/>
          <w:b/>
          <w:sz w:val="24"/>
          <w:szCs w:val="24"/>
        </w:rPr>
      </w:pPr>
      <w:r w:rsidRPr="00652481">
        <w:rPr>
          <w:rFonts w:ascii="Arial" w:hAnsi="Arial" w:cs="Arial"/>
          <w:sz w:val="24"/>
          <w:szCs w:val="24"/>
        </w:rPr>
        <w:t>Adición controlada del aceite hasta nivel óptimo.</w:t>
      </w:r>
    </w:p>
    <w:p w14:paraId="1C641138" w14:textId="540332F1" w:rsidR="00652481" w:rsidRPr="00652481" w:rsidRDefault="00652481" w:rsidP="00652481">
      <w:pPr>
        <w:pStyle w:val="Prrafodelista"/>
        <w:numPr>
          <w:ilvl w:val="0"/>
          <w:numId w:val="40"/>
        </w:numPr>
        <w:spacing w:line="360" w:lineRule="auto"/>
        <w:jc w:val="both"/>
        <w:rPr>
          <w:rFonts w:ascii="Arial" w:eastAsia="Calibri" w:hAnsi="Arial" w:cs="Arial"/>
          <w:b/>
          <w:sz w:val="24"/>
          <w:szCs w:val="24"/>
        </w:rPr>
      </w:pPr>
      <w:r w:rsidRPr="00652481">
        <w:rPr>
          <w:rFonts w:ascii="Arial" w:hAnsi="Arial" w:cs="Arial"/>
          <w:sz w:val="24"/>
          <w:szCs w:val="24"/>
        </w:rPr>
        <w:t>Comprobación de nivel de aceite final.</w:t>
      </w:r>
    </w:p>
    <w:p w14:paraId="63955210" w14:textId="7E69C200" w:rsidR="00652481" w:rsidRPr="00652481" w:rsidRDefault="00652481" w:rsidP="00652481">
      <w:pPr>
        <w:pStyle w:val="Prrafodelista"/>
        <w:numPr>
          <w:ilvl w:val="0"/>
          <w:numId w:val="40"/>
        </w:numPr>
        <w:spacing w:line="360" w:lineRule="auto"/>
        <w:jc w:val="both"/>
        <w:rPr>
          <w:rFonts w:ascii="Arial" w:eastAsia="Calibri" w:hAnsi="Arial" w:cs="Arial"/>
          <w:b/>
          <w:sz w:val="28"/>
          <w:szCs w:val="28"/>
        </w:rPr>
      </w:pPr>
      <w:r w:rsidRPr="00652481">
        <w:rPr>
          <w:rFonts w:ascii="Arial" w:hAnsi="Arial" w:cs="Arial"/>
          <w:sz w:val="24"/>
          <w:szCs w:val="24"/>
        </w:rPr>
        <w:t>Entrega del equipo en condiciones operativas</w:t>
      </w:r>
      <w:r>
        <w:t>.</w:t>
      </w:r>
    </w:p>
    <w:p w14:paraId="64B01D68" w14:textId="2BACE4D6" w:rsidR="000038E4" w:rsidRPr="00C3446A" w:rsidRDefault="00C3446A" w:rsidP="00B51CD2">
      <w:pPr>
        <w:pStyle w:val="Prrafodelista"/>
        <w:numPr>
          <w:ilvl w:val="0"/>
          <w:numId w:val="32"/>
        </w:numPr>
        <w:spacing w:line="360" w:lineRule="auto"/>
        <w:jc w:val="both"/>
        <w:rPr>
          <w:rFonts w:ascii="Arial" w:eastAsia="Calibri" w:hAnsi="Arial" w:cs="Arial"/>
          <w:b/>
          <w:sz w:val="28"/>
          <w:szCs w:val="28"/>
        </w:rPr>
      </w:pPr>
      <w:r w:rsidRPr="00C3446A">
        <w:rPr>
          <w:rFonts w:ascii="Arial" w:eastAsia="Calibri" w:hAnsi="Arial" w:cs="Arial"/>
          <w:b/>
          <w:sz w:val="24"/>
          <w:szCs w:val="24"/>
        </w:rPr>
        <w:t>CONDICIONES ECONOMICAS:</w:t>
      </w:r>
    </w:p>
    <w:tbl>
      <w:tblPr>
        <w:tblW w:w="1076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55"/>
        <w:gridCol w:w="2126"/>
        <w:gridCol w:w="1701"/>
        <w:gridCol w:w="3260"/>
        <w:gridCol w:w="2126"/>
      </w:tblGrid>
      <w:tr w:rsidR="00C3446A" w:rsidRPr="007F3932" w14:paraId="3BFE3DDC" w14:textId="77777777" w:rsidTr="00E37AA4">
        <w:trPr>
          <w:trHeight w:val="675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0A74A774" w14:textId="77777777" w:rsidR="00C3446A" w:rsidRPr="007F3932" w:rsidRDefault="00C3446A" w:rsidP="007A0AE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CO" w:eastAsia="es-CO"/>
              </w:rPr>
            </w:pPr>
            <w:r w:rsidRPr="007F3932">
              <w:rPr>
                <w:rFonts w:ascii="Arial" w:eastAsia="Times New Roman" w:hAnsi="Arial" w:cs="Arial"/>
                <w:b/>
                <w:bCs/>
                <w:color w:val="FFFFFF"/>
                <w:lang w:eastAsia="es-CO"/>
              </w:rPr>
              <w:t>FORMA DE PAGO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3848BB5F" w14:textId="657F869A" w:rsidR="00C3446A" w:rsidRPr="007F3932" w:rsidRDefault="00C3446A" w:rsidP="007A0AE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CO" w:eastAsia="es-CO"/>
              </w:rPr>
            </w:pPr>
            <w:r w:rsidRPr="007F3932">
              <w:rPr>
                <w:rFonts w:ascii="Arial" w:eastAsia="Times New Roman" w:hAnsi="Arial" w:cs="Arial"/>
                <w:b/>
                <w:bCs/>
                <w:color w:val="FFFFFF"/>
                <w:lang w:val="es-ES" w:eastAsia="es-CO"/>
              </w:rPr>
              <w:t>TIEMPO DE ENTREGA</w:t>
            </w:r>
            <w:r w:rsidR="004856F9">
              <w:rPr>
                <w:rFonts w:ascii="Arial" w:eastAsia="Times New Roman" w:hAnsi="Arial" w:cs="Arial"/>
                <w:b/>
                <w:bCs/>
                <w:color w:val="FFFFFF"/>
                <w:lang w:val="es-ES" w:eastAsia="es-CO"/>
              </w:rPr>
              <w:t xml:space="preserve"> INFORMES</w:t>
            </w:r>
            <w:r w:rsidRPr="007F3932">
              <w:rPr>
                <w:rFonts w:ascii="Arial" w:eastAsia="Times New Roman" w:hAnsi="Arial" w:cs="Arial"/>
                <w:b/>
                <w:bCs/>
                <w:color w:val="FFFFFF"/>
                <w:lang w:val="es-ES" w:eastAsia="es-CO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5949081F" w14:textId="77777777" w:rsidR="00C3446A" w:rsidRPr="007F3932" w:rsidRDefault="00C3446A" w:rsidP="007A0AE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CO" w:eastAsia="es-CO"/>
              </w:rPr>
            </w:pPr>
            <w:r w:rsidRPr="007F3932">
              <w:rPr>
                <w:rFonts w:ascii="Arial" w:eastAsia="Times New Roman" w:hAnsi="Arial" w:cs="Arial"/>
                <w:b/>
                <w:bCs/>
                <w:color w:val="FFFFFF"/>
                <w:lang w:eastAsia="es-CO"/>
              </w:rPr>
              <w:t xml:space="preserve">SITIO DE ENTREGA 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61C97A95" w14:textId="77777777" w:rsidR="00C3446A" w:rsidRPr="007F3932" w:rsidRDefault="00C3446A" w:rsidP="007A0AE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CO" w:eastAsia="es-CO"/>
              </w:rPr>
            </w:pPr>
            <w:r w:rsidRPr="007F3932">
              <w:rPr>
                <w:rFonts w:ascii="Arial" w:eastAsia="Times New Roman" w:hAnsi="Arial" w:cs="Arial"/>
                <w:b/>
                <w:bCs/>
                <w:color w:val="FFFFFF"/>
                <w:lang w:eastAsia="es-CO"/>
              </w:rPr>
              <w:t>EXCLUSIONES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0970807F" w14:textId="77777777" w:rsidR="00C3446A" w:rsidRPr="007F3932" w:rsidRDefault="00C3446A" w:rsidP="007A0AE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CO" w:eastAsia="es-CO"/>
              </w:rPr>
            </w:pPr>
            <w:r w:rsidRPr="007F3932">
              <w:rPr>
                <w:rFonts w:ascii="Arial" w:eastAsia="Times New Roman" w:hAnsi="Arial" w:cs="Arial"/>
                <w:b/>
                <w:bCs/>
                <w:color w:val="FFFFFF"/>
                <w:lang w:eastAsia="es-CO"/>
              </w:rPr>
              <w:t>VALIDEZ DE LA OFERTA</w:t>
            </w:r>
          </w:p>
        </w:tc>
      </w:tr>
      <w:tr w:rsidR="00C3446A" w:rsidRPr="007F3932" w14:paraId="19160638" w14:textId="77777777" w:rsidTr="00E37AA4">
        <w:trPr>
          <w:trHeight w:val="945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803D4" w14:textId="51D32ED7" w:rsidR="00C3446A" w:rsidRPr="007F3932" w:rsidRDefault="005C3F6A" w:rsidP="007A0AE8">
            <w:pPr>
              <w:jc w:val="center"/>
              <w:rPr>
                <w:rFonts w:ascii="Arial" w:eastAsia="Times New Roman" w:hAnsi="Arial" w:cs="Arial"/>
                <w:color w:val="000000"/>
                <w:lang w:val="es-CO" w:eastAsia="es-CO"/>
              </w:rPr>
            </w:pPr>
            <w:r>
              <w:rPr>
                <w:rFonts w:ascii="Arial" w:eastAsia="Times New Roman" w:hAnsi="Arial" w:cs="Arial"/>
                <w:color w:val="000000"/>
                <w:lang w:eastAsia="es-CO"/>
              </w:rPr>
              <w:t>100% Anticipado</w:t>
            </w:r>
            <w:r w:rsidR="00B51CD2">
              <w:rPr>
                <w:rFonts w:ascii="Arial" w:eastAsia="Times New Roman" w:hAnsi="Arial" w:cs="Arial"/>
                <w:color w:val="000000"/>
                <w:lang w:eastAsia="es-CO"/>
              </w:rPr>
              <w:t>.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7ACDE" w14:textId="75CD37C5" w:rsidR="00C3446A" w:rsidRPr="007F3932" w:rsidRDefault="00B51CD2" w:rsidP="007A0AE8">
            <w:pPr>
              <w:jc w:val="center"/>
              <w:rPr>
                <w:rFonts w:ascii="Arial" w:eastAsia="Times New Roman" w:hAnsi="Arial" w:cs="Arial"/>
                <w:color w:val="000000"/>
                <w:lang w:val="es-CO" w:eastAsia="es-CO"/>
              </w:rPr>
            </w:pPr>
            <w:r>
              <w:rPr>
                <w:rFonts w:ascii="Arial" w:eastAsia="Times New Roman" w:hAnsi="Arial" w:cs="Arial"/>
                <w:color w:val="000000"/>
                <w:lang w:eastAsia="es-CO"/>
              </w:rPr>
              <w:t xml:space="preserve">10 días hábiles.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F73C1" w14:textId="7BBE7131" w:rsidR="00C3446A" w:rsidRPr="007F3932" w:rsidRDefault="004856F9" w:rsidP="007A0AE8">
            <w:pPr>
              <w:jc w:val="center"/>
              <w:rPr>
                <w:rFonts w:ascii="Arial" w:eastAsia="Times New Roman" w:hAnsi="Arial" w:cs="Arial"/>
                <w:color w:val="000000"/>
                <w:lang w:val="es-CO" w:eastAsia="es-CO"/>
              </w:rPr>
            </w:pPr>
            <w:r>
              <w:rPr>
                <w:rFonts w:ascii="Arial" w:eastAsia="Times New Roman" w:hAnsi="Arial" w:cs="Arial"/>
                <w:color w:val="000000"/>
                <w:lang w:eastAsia="es-CO"/>
              </w:rPr>
              <w:t>Medellín</w:t>
            </w:r>
            <w:r w:rsidR="005F1200">
              <w:rPr>
                <w:rFonts w:ascii="Arial" w:eastAsia="Times New Roman" w:hAnsi="Arial" w:cs="Arial"/>
                <w:color w:val="000000"/>
                <w:lang w:eastAsia="es-CO"/>
              </w:rPr>
              <w:t>.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861F2" w14:textId="3123190A" w:rsidR="00C3446A" w:rsidRPr="007F3932" w:rsidRDefault="00C3446A" w:rsidP="007A0AE8">
            <w:pPr>
              <w:jc w:val="center"/>
              <w:rPr>
                <w:rFonts w:ascii="Arial" w:eastAsia="Times New Roman" w:hAnsi="Arial" w:cs="Arial"/>
                <w:color w:val="000000"/>
                <w:lang w:val="es-CO" w:eastAsia="es-CO"/>
              </w:rPr>
            </w:pPr>
            <w:r w:rsidRPr="007F3932">
              <w:rPr>
                <w:rFonts w:ascii="Arial" w:eastAsia="Times New Roman" w:hAnsi="Arial" w:cs="Arial"/>
                <w:color w:val="000000"/>
                <w:lang w:eastAsia="es-CO"/>
              </w:rPr>
              <w:t>Obras civiles y Materiales no descritas en la oferta</w:t>
            </w:r>
            <w:r w:rsidR="00B51CD2">
              <w:rPr>
                <w:rFonts w:ascii="Arial" w:eastAsia="Times New Roman" w:hAnsi="Arial" w:cs="Arial"/>
                <w:color w:val="000000"/>
                <w:lang w:eastAsia="es-CO"/>
              </w:rPr>
              <w:t>.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2488B" w14:textId="00D01223" w:rsidR="00C3446A" w:rsidRPr="007F3932" w:rsidRDefault="00C3446A" w:rsidP="007A0AE8">
            <w:pPr>
              <w:rPr>
                <w:rFonts w:ascii="Arial" w:eastAsia="Times New Roman" w:hAnsi="Arial" w:cs="Arial"/>
                <w:color w:val="000000"/>
                <w:lang w:val="es-CO" w:eastAsia="es-CO"/>
              </w:rPr>
            </w:pPr>
            <w:r w:rsidRPr="007F3932">
              <w:rPr>
                <w:rFonts w:ascii="Arial" w:eastAsia="Times New Roman" w:hAnsi="Arial" w:cs="Arial"/>
                <w:color w:val="000000"/>
                <w:lang w:eastAsia="es-CO"/>
              </w:rPr>
              <w:t xml:space="preserve">      </w:t>
            </w:r>
            <w:r w:rsidR="004856F9">
              <w:rPr>
                <w:rFonts w:ascii="Arial" w:eastAsia="Times New Roman" w:hAnsi="Arial" w:cs="Arial"/>
                <w:color w:val="000000"/>
                <w:lang w:eastAsia="es-CO"/>
              </w:rPr>
              <w:t>08</w:t>
            </w:r>
            <w:r w:rsidR="00AD2A9C">
              <w:rPr>
                <w:rFonts w:ascii="Arial" w:eastAsia="Times New Roman" w:hAnsi="Arial" w:cs="Arial"/>
                <w:color w:val="000000"/>
                <w:lang w:eastAsia="es-CO"/>
              </w:rPr>
              <w:t>/</w:t>
            </w:r>
            <w:r>
              <w:rPr>
                <w:rFonts w:ascii="Arial" w:eastAsia="Times New Roman" w:hAnsi="Arial" w:cs="Arial"/>
                <w:color w:val="000000"/>
                <w:lang w:eastAsia="es-CO"/>
              </w:rPr>
              <w:t>0</w:t>
            </w:r>
            <w:r w:rsidR="00EB7286">
              <w:rPr>
                <w:rFonts w:ascii="Arial" w:eastAsia="Times New Roman" w:hAnsi="Arial" w:cs="Arial"/>
                <w:color w:val="000000"/>
                <w:lang w:eastAsia="es-CO"/>
              </w:rPr>
              <w:t>5</w:t>
            </w:r>
            <w:r>
              <w:rPr>
                <w:rFonts w:ascii="Arial" w:eastAsia="Times New Roman" w:hAnsi="Arial" w:cs="Arial"/>
                <w:color w:val="000000"/>
                <w:lang w:eastAsia="es-CO"/>
              </w:rPr>
              <w:t>/2026</w:t>
            </w:r>
            <w:r w:rsidR="00B51CD2">
              <w:rPr>
                <w:rFonts w:ascii="Arial" w:eastAsia="Times New Roman" w:hAnsi="Arial" w:cs="Arial"/>
                <w:color w:val="000000"/>
                <w:lang w:eastAsia="es-CO"/>
              </w:rPr>
              <w:t>.</w:t>
            </w:r>
          </w:p>
        </w:tc>
      </w:tr>
    </w:tbl>
    <w:p w14:paraId="7F1CEC5B" w14:textId="77777777" w:rsidR="001D2B60" w:rsidRPr="00C3446A" w:rsidRDefault="001D2B60" w:rsidP="00C3446A">
      <w:pPr>
        <w:spacing w:line="360" w:lineRule="auto"/>
        <w:jc w:val="both"/>
        <w:rPr>
          <w:rFonts w:ascii="Arial" w:eastAsia="Calibri" w:hAnsi="Arial" w:cs="Arial"/>
          <w:b/>
          <w:sz w:val="22"/>
          <w:szCs w:val="22"/>
        </w:rPr>
      </w:pPr>
    </w:p>
    <w:tbl>
      <w:tblPr>
        <w:tblW w:w="1076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84"/>
        <w:gridCol w:w="1984"/>
      </w:tblGrid>
      <w:tr w:rsidR="00D8246C" w:rsidRPr="00D8246C" w14:paraId="747A6D8C" w14:textId="77777777" w:rsidTr="004856F9">
        <w:trPr>
          <w:trHeight w:val="188"/>
        </w:trPr>
        <w:tc>
          <w:tcPr>
            <w:tcW w:w="8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15271386" w14:textId="77777777" w:rsidR="00D8246C" w:rsidRPr="00D8246C" w:rsidRDefault="00D8246C" w:rsidP="00D8246C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CO" w:eastAsia="es-CO"/>
              </w:rPr>
            </w:pPr>
            <w:bookmarkStart w:id="1" w:name="_Hlk30088523"/>
            <w:r w:rsidRPr="00D8246C">
              <w:rPr>
                <w:rFonts w:ascii="Arial" w:eastAsia="Times New Roman" w:hAnsi="Arial" w:cs="Arial"/>
                <w:b/>
                <w:bCs/>
                <w:color w:val="FFFFFF"/>
                <w:lang w:val="es-CO" w:eastAsia="es-CO"/>
              </w:rPr>
              <w:t> CONCEPTO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1724A92A" w14:textId="77777777" w:rsidR="00D8246C" w:rsidRPr="00D8246C" w:rsidRDefault="00D8246C" w:rsidP="00D8246C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CO" w:eastAsia="es-CO"/>
              </w:rPr>
            </w:pPr>
            <w:r w:rsidRPr="00D8246C">
              <w:rPr>
                <w:rFonts w:ascii="Arial" w:eastAsia="Times New Roman" w:hAnsi="Arial" w:cs="Arial"/>
                <w:b/>
                <w:bCs/>
                <w:color w:val="FFFFFF"/>
                <w:lang w:val="es-CO" w:eastAsia="es-CO"/>
              </w:rPr>
              <w:t>VALOR TOTAL, ANTES DE IVA</w:t>
            </w:r>
          </w:p>
        </w:tc>
      </w:tr>
      <w:tr w:rsidR="00D8246C" w:rsidRPr="00D8246C" w14:paraId="6E7FF8B4" w14:textId="77777777" w:rsidTr="004856F9">
        <w:trPr>
          <w:trHeight w:val="300"/>
        </w:trPr>
        <w:tc>
          <w:tcPr>
            <w:tcW w:w="87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98408" w14:textId="24500EA8" w:rsidR="00D8246C" w:rsidRPr="00652481" w:rsidRDefault="004856F9" w:rsidP="004856F9">
            <w:pPr>
              <w:shd w:val="clear" w:color="auto" w:fill="FFFFFF"/>
              <w:jc w:val="both"/>
              <w:rPr>
                <w:rFonts w:ascii="Arial" w:eastAsia="Times New Roman" w:hAnsi="Arial" w:cs="Arial"/>
                <w:color w:val="000000"/>
                <w:lang w:val="es-CO" w:eastAsia="es-CO"/>
              </w:rPr>
            </w:pPr>
            <w:r w:rsidRPr="00652481">
              <w:rPr>
                <w:rFonts w:ascii="Arial" w:eastAsia="Times New Roman" w:hAnsi="Arial" w:cs="Arial"/>
                <w:lang w:eastAsia="es-CO"/>
              </w:rPr>
              <w:t>Corrección De Fuga De Aceite En Baja Tensión En La Ciudad De Medellín.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DAD73D" w14:textId="72A7F053" w:rsidR="00D8246C" w:rsidRPr="00D8246C" w:rsidRDefault="004856F9" w:rsidP="00D8246C">
            <w:pPr>
              <w:jc w:val="center"/>
              <w:rPr>
                <w:rFonts w:ascii="Arial" w:eastAsia="Times New Roman" w:hAnsi="Arial" w:cs="Arial"/>
                <w:color w:val="000000"/>
                <w:lang w:val="es-CO" w:eastAsia="es-CO"/>
              </w:rPr>
            </w:pPr>
            <w:r>
              <w:rPr>
                <w:rFonts w:ascii="Arial" w:eastAsia="Times New Roman" w:hAnsi="Arial" w:cs="Arial"/>
                <w:color w:val="000000"/>
                <w:lang w:val="es-CO" w:eastAsia="es-CO"/>
              </w:rPr>
              <w:t>1.700.000</w:t>
            </w:r>
          </w:p>
        </w:tc>
      </w:tr>
    </w:tbl>
    <w:p w14:paraId="4501FF00" w14:textId="7C87A102" w:rsidR="000038E4" w:rsidRDefault="000038E4" w:rsidP="00141CAC">
      <w:pPr>
        <w:jc w:val="both"/>
        <w:rPr>
          <w:rFonts w:ascii="Arial" w:hAnsi="Arial" w:cs="Arial"/>
          <w:b/>
          <w:bCs/>
          <w:noProof/>
          <w:sz w:val="22"/>
          <w:szCs w:val="22"/>
          <w:lang w:val="es-CO" w:eastAsia="es-CO"/>
        </w:rPr>
      </w:pPr>
    </w:p>
    <w:p w14:paraId="369C9D43" w14:textId="77777777" w:rsidR="006D1030" w:rsidRDefault="006D1030" w:rsidP="00141CAC">
      <w:pPr>
        <w:jc w:val="both"/>
        <w:rPr>
          <w:rFonts w:ascii="Arial" w:hAnsi="Arial" w:cs="Arial"/>
          <w:b/>
          <w:bCs/>
          <w:noProof/>
          <w:sz w:val="22"/>
          <w:szCs w:val="22"/>
          <w:lang w:val="es-CO" w:eastAsia="es-CO"/>
        </w:rPr>
      </w:pPr>
    </w:p>
    <w:p w14:paraId="50A8C17B" w14:textId="790A2E70" w:rsidR="00652481" w:rsidRPr="00652481" w:rsidRDefault="00652481" w:rsidP="00652481">
      <w:pPr>
        <w:pStyle w:val="Ttulo3"/>
        <w:rPr>
          <w:rFonts w:ascii="Arial" w:hAnsi="Arial" w:cs="Arial"/>
          <w:b/>
          <w:bCs/>
          <w:color w:val="FF0000"/>
        </w:rPr>
      </w:pPr>
      <w:r w:rsidRPr="00652481">
        <w:rPr>
          <w:rStyle w:val="Textoennegrita"/>
          <w:rFonts w:ascii="Arial" w:hAnsi="Arial" w:cs="Arial"/>
          <w:color w:val="FF0000"/>
        </w:rPr>
        <w:t>NOTAS IMPORTANTES</w:t>
      </w:r>
    </w:p>
    <w:p w14:paraId="751369DE" w14:textId="77777777" w:rsidR="00652481" w:rsidRPr="00652481" w:rsidRDefault="00652481" w:rsidP="00652481">
      <w:pPr>
        <w:numPr>
          <w:ilvl w:val="0"/>
          <w:numId w:val="41"/>
        </w:numPr>
        <w:spacing w:before="100" w:beforeAutospacing="1" w:after="100" w:afterAutospacing="1"/>
        <w:rPr>
          <w:rFonts w:ascii="Arial" w:hAnsi="Arial" w:cs="Arial"/>
          <w:b/>
          <w:bCs/>
          <w:color w:val="FF0000"/>
        </w:rPr>
      </w:pPr>
      <w:r w:rsidRPr="00652481">
        <w:rPr>
          <w:rFonts w:ascii="Arial" w:hAnsi="Arial" w:cs="Arial"/>
          <w:b/>
          <w:bCs/>
          <w:color w:val="FF0000"/>
        </w:rPr>
        <w:t xml:space="preserve">El precio aquí descrito en la presente oferta aplica para la ejecución de las actividades en días hábiles o fines de semana, en </w:t>
      </w:r>
      <w:r w:rsidRPr="00652481">
        <w:rPr>
          <w:rStyle w:val="Textoennegrita"/>
          <w:rFonts w:ascii="Arial" w:hAnsi="Arial" w:cs="Arial"/>
          <w:color w:val="FF0000"/>
        </w:rPr>
        <w:t>horario diurno</w:t>
      </w:r>
      <w:r w:rsidRPr="00652481">
        <w:rPr>
          <w:rFonts w:ascii="Arial" w:hAnsi="Arial" w:cs="Arial"/>
          <w:b/>
          <w:bCs/>
          <w:color w:val="FF0000"/>
        </w:rPr>
        <w:t xml:space="preserve">. </w:t>
      </w:r>
    </w:p>
    <w:p w14:paraId="04D14FDB" w14:textId="77777777" w:rsidR="00652481" w:rsidRPr="00652481" w:rsidRDefault="00652481" w:rsidP="00652481">
      <w:pPr>
        <w:numPr>
          <w:ilvl w:val="0"/>
          <w:numId w:val="41"/>
        </w:numPr>
        <w:spacing w:before="100" w:beforeAutospacing="1" w:after="100" w:afterAutospacing="1"/>
        <w:rPr>
          <w:rFonts w:ascii="Arial" w:hAnsi="Arial" w:cs="Arial"/>
          <w:b/>
          <w:bCs/>
          <w:color w:val="FF0000"/>
        </w:rPr>
      </w:pPr>
      <w:r w:rsidRPr="00652481">
        <w:rPr>
          <w:rFonts w:ascii="Arial" w:hAnsi="Arial" w:cs="Arial"/>
          <w:b/>
          <w:bCs/>
          <w:color w:val="FF0000"/>
        </w:rPr>
        <w:t xml:space="preserve">El cliente se compromete a entregar el transformador </w:t>
      </w:r>
      <w:r w:rsidRPr="00652481">
        <w:rPr>
          <w:rStyle w:val="Textoennegrita"/>
          <w:rFonts w:ascii="Arial" w:hAnsi="Arial" w:cs="Arial"/>
          <w:color w:val="FF0000"/>
        </w:rPr>
        <w:t>a nivel de piso</w:t>
      </w:r>
      <w:r w:rsidRPr="00652481">
        <w:rPr>
          <w:rFonts w:ascii="Arial" w:hAnsi="Arial" w:cs="Arial"/>
          <w:b/>
          <w:bCs/>
          <w:color w:val="FF0000"/>
        </w:rPr>
        <w:t>, en condiciones adecuadas para la intervención.</w:t>
      </w:r>
    </w:p>
    <w:p w14:paraId="23D604B9" w14:textId="201FDEBD" w:rsidR="004B7FD5" w:rsidRPr="004B7FD5" w:rsidRDefault="004B7FD5" w:rsidP="004B7FD5">
      <w:pPr>
        <w:jc w:val="both"/>
        <w:rPr>
          <w:rFonts w:ascii="Arial" w:hAnsi="Arial" w:cs="Arial"/>
          <w:b/>
          <w:color w:val="FF0000"/>
        </w:rPr>
      </w:pPr>
    </w:p>
    <w:p w14:paraId="4C57E916" w14:textId="691D518B" w:rsidR="00477998" w:rsidRDefault="00B15B4A" w:rsidP="00E37AA4">
      <w:pPr>
        <w:jc w:val="both"/>
        <w:rPr>
          <w:rFonts w:ascii="Arial" w:hAnsi="Arial" w:cs="Arial"/>
          <w:b/>
        </w:rPr>
      </w:pPr>
      <w:r w:rsidRPr="002F62C9">
        <w:rPr>
          <w:noProof/>
          <w:lang w:val="es-CO" w:eastAsia="es-CO"/>
        </w:rPr>
        <w:drawing>
          <wp:anchor distT="0" distB="0" distL="0" distR="0" simplePos="0" relativeHeight="251667456" behindDoc="1" locked="0" layoutInCell="1" allowOverlap="1" wp14:anchorId="6B925D33" wp14:editId="32DBE521">
            <wp:simplePos x="0" y="0"/>
            <wp:positionH relativeFrom="margin">
              <wp:posOffset>-266700</wp:posOffset>
            </wp:positionH>
            <wp:positionV relativeFrom="paragraph">
              <wp:posOffset>198120</wp:posOffset>
            </wp:positionV>
            <wp:extent cx="2498708" cy="647065"/>
            <wp:effectExtent l="0" t="0" r="0" b="635"/>
            <wp:wrapNone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8708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BE119B" w14:textId="65F60664" w:rsidR="00477998" w:rsidRDefault="00477998" w:rsidP="00E37AA4">
      <w:pPr>
        <w:jc w:val="both"/>
        <w:rPr>
          <w:rFonts w:ascii="Arial" w:hAnsi="Arial" w:cs="Arial"/>
          <w:b/>
        </w:rPr>
      </w:pPr>
    </w:p>
    <w:p w14:paraId="4F202ED9" w14:textId="77777777" w:rsidR="00477998" w:rsidRDefault="00477998" w:rsidP="00E37AA4">
      <w:pPr>
        <w:jc w:val="both"/>
        <w:rPr>
          <w:rFonts w:ascii="Arial" w:hAnsi="Arial" w:cs="Arial"/>
          <w:b/>
        </w:rPr>
      </w:pPr>
    </w:p>
    <w:p w14:paraId="6C6BA40D" w14:textId="19FFB11A" w:rsidR="004270B1" w:rsidRDefault="004270B1" w:rsidP="00E37AA4">
      <w:pPr>
        <w:jc w:val="both"/>
        <w:rPr>
          <w:rFonts w:ascii="Arial" w:hAnsi="Arial" w:cs="Arial"/>
          <w:b/>
        </w:rPr>
      </w:pPr>
    </w:p>
    <w:p w14:paraId="07B7C704" w14:textId="77777777" w:rsidR="00B15B4A" w:rsidRPr="00B15B4A" w:rsidRDefault="00B15B4A" w:rsidP="00B15B4A">
      <w:pPr>
        <w:jc w:val="both"/>
        <w:rPr>
          <w:rFonts w:ascii="Arial" w:hAnsi="Arial" w:cs="Arial"/>
          <w:b/>
        </w:rPr>
      </w:pPr>
      <w:r w:rsidRPr="00B15B4A">
        <w:rPr>
          <w:rFonts w:ascii="Arial" w:hAnsi="Arial" w:cs="Arial"/>
          <w:b/>
        </w:rPr>
        <w:t xml:space="preserve">Sara Yecenia Villa Valencia </w:t>
      </w:r>
    </w:p>
    <w:p w14:paraId="305A9DED" w14:textId="77777777" w:rsidR="00B15B4A" w:rsidRPr="00B15B4A" w:rsidRDefault="00B15B4A" w:rsidP="00B15B4A">
      <w:pPr>
        <w:jc w:val="both"/>
        <w:rPr>
          <w:rFonts w:ascii="Arial" w:hAnsi="Arial" w:cs="Arial"/>
          <w:lang w:val="en-US"/>
        </w:rPr>
      </w:pPr>
      <w:r w:rsidRPr="00B15B4A">
        <w:rPr>
          <w:rFonts w:ascii="Arial" w:hAnsi="Arial" w:cs="Arial"/>
        </w:rPr>
        <w:t>Asistente RH - Contable</w:t>
      </w:r>
      <w:r w:rsidRPr="00B15B4A">
        <w:rPr>
          <w:rFonts w:ascii="Arial" w:hAnsi="Arial" w:cs="Arial"/>
          <w:lang w:val="en-US"/>
        </w:rPr>
        <w:t xml:space="preserve"> </w:t>
      </w:r>
    </w:p>
    <w:p w14:paraId="1F694CCA" w14:textId="446EBC2F" w:rsidR="00B15B4A" w:rsidRPr="00B15B4A" w:rsidRDefault="00B15B4A" w:rsidP="00B15B4A">
      <w:pPr>
        <w:jc w:val="both"/>
        <w:rPr>
          <w:rFonts w:ascii="Arial" w:hAnsi="Arial" w:cs="Arial"/>
          <w:lang w:val="en-US"/>
        </w:rPr>
      </w:pPr>
      <w:r w:rsidRPr="00B15B4A">
        <w:rPr>
          <w:rFonts w:ascii="Arial" w:hAnsi="Arial" w:cs="Arial"/>
          <w:noProof/>
          <w:lang w:val="es-ES"/>
        </w:rPr>
        <w:drawing>
          <wp:anchor distT="0" distB="0" distL="114300" distR="114300" simplePos="0" relativeHeight="251670528" behindDoc="0" locked="0" layoutInCell="1" allowOverlap="1" wp14:anchorId="75A2F5AC" wp14:editId="73815A36">
            <wp:simplePos x="0" y="0"/>
            <wp:positionH relativeFrom="column">
              <wp:posOffset>1167765</wp:posOffset>
            </wp:positionH>
            <wp:positionV relativeFrom="paragraph">
              <wp:posOffset>34290</wp:posOffset>
            </wp:positionV>
            <wp:extent cx="152400" cy="155575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53" t="10603" r="10994" b="9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5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5B4A">
        <w:rPr>
          <w:rFonts w:ascii="Arial" w:hAnsi="Arial" w:cs="Arial"/>
          <w:lang w:val="en-US"/>
        </w:rPr>
        <w:t>Cel: 3052655310</w:t>
      </w:r>
    </w:p>
    <w:p w14:paraId="25B3A3FF" w14:textId="77777777" w:rsidR="00B15B4A" w:rsidRPr="00B15B4A" w:rsidRDefault="00B15B4A" w:rsidP="00B15B4A">
      <w:pPr>
        <w:jc w:val="both"/>
        <w:rPr>
          <w:rFonts w:ascii="Arial" w:hAnsi="Arial" w:cs="Arial"/>
          <w:lang w:val="en-US"/>
        </w:rPr>
      </w:pPr>
      <w:r w:rsidRPr="00B15B4A">
        <w:rPr>
          <w:rFonts w:ascii="Arial" w:hAnsi="Arial" w:cs="Arial"/>
          <w:lang w:val="en-US"/>
        </w:rPr>
        <w:t xml:space="preserve">E-mail:  </w:t>
      </w:r>
      <w:hyperlink r:id="rId12" w:history="1">
        <w:r w:rsidRPr="00B15B4A">
          <w:rPr>
            <w:rStyle w:val="Hipervnculo"/>
            <w:rFonts w:ascii="Arial" w:hAnsi="Arial" w:cs="Arial"/>
            <w:lang w:val="en-US"/>
          </w:rPr>
          <w:t>comercial1@melectra.com.co</w:t>
        </w:r>
      </w:hyperlink>
    </w:p>
    <w:p w14:paraId="77A73378" w14:textId="77777777" w:rsidR="00B15B4A" w:rsidRPr="00B15B4A" w:rsidRDefault="00B15B4A" w:rsidP="00B15B4A">
      <w:pPr>
        <w:rPr>
          <w:rFonts w:ascii="Arial" w:hAnsi="Arial" w:cs="Arial"/>
          <w:lang w:val="es-CO"/>
        </w:rPr>
      </w:pPr>
      <w:r w:rsidRPr="00B15B4A">
        <w:rPr>
          <w:rFonts w:ascii="Arial" w:hAnsi="Arial" w:cs="Arial"/>
          <w:lang w:val="es-CO"/>
        </w:rPr>
        <w:t>Melectra S.A.S</w:t>
      </w:r>
    </w:p>
    <w:p w14:paraId="1C13A492" w14:textId="6E43DE02" w:rsidR="004270B1" w:rsidRDefault="004270B1" w:rsidP="00E37AA4">
      <w:pPr>
        <w:jc w:val="both"/>
        <w:rPr>
          <w:rFonts w:ascii="Arial" w:hAnsi="Arial" w:cs="Arial"/>
          <w:b/>
        </w:rPr>
      </w:pPr>
    </w:p>
    <w:p w14:paraId="2D07C5D4" w14:textId="12AB4DF3" w:rsidR="000038E4" w:rsidRPr="000038E4" w:rsidRDefault="000038E4" w:rsidP="00141CAC">
      <w:pPr>
        <w:jc w:val="both"/>
        <w:rPr>
          <w:rFonts w:ascii="Arial" w:hAnsi="Arial" w:cs="Arial"/>
          <w:b/>
          <w:bCs/>
          <w:noProof/>
          <w:sz w:val="22"/>
          <w:szCs w:val="22"/>
          <w:lang w:val="es-CO" w:eastAsia="es-CO"/>
        </w:rPr>
      </w:pPr>
    </w:p>
    <w:bookmarkEnd w:id="1"/>
    <w:p w14:paraId="351B1090" w14:textId="2034D518" w:rsidR="000038E4" w:rsidRPr="000038E4" w:rsidRDefault="000038E4" w:rsidP="000038E4">
      <w:pPr>
        <w:jc w:val="both"/>
        <w:rPr>
          <w:rFonts w:ascii="Arial" w:hAnsi="Arial" w:cs="Arial"/>
          <w:b/>
          <w:bCs/>
          <w:sz w:val="20"/>
          <w:szCs w:val="20"/>
          <w:lang w:val="es-CO"/>
        </w:rPr>
      </w:pPr>
    </w:p>
    <w:sectPr w:rsidR="000038E4" w:rsidRPr="000038E4" w:rsidSect="00C3446A">
      <w:headerReference w:type="default" r:id="rId1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5DAC30" w14:textId="77777777" w:rsidR="002F1D4E" w:rsidRDefault="002F1D4E" w:rsidP="003B10FE">
      <w:r>
        <w:separator/>
      </w:r>
    </w:p>
  </w:endnote>
  <w:endnote w:type="continuationSeparator" w:id="0">
    <w:p w14:paraId="48779347" w14:textId="77777777" w:rsidR="002F1D4E" w:rsidRDefault="002F1D4E" w:rsidP="003B10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default"/>
    <w:sig w:usb0="00000000" w:usb1="00000000" w:usb2="00000000" w:usb3="00000000" w:csb0="000001B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56943" w14:textId="77777777" w:rsidR="002F1D4E" w:rsidRDefault="002F1D4E" w:rsidP="003B10FE">
      <w:r>
        <w:separator/>
      </w:r>
    </w:p>
  </w:footnote>
  <w:footnote w:type="continuationSeparator" w:id="0">
    <w:p w14:paraId="522F9B0D" w14:textId="77777777" w:rsidR="002F1D4E" w:rsidRDefault="002F1D4E" w:rsidP="003B10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5039B" w14:textId="58B6A51B" w:rsidR="003B10FE" w:rsidRDefault="00B51CD2" w:rsidP="001013E0">
    <w:pPr>
      <w:pStyle w:val="Encabezado"/>
      <w:tabs>
        <w:tab w:val="clear" w:pos="4252"/>
        <w:tab w:val="clear" w:pos="8504"/>
        <w:tab w:val="left" w:pos="1215"/>
        <w:tab w:val="left" w:pos="1875"/>
        <w:tab w:val="left" w:pos="2454"/>
      </w:tabs>
    </w:pPr>
    <w:r>
      <w:rPr>
        <w:noProof/>
        <w:sz w:val="17"/>
      </w:rPr>
      <w:drawing>
        <wp:anchor distT="0" distB="0" distL="0" distR="0" simplePos="0" relativeHeight="251659264" behindDoc="0" locked="0" layoutInCell="1" allowOverlap="1" wp14:anchorId="535C0500" wp14:editId="5B69D9B7">
          <wp:simplePos x="0" y="0"/>
          <wp:positionH relativeFrom="margin">
            <wp:posOffset>-390525</wp:posOffset>
          </wp:positionH>
          <wp:positionV relativeFrom="page">
            <wp:posOffset>76200</wp:posOffset>
          </wp:positionV>
          <wp:extent cx="7638976" cy="9857740"/>
          <wp:effectExtent l="0" t="0" r="635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646391" cy="98673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25A1">
      <w:tab/>
    </w:r>
    <w:r w:rsidR="00CD25A1">
      <w:tab/>
    </w:r>
    <w:r w:rsidR="001013E0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56BE4"/>
    <w:multiLevelType w:val="hybridMultilevel"/>
    <w:tmpl w:val="85AE011A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8F96F92"/>
    <w:multiLevelType w:val="hybridMultilevel"/>
    <w:tmpl w:val="1DE8A512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9466EAB"/>
    <w:multiLevelType w:val="hybridMultilevel"/>
    <w:tmpl w:val="B9A0D9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7717D"/>
    <w:multiLevelType w:val="hybridMultilevel"/>
    <w:tmpl w:val="588A014A"/>
    <w:lvl w:ilvl="0" w:tplc="7B0C12F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CF567F"/>
    <w:multiLevelType w:val="multilevel"/>
    <w:tmpl w:val="9336E4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520" w:hanging="108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abstractNum w:abstractNumId="5" w15:restartNumberingAfterBreak="0">
    <w:nsid w:val="0B3A6BD1"/>
    <w:multiLevelType w:val="multilevel"/>
    <w:tmpl w:val="F88C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9278AB"/>
    <w:multiLevelType w:val="multilevel"/>
    <w:tmpl w:val="23A4CCE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EB73ED8"/>
    <w:multiLevelType w:val="hybridMultilevel"/>
    <w:tmpl w:val="4EEE8EFA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0ECC5287"/>
    <w:multiLevelType w:val="hybridMultilevel"/>
    <w:tmpl w:val="9E8AADF0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17781278"/>
    <w:multiLevelType w:val="hybridMultilevel"/>
    <w:tmpl w:val="86C26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A82A2E"/>
    <w:multiLevelType w:val="multilevel"/>
    <w:tmpl w:val="C1289BE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96F75FB"/>
    <w:multiLevelType w:val="hybridMultilevel"/>
    <w:tmpl w:val="110A0AF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1A304C4B"/>
    <w:multiLevelType w:val="hybridMultilevel"/>
    <w:tmpl w:val="40766F48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1EC40E4E"/>
    <w:multiLevelType w:val="hybridMultilevel"/>
    <w:tmpl w:val="F912AAF0"/>
    <w:lvl w:ilvl="0" w:tplc="04090015">
      <w:start w:val="1"/>
      <w:numFmt w:val="upperLetter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1F6757F1"/>
    <w:multiLevelType w:val="hybridMultilevel"/>
    <w:tmpl w:val="0D724B0C"/>
    <w:lvl w:ilvl="0" w:tplc="0C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209653A1"/>
    <w:multiLevelType w:val="hybridMultilevel"/>
    <w:tmpl w:val="F7AE7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23A87"/>
    <w:multiLevelType w:val="hybridMultilevel"/>
    <w:tmpl w:val="0152EF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7617358"/>
    <w:multiLevelType w:val="hybridMultilevel"/>
    <w:tmpl w:val="389633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6535E7"/>
    <w:multiLevelType w:val="hybridMultilevel"/>
    <w:tmpl w:val="2138E0AA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2EA64476"/>
    <w:multiLevelType w:val="hybridMultilevel"/>
    <w:tmpl w:val="12C0A2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1E0E24"/>
    <w:multiLevelType w:val="hybridMultilevel"/>
    <w:tmpl w:val="5BD2E3B0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36AF124B"/>
    <w:multiLevelType w:val="hybridMultilevel"/>
    <w:tmpl w:val="466E78E6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374341BE"/>
    <w:multiLevelType w:val="hybridMultilevel"/>
    <w:tmpl w:val="4E0A2A76"/>
    <w:lvl w:ilvl="0" w:tplc="240A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3A435F53"/>
    <w:multiLevelType w:val="hybridMultilevel"/>
    <w:tmpl w:val="5BF07C3C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3B376908"/>
    <w:multiLevelType w:val="multilevel"/>
    <w:tmpl w:val="52DE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5F1C9F"/>
    <w:multiLevelType w:val="hybridMultilevel"/>
    <w:tmpl w:val="61989748"/>
    <w:lvl w:ilvl="0" w:tplc="3A5C5320">
      <w:start w:val="1"/>
      <w:numFmt w:val="decimal"/>
      <w:lvlText w:val="%1."/>
      <w:lvlJc w:val="left"/>
      <w:pPr>
        <w:ind w:left="785" w:hanging="360"/>
      </w:pPr>
      <w:rPr>
        <w:rFonts w:hint="default"/>
        <w:color w:val="auto"/>
        <w:sz w:val="24"/>
        <w:szCs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0F66ED"/>
    <w:multiLevelType w:val="hybridMultilevel"/>
    <w:tmpl w:val="262243D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EC2304"/>
    <w:multiLevelType w:val="hybridMultilevel"/>
    <w:tmpl w:val="0D5A83B2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4A3A5EF2"/>
    <w:multiLevelType w:val="multilevel"/>
    <w:tmpl w:val="821617B8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4BBD4B20"/>
    <w:multiLevelType w:val="hybridMultilevel"/>
    <w:tmpl w:val="1870F0A8"/>
    <w:lvl w:ilvl="0" w:tplc="E0EEC9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721E79"/>
    <w:multiLevelType w:val="hybridMultilevel"/>
    <w:tmpl w:val="6C80D2D6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4EC359A8"/>
    <w:multiLevelType w:val="multilevel"/>
    <w:tmpl w:val="75B88B58"/>
    <w:lvl w:ilvl="0">
      <w:start w:val="1"/>
      <w:numFmt w:val="decimal"/>
      <w:lvlText w:val="%1."/>
      <w:lvlJc w:val="left"/>
      <w:pPr>
        <w:ind w:left="360" w:hanging="360"/>
      </w:pPr>
      <w:rPr>
        <w:rFonts w:eastAsia="Calibri"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4FAD53E9"/>
    <w:multiLevelType w:val="hybridMultilevel"/>
    <w:tmpl w:val="9D14B4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4B24AB"/>
    <w:multiLevelType w:val="hybridMultilevel"/>
    <w:tmpl w:val="EB24770A"/>
    <w:lvl w:ilvl="0" w:tplc="240A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34" w15:restartNumberingAfterBreak="0">
    <w:nsid w:val="51FA3D80"/>
    <w:multiLevelType w:val="hybridMultilevel"/>
    <w:tmpl w:val="119E2CF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65131D7"/>
    <w:multiLevelType w:val="hybridMultilevel"/>
    <w:tmpl w:val="A55E94E6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60834DF6"/>
    <w:multiLevelType w:val="hybridMultilevel"/>
    <w:tmpl w:val="293AFB26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7" w15:restartNumberingAfterBreak="0">
    <w:nsid w:val="6E76660E"/>
    <w:multiLevelType w:val="hybridMultilevel"/>
    <w:tmpl w:val="0DEC74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8D3FA8"/>
    <w:multiLevelType w:val="hybridMultilevel"/>
    <w:tmpl w:val="982EC590"/>
    <w:lvl w:ilvl="0" w:tplc="4BD22EB8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9" w15:restartNumberingAfterBreak="0">
    <w:nsid w:val="7C203411"/>
    <w:multiLevelType w:val="hybridMultilevel"/>
    <w:tmpl w:val="6AE2CA22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029063156">
    <w:abstractNumId w:val="12"/>
  </w:num>
  <w:num w:numId="2" w16cid:durableId="1335835532">
    <w:abstractNumId w:val="28"/>
  </w:num>
  <w:num w:numId="3" w16cid:durableId="1318417132">
    <w:abstractNumId w:val="30"/>
  </w:num>
  <w:num w:numId="4" w16cid:durableId="174736428">
    <w:abstractNumId w:val="1"/>
  </w:num>
  <w:num w:numId="5" w16cid:durableId="1385715500">
    <w:abstractNumId w:val="18"/>
  </w:num>
  <w:num w:numId="6" w16cid:durableId="489444139">
    <w:abstractNumId w:val="39"/>
  </w:num>
  <w:num w:numId="7" w16cid:durableId="1993290524">
    <w:abstractNumId w:val="27"/>
  </w:num>
  <w:num w:numId="8" w16cid:durableId="216011860">
    <w:abstractNumId w:val="20"/>
  </w:num>
  <w:num w:numId="9" w16cid:durableId="124008481">
    <w:abstractNumId w:val="35"/>
  </w:num>
  <w:num w:numId="10" w16cid:durableId="245309801">
    <w:abstractNumId w:val="36"/>
  </w:num>
  <w:num w:numId="11" w16cid:durableId="588537774">
    <w:abstractNumId w:val="8"/>
  </w:num>
  <w:num w:numId="12" w16cid:durableId="1175337800">
    <w:abstractNumId w:val="7"/>
  </w:num>
  <w:num w:numId="13" w16cid:durableId="1438674790">
    <w:abstractNumId w:val="23"/>
  </w:num>
  <w:num w:numId="14" w16cid:durableId="261186449">
    <w:abstractNumId w:val="14"/>
  </w:num>
  <w:num w:numId="15" w16cid:durableId="873614891">
    <w:abstractNumId w:val="13"/>
  </w:num>
  <w:num w:numId="16" w16cid:durableId="1394960846">
    <w:abstractNumId w:val="0"/>
  </w:num>
  <w:num w:numId="17" w16cid:durableId="815610279">
    <w:abstractNumId w:val="10"/>
  </w:num>
  <w:num w:numId="18" w16cid:durableId="574248448">
    <w:abstractNumId w:val="16"/>
  </w:num>
  <w:num w:numId="19" w16cid:durableId="544633906">
    <w:abstractNumId w:val="15"/>
  </w:num>
  <w:num w:numId="20" w16cid:durableId="142164954">
    <w:abstractNumId w:val="9"/>
  </w:num>
  <w:num w:numId="21" w16cid:durableId="599721446">
    <w:abstractNumId w:val="26"/>
  </w:num>
  <w:num w:numId="22" w16cid:durableId="163401055">
    <w:abstractNumId w:val="2"/>
  </w:num>
  <w:num w:numId="23" w16cid:durableId="554438433">
    <w:abstractNumId w:val="34"/>
  </w:num>
  <w:num w:numId="24" w16cid:durableId="2140830827">
    <w:abstractNumId w:val="17"/>
  </w:num>
  <w:num w:numId="25" w16cid:durableId="245265146">
    <w:abstractNumId w:val="11"/>
  </w:num>
  <w:num w:numId="26" w16cid:durableId="1263302852">
    <w:abstractNumId w:val="32"/>
  </w:num>
  <w:num w:numId="27" w16cid:durableId="1385906057">
    <w:abstractNumId w:val="29"/>
  </w:num>
  <w:num w:numId="28" w16cid:durableId="1710759253">
    <w:abstractNumId w:val="4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87736305">
    <w:abstractNumId w:val="33"/>
  </w:num>
  <w:num w:numId="30" w16cid:durableId="839391414">
    <w:abstractNumId w:val="3"/>
  </w:num>
  <w:num w:numId="31" w16cid:durableId="391002802">
    <w:abstractNumId w:val="25"/>
  </w:num>
  <w:num w:numId="32" w16cid:durableId="1290863895">
    <w:abstractNumId w:val="31"/>
  </w:num>
  <w:num w:numId="33" w16cid:durableId="1703706568">
    <w:abstractNumId w:val="38"/>
  </w:num>
  <w:num w:numId="34" w16cid:durableId="194013637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123528974">
    <w:abstractNumId w:val="24"/>
  </w:num>
  <w:num w:numId="36" w16cid:durableId="1953316281">
    <w:abstractNumId w:val="37"/>
  </w:num>
  <w:num w:numId="37" w16cid:durableId="411662082">
    <w:abstractNumId w:val="6"/>
  </w:num>
  <w:num w:numId="38" w16cid:durableId="517423756">
    <w:abstractNumId w:val="21"/>
  </w:num>
  <w:num w:numId="39" w16cid:durableId="67849515">
    <w:abstractNumId w:val="19"/>
  </w:num>
  <w:num w:numId="40" w16cid:durableId="1568569019">
    <w:abstractNumId w:val="22"/>
  </w:num>
  <w:num w:numId="41" w16cid:durableId="5578659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0FE"/>
    <w:rsid w:val="000038E4"/>
    <w:rsid w:val="00004CCE"/>
    <w:rsid w:val="00005A31"/>
    <w:rsid w:val="00020225"/>
    <w:rsid w:val="00022F88"/>
    <w:rsid w:val="000319E5"/>
    <w:rsid w:val="00037372"/>
    <w:rsid w:val="00044D52"/>
    <w:rsid w:val="00055918"/>
    <w:rsid w:val="000573E0"/>
    <w:rsid w:val="00072A08"/>
    <w:rsid w:val="00077FBF"/>
    <w:rsid w:val="000B12CC"/>
    <w:rsid w:val="000B3FA1"/>
    <w:rsid w:val="000D09B9"/>
    <w:rsid w:val="0010013E"/>
    <w:rsid w:val="001013E0"/>
    <w:rsid w:val="00112986"/>
    <w:rsid w:val="00124277"/>
    <w:rsid w:val="00141CAC"/>
    <w:rsid w:val="00161A6D"/>
    <w:rsid w:val="001673A0"/>
    <w:rsid w:val="00182B1C"/>
    <w:rsid w:val="00185D03"/>
    <w:rsid w:val="00190DA6"/>
    <w:rsid w:val="001A26F3"/>
    <w:rsid w:val="001C65DE"/>
    <w:rsid w:val="001D0135"/>
    <w:rsid w:val="001D2B60"/>
    <w:rsid w:val="001D3910"/>
    <w:rsid w:val="001E1523"/>
    <w:rsid w:val="001F3D03"/>
    <w:rsid w:val="001F4C67"/>
    <w:rsid w:val="001F4E0A"/>
    <w:rsid w:val="00204A40"/>
    <w:rsid w:val="002210ED"/>
    <w:rsid w:val="00223740"/>
    <w:rsid w:val="002525EF"/>
    <w:rsid w:val="00263BA8"/>
    <w:rsid w:val="0026639E"/>
    <w:rsid w:val="00266A14"/>
    <w:rsid w:val="00290F03"/>
    <w:rsid w:val="002A5049"/>
    <w:rsid w:val="002B656E"/>
    <w:rsid w:val="002C428E"/>
    <w:rsid w:val="002C6675"/>
    <w:rsid w:val="002D1FF8"/>
    <w:rsid w:val="002D6F9F"/>
    <w:rsid w:val="002E6A6C"/>
    <w:rsid w:val="002F1D4E"/>
    <w:rsid w:val="00342402"/>
    <w:rsid w:val="00347B05"/>
    <w:rsid w:val="00365A7B"/>
    <w:rsid w:val="00367A8F"/>
    <w:rsid w:val="00376016"/>
    <w:rsid w:val="00382317"/>
    <w:rsid w:val="00387E0A"/>
    <w:rsid w:val="00397E6A"/>
    <w:rsid w:val="003A6A46"/>
    <w:rsid w:val="003B0495"/>
    <w:rsid w:val="003B10FE"/>
    <w:rsid w:val="003E0E52"/>
    <w:rsid w:val="003F4053"/>
    <w:rsid w:val="00411860"/>
    <w:rsid w:val="00412C2D"/>
    <w:rsid w:val="0041349A"/>
    <w:rsid w:val="00420402"/>
    <w:rsid w:val="00424244"/>
    <w:rsid w:val="004270B1"/>
    <w:rsid w:val="00461C00"/>
    <w:rsid w:val="004673AE"/>
    <w:rsid w:val="00477998"/>
    <w:rsid w:val="00477F9E"/>
    <w:rsid w:val="004856F9"/>
    <w:rsid w:val="00486F22"/>
    <w:rsid w:val="004A6D2C"/>
    <w:rsid w:val="004B0B43"/>
    <w:rsid w:val="004B7FD5"/>
    <w:rsid w:val="004C4CC0"/>
    <w:rsid w:val="004F4F6A"/>
    <w:rsid w:val="004F6132"/>
    <w:rsid w:val="00503D4A"/>
    <w:rsid w:val="005153F3"/>
    <w:rsid w:val="00516748"/>
    <w:rsid w:val="00521F96"/>
    <w:rsid w:val="00527E0F"/>
    <w:rsid w:val="005733AA"/>
    <w:rsid w:val="00573926"/>
    <w:rsid w:val="00580A43"/>
    <w:rsid w:val="0058388A"/>
    <w:rsid w:val="00594BA7"/>
    <w:rsid w:val="005A318F"/>
    <w:rsid w:val="005B78A4"/>
    <w:rsid w:val="005C3F6A"/>
    <w:rsid w:val="005E20D8"/>
    <w:rsid w:val="005F0A56"/>
    <w:rsid w:val="005F1200"/>
    <w:rsid w:val="005F1F52"/>
    <w:rsid w:val="005F6357"/>
    <w:rsid w:val="00627D77"/>
    <w:rsid w:val="0065005A"/>
    <w:rsid w:val="00651868"/>
    <w:rsid w:val="00652481"/>
    <w:rsid w:val="00666C38"/>
    <w:rsid w:val="00696920"/>
    <w:rsid w:val="006C2D22"/>
    <w:rsid w:val="006D1030"/>
    <w:rsid w:val="006D5ADF"/>
    <w:rsid w:val="006E55C1"/>
    <w:rsid w:val="007148F4"/>
    <w:rsid w:val="0073224E"/>
    <w:rsid w:val="00755163"/>
    <w:rsid w:val="00755276"/>
    <w:rsid w:val="00762092"/>
    <w:rsid w:val="007626B9"/>
    <w:rsid w:val="00765B8D"/>
    <w:rsid w:val="00780B93"/>
    <w:rsid w:val="00786D66"/>
    <w:rsid w:val="007950FA"/>
    <w:rsid w:val="007A49C2"/>
    <w:rsid w:val="007A5098"/>
    <w:rsid w:val="007A62A7"/>
    <w:rsid w:val="007B1889"/>
    <w:rsid w:val="007C38E8"/>
    <w:rsid w:val="007C62D3"/>
    <w:rsid w:val="007D145D"/>
    <w:rsid w:val="007E1033"/>
    <w:rsid w:val="00801F51"/>
    <w:rsid w:val="00815745"/>
    <w:rsid w:val="008218DD"/>
    <w:rsid w:val="00847E80"/>
    <w:rsid w:val="0085747E"/>
    <w:rsid w:val="00857CAA"/>
    <w:rsid w:val="00866199"/>
    <w:rsid w:val="00877950"/>
    <w:rsid w:val="0088178F"/>
    <w:rsid w:val="00895129"/>
    <w:rsid w:val="008A6803"/>
    <w:rsid w:val="008B0800"/>
    <w:rsid w:val="008D2E79"/>
    <w:rsid w:val="008D7886"/>
    <w:rsid w:val="008F1758"/>
    <w:rsid w:val="00911C9F"/>
    <w:rsid w:val="00911DFF"/>
    <w:rsid w:val="0091341C"/>
    <w:rsid w:val="009140C2"/>
    <w:rsid w:val="00925BB6"/>
    <w:rsid w:val="009331E6"/>
    <w:rsid w:val="00936FFD"/>
    <w:rsid w:val="00940F51"/>
    <w:rsid w:val="009663D1"/>
    <w:rsid w:val="00982D95"/>
    <w:rsid w:val="009A55F6"/>
    <w:rsid w:val="009A6861"/>
    <w:rsid w:val="009B55DB"/>
    <w:rsid w:val="009B6853"/>
    <w:rsid w:val="009C6F5B"/>
    <w:rsid w:val="009D0172"/>
    <w:rsid w:val="009D420D"/>
    <w:rsid w:val="009D6E57"/>
    <w:rsid w:val="009E0094"/>
    <w:rsid w:val="009E0EDA"/>
    <w:rsid w:val="009E360F"/>
    <w:rsid w:val="009F0099"/>
    <w:rsid w:val="00A11DA1"/>
    <w:rsid w:val="00A2062D"/>
    <w:rsid w:val="00A40B28"/>
    <w:rsid w:val="00A50ECE"/>
    <w:rsid w:val="00A51A0C"/>
    <w:rsid w:val="00A51D83"/>
    <w:rsid w:val="00A5595A"/>
    <w:rsid w:val="00A57FE9"/>
    <w:rsid w:val="00A817B3"/>
    <w:rsid w:val="00A96524"/>
    <w:rsid w:val="00AA3373"/>
    <w:rsid w:val="00AB26EB"/>
    <w:rsid w:val="00AD2A9C"/>
    <w:rsid w:val="00B052E0"/>
    <w:rsid w:val="00B11000"/>
    <w:rsid w:val="00B15B4A"/>
    <w:rsid w:val="00B2623F"/>
    <w:rsid w:val="00B356AD"/>
    <w:rsid w:val="00B51CD2"/>
    <w:rsid w:val="00B5228D"/>
    <w:rsid w:val="00B5566B"/>
    <w:rsid w:val="00B55EFD"/>
    <w:rsid w:val="00B66FC8"/>
    <w:rsid w:val="00B72EDB"/>
    <w:rsid w:val="00B748B6"/>
    <w:rsid w:val="00BB3997"/>
    <w:rsid w:val="00BB5C72"/>
    <w:rsid w:val="00BD0893"/>
    <w:rsid w:val="00BF2723"/>
    <w:rsid w:val="00C1327C"/>
    <w:rsid w:val="00C3446A"/>
    <w:rsid w:val="00C54258"/>
    <w:rsid w:val="00C67760"/>
    <w:rsid w:val="00C73983"/>
    <w:rsid w:val="00C817DC"/>
    <w:rsid w:val="00C950B3"/>
    <w:rsid w:val="00CA4458"/>
    <w:rsid w:val="00CA518F"/>
    <w:rsid w:val="00CB71A7"/>
    <w:rsid w:val="00CD0630"/>
    <w:rsid w:val="00CD25A1"/>
    <w:rsid w:val="00CD6ABB"/>
    <w:rsid w:val="00CE3C3D"/>
    <w:rsid w:val="00D311D6"/>
    <w:rsid w:val="00D61B0B"/>
    <w:rsid w:val="00D637B4"/>
    <w:rsid w:val="00D66223"/>
    <w:rsid w:val="00D77F0A"/>
    <w:rsid w:val="00D8246C"/>
    <w:rsid w:val="00D866CF"/>
    <w:rsid w:val="00DB03DB"/>
    <w:rsid w:val="00DB5AF4"/>
    <w:rsid w:val="00DB5B5C"/>
    <w:rsid w:val="00DC6F37"/>
    <w:rsid w:val="00E06CC9"/>
    <w:rsid w:val="00E12354"/>
    <w:rsid w:val="00E271D6"/>
    <w:rsid w:val="00E349E1"/>
    <w:rsid w:val="00E37AA4"/>
    <w:rsid w:val="00E44CD8"/>
    <w:rsid w:val="00E52B06"/>
    <w:rsid w:val="00E54004"/>
    <w:rsid w:val="00E73C19"/>
    <w:rsid w:val="00EA6CE1"/>
    <w:rsid w:val="00EB7286"/>
    <w:rsid w:val="00EC0D4D"/>
    <w:rsid w:val="00EC2BD9"/>
    <w:rsid w:val="00ED5603"/>
    <w:rsid w:val="00EF0EEB"/>
    <w:rsid w:val="00EF4E60"/>
    <w:rsid w:val="00F0068B"/>
    <w:rsid w:val="00F0568A"/>
    <w:rsid w:val="00F07FC9"/>
    <w:rsid w:val="00F132E9"/>
    <w:rsid w:val="00F176AE"/>
    <w:rsid w:val="00F34CAD"/>
    <w:rsid w:val="00F567B2"/>
    <w:rsid w:val="00F63B30"/>
    <w:rsid w:val="00F7066A"/>
    <w:rsid w:val="00F81C27"/>
    <w:rsid w:val="00F850EC"/>
    <w:rsid w:val="00F930FF"/>
    <w:rsid w:val="00F969E5"/>
    <w:rsid w:val="00FA386D"/>
    <w:rsid w:val="00FB2436"/>
    <w:rsid w:val="00FB2A91"/>
    <w:rsid w:val="00FC5272"/>
    <w:rsid w:val="00FD014C"/>
    <w:rsid w:val="00FE0CE6"/>
    <w:rsid w:val="00FF3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51492AD"/>
  <w14:defaultImageDpi w14:val="300"/>
  <w15:docId w15:val="{8388D82A-9152-43BF-8F46-9851FE642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FC8"/>
  </w:style>
  <w:style w:type="paragraph" w:styleId="Ttulo1">
    <w:name w:val="heading 1"/>
    <w:basedOn w:val="Normal"/>
    <w:link w:val="Ttulo1Car"/>
    <w:uiPriority w:val="1"/>
    <w:qFormat/>
    <w:rsid w:val="00527E0F"/>
    <w:pPr>
      <w:widowControl w:val="0"/>
      <w:autoSpaceDE w:val="0"/>
      <w:autoSpaceDN w:val="0"/>
      <w:ind w:left="1160"/>
      <w:outlineLvl w:val="0"/>
    </w:pPr>
    <w:rPr>
      <w:rFonts w:ascii="Arial" w:eastAsia="Arial" w:hAnsi="Arial" w:cs="Arial"/>
      <w:b/>
      <w:bCs/>
      <w:lang w:val="es-ES"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270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B10FE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B10FE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3B10F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B10FE"/>
  </w:style>
  <w:style w:type="paragraph" w:styleId="Piedepgina">
    <w:name w:val="footer"/>
    <w:basedOn w:val="Normal"/>
    <w:link w:val="PiedepginaCar"/>
    <w:uiPriority w:val="99"/>
    <w:unhideWhenUsed/>
    <w:rsid w:val="003B10F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B10FE"/>
  </w:style>
  <w:style w:type="table" w:styleId="Tablaconcuadrcula">
    <w:name w:val="Table Grid"/>
    <w:basedOn w:val="Tablanormal"/>
    <w:uiPriority w:val="59"/>
    <w:rsid w:val="00E52B06"/>
    <w:rPr>
      <w:sz w:val="21"/>
      <w:szCs w:val="21"/>
      <w:lang w:val="es-CO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52B06"/>
    <w:pPr>
      <w:spacing w:after="200" w:line="288" w:lineRule="auto"/>
      <w:ind w:left="720"/>
      <w:contextualSpacing/>
    </w:pPr>
    <w:rPr>
      <w:sz w:val="21"/>
      <w:szCs w:val="21"/>
      <w:lang w:val="es-CO" w:eastAsia="en-US"/>
    </w:rPr>
  </w:style>
  <w:style w:type="paragraph" w:customStyle="1" w:styleId="Default">
    <w:name w:val="Default"/>
    <w:rsid w:val="00E52B06"/>
    <w:pPr>
      <w:autoSpaceDE w:val="0"/>
      <w:autoSpaceDN w:val="0"/>
      <w:adjustRightInd w:val="0"/>
    </w:pPr>
    <w:rPr>
      <w:rFonts w:ascii="Arial" w:hAnsi="Arial" w:cs="Arial"/>
      <w:color w:val="000000"/>
      <w:lang w:val="es-CO" w:eastAsia="en-US"/>
    </w:rPr>
  </w:style>
  <w:style w:type="paragraph" w:customStyle="1" w:styleId="Direccininterior">
    <w:name w:val="Dirección interior"/>
    <w:basedOn w:val="Normal"/>
    <w:rsid w:val="00E52B06"/>
    <w:pPr>
      <w:spacing w:line="240" w:lineRule="atLeast"/>
    </w:pPr>
    <w:rPr>
      <w:rFonts w:ascii="Garamond" w:eastAsia="Times New Roman" w:hAnsi="Garamond" w:cs="Times New Roman"/>
      <w:kern w:val="18"/>
      <w:sz w:val="20"/>
      <w:szCs w:val="20"/>
      <w:lang w:val="es-ES"/>
    </w:rPr>
  </w:style>
  <w:style w:type="paragraph" w:styleId="Textoindependiente">
    <w:name w:val="Body Text"/>
    <w:basedOn w:val="Normal"/>
    <w:link w:val="TextoindependienteCar"/>
    <w:rsid w:val="00E52B06"/>
    <w:pPr>
      <w:jc w:val="both"/>
    </w:pPr>
    <w:rPr>
      <w:rFonts w:ascii="Arial" w:eastAsia="Times New Roman" w:hAnsi="Arial" w:cs="Times New Roman"/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E52B06"/>
    <w:rPr>
      <w:rFonts w:ascii="Arial" w:eastAsia="Times New Roman" w:hAnsi="Arial" w:cs="Times New Roman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5F0A56"/>
    <w:rPr>
      <w:color w:val="0000FF"/>
      <w:u w:val="single"/>
    </w:rPr>
  </w:style>
  <w:style w:type="paragraph" w:styleId="Fecha">
    <w:name w:val="Date"/>
    <w:basedOn w:val="Normal"/>
    <w:next w:val="Normal"/>
    <w:link w:val="FechaCar"/>
    <w:rsid w:val="001E1523"/>
    <w:pPr>
      <w:spacing w:after="220"/>
    </w:pPr>
    <w:rPr>
      <w:rFonts w:ascii="Garamond" w:eastAsia="Times New Roman" w:hAnsi="Garamond" w:cs="Times New Roman"/>
      <w:kern w:val="18"/>
      <w:sz w:val="20"/>
      <w:szCs w:val="20"/>
      <w:lang w:val="es-ES"/>
    </w:rPr>
  </w:style>
  <w:style w:type="character" w:customStyle="1" w:styleId="FechaCar">
    <w:name w:val="Fecha Car"/>
    <w:basedOn w:val="Fuentedeprrafopredeter"/>
    <w:link w:val="Fecha"/>
    <w:rsid w:val="001E1523"/>
    <w:rPr>
      <w:rFonts w:ascii="Garamond" w:eastAsia="Times New Roman" w:hAnsi="Garamond" w:cs="Times New Roman"/>
      <w:kern w:val="18"/>
      <w:sz w:val="20"/>
      <w:szCs w:val="20"/>
      <w:lang w:val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44CD8"/>
    <w:rPr>
      <w:color w:val="605E5C"/>
      <w:shd w:val="clear" w:color="auto" w:fill="E1DFDD"/>
    </w:rPr>
  </w:style>
  <w:style w:type="paragraph" w:customStyle="1" w:styleId="SmartView">
    <w:name w:val="Smart View"/>
    <w:basedOn w:val="Normal"/>
    <w:qFormat/>
    <w:rsid w:val="00EC0D4D"/>
    <w:pPr>
      <w:contextualSpacing/>
    </w:pPr>
    <w:rPr>
      <w:rFonts w:ascii="Arial" w:eastAsiaTheme="minorHAnsi" w:hAnsi="Arial"/>
      <w:sz w:val="20"/>
      <w:szCs w:val="20"/>
      <w:lang w:val="en-US" w:eastAsia="en-US"/>
    </w:rPr>
  </w:style>
  <w:style w:type="paragraph" w:styleId="Sinespaciado">
    <w:name w:val="No Spacing"/>
    <w:uiPriority w:val="1"/>
    <w:qFormat/>
    <w:rsid w:val="00EC0D4D"/>
    <w:rPr>
      <w:lang w:eastAsia="en-US"/>
    </w:rPr>
  </w:style>
  <w:style w:type="character" w:customStyle="1" w:styleId="object">
    <w:name w:val="object"/>
    <w:basedOn w:val="Fuentedeprrafopredeter"/>
    <w:rsid w:val="00290F03"/>
  </w:style>
  <w:style w:type="character" w:styleId="Textoennegrita">
    <w:name w:val="Strong"/>
    <w:basedOn w:val="Fuentedeprrafopredeter"/>
    <w:uiPriority w:val="22"/>
    <w:qFormat/>
    <w:rsid w:val="00762092"/>
    <w:rPr>
      <w:b/>
      <w:bCs/>
    </w:rPr>
  </w:style>
  <w:style w:type="table" w:customStyle="1" w:styleId="TableGrid">
    <w:name w:val="TableGrid"/>
    <w:rsid w:val="00847E80"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847E80"/>
    <w:pPr>
      <w:widowControl w:val="0"/>
      <w:autoSpaceDE w:val="0"/>
      <w:autoSpaceDN w:val="0"/>
    </w:pPr>
    <w:rPr>
      <w:rFonts w:eastAsiaTheme="minorHAns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382317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1"/>
    <w:rsid w:val="00527E0F"/>
    <w:rPr>
      <w:rFonts w:ascii="Arial" w:eastAsia="Arial" w:hAnsi="Arial" w:cs="Arial"/>
      <w:b/>
      <w:bCs/>
      <w:lang w:val="es-ES" w:eastAsia="en-US"/>
    </w:rPr>
  </w:style>
  <w:style w:type="character" w:customStyle="1" w:styleId="selectable-text">
    <w:name w:val="selectable-text"/>
    <w:basedOn w:val="Fuentedeprrafopredeter"/>
    <w:rsid w:val="0088178F"/>
  </w:style>
  <w:style w:type="character" w:customStyle="1" w:styleId="Ttulo3Car">
    <w:name w:val="Título 3 Car"/>
    <w:basedOn w:val="Fuentedeprrafopredeter"/>
    <w:link w:val="Ttulo3"/>
    <w:uiPriority w:val="9"/>
    <w:semiHidden/>
    <w:rsid w:val="004270B1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4270B1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6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66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1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6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9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4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6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83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5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5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2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1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0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5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mercial1@melectra.com.c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97FEA84-B46D-4023-B85A-E6F0F64231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640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*</dc:creator>
  <cp:keywords/>
  <dc:description/>
  <cp:lastModifiedBy>Usuario</cp:lastModifiedBy>
  <cp:revision>41</cp:revision>
  <cp:lastPrinted>2026-02-10T14:49:00Z</cp:lastPrinted>
  <dcterms:created xsi:type="dcterms:W3CDTF">2023-12-05T14:33:00Z</dcterms:created>
  <dcterms:modified xsi:type="dcterms:W3CDTF">2026-04-08T19:28:00Z</dcterms:modified>
</cp:coreProperties>
</file>